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35"/>
      </w:tblGrid>
      <w:tr w:rsidR="00366A2A" w:rsidRPr="009333D4" w14:paraId="1EE90940" w14:textId="77777777" w:rsidTr="00481034">
        <w:trPr>
          <w:trHeight w:val="450"/>
        </w:trPr>
        <w:tc>
          <w:tcPr>
            <w:tcW w:w="5000" w:type="pct"/>
            <w:shd w:val="clear" w:color="auto" w:fill="D99594" w:themeFill="accent2" w:themeFillTint="99"/>
            <w:noWrap/>
            <w:vAlign w:val="center"/>
          </w:tcPr>
          <w:p w14:paraId="3ADBD78D" w14:textId="77777777" w:rsidR="00366A2A" w:rsidRPr="009333D4" w:rsidRDefault="00366A2A" w:rsidP="00366A2A">
            <w:pPr>
              <w:contextualSpacing/>
              <w:jc w:val="center"/>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ESTRUCTURA PARA EL PEI - PEC  2019 - 2022</w:t>
            </w:r>
          </w:p>
        </w:tc>
      </w:tr>
    </w:tbl>
    <w:tbl>
      <w:tblPr>
        <w:tblStyle w:val="Tablaconcuadrcula"/>
        <w:tblpPr w:leftFromText="141" w:rightFromText="141" w:vertAnchor="text" w:horzAnchor="margin" w:tblpXSpec="center" w:tblpY="1"/>
        <w:tblOverlap w:val="never"/>
        <w:tblW w:w="5000" w:type="pct"/>
        <w:tblLook w:val="04A0" w:firstRow="1" w:lastRow="0" w:firstColumn="1" w:lastColumn="0" w:noHBand="0" w:noVBand="1"/>
      </w:tblPr>
      <w:tblGrid>
        <w:gridCol w:w="2420"/>
        <w:gridCol w:w="5309"/>
        <w:gridCol w:w="4382"/>
      </w:tblGrid>
      <w:tr w:rsidR="00366A2A" w:rsidRPr="009333D4" w14:paraId="4D07F422" w14:textId="77777777" w:rsidTr="00481034">
        <w:tc>
          <w:tcPr>
            <w:tcW w:w="5000" w:type="pct"/>
            <w:gridSpan w:val="3"/>
            <w:shd w:val="clear" w:color="auto" w:fill="D99594" w:themeFill="accent2" w:themeFillTint="99"/>
          </w:tcPr>
          <w:p w14:paraId="6D14AB99" w14:textId="77777777" w:rsidR="00366A2A" w:rsidRPr="009333D4" w:rsidRDefault="00366A2A" w:rsidP="00366A2A">
            <w:pPr>
              <w:pStyle w:val="Prrafodelista"/>
              <w:contextualSpacing/>
              <w:jc w:val="both"/>
              <w:rPr>
                <w:rFonts w:ascii="Arial Narrow" w:hAnsi="Arial Narrow" w:cstheme="minorHAnsi"/>
                <w:b/>
                <w:i/>
                <w:color w:val="FF0000"/>
                <w:sz w:val="18"/>
                <w:szCs w:val="18"/>
              </w:rPr>
            </w:pPr>
            <w:r w:rsidRPr="009333D4">
              <w:rPr>
                <w:rFonts w:ascii="Arial Narrow" w:hAnsi="Arial Narrow" w:cstheme="minorHAnsi"/>
                <w:b/>
                <w:i/>
                <w:sz w:val="18"/>
                <w:szCs w:val="18"/>
              </w:rPr>
              <w:t>IDENTIFICACIÓN DEL ESTABLECIMIENTO EDUCATIVO Y SUS SEDES</w:t>
            </w:r>
          </w:p>
        </w:tc>
      </w:tr>
      <w:tr w:rsidR="00366A2A" w:rsidRPr="009333D4" w14:paraId="188F75CE" w14:textId="77777777" w:rsidTr="00481034">
        <w:trPr>
          <w:trHeight w:val="70"/>
        </w:trPr>
        <w:tc>
          <w:tcPr>
            <w:tcW w:w="999" w:type="pct"/>
            <w:vMerge w:val="restart"/>
          </w:tcPr>
          <w:p w14:paraId="452D9764" w14:textId="77777777" w:rsidR="00366A2A" w:rsidRPr="009333D4" w:rsidRDefault="00366A2A" w:rsidP="00366A2A">
            <w:pPr>
              <w:pStyle w:val="Sinespaciado"/>
              <w:contextualSpacing/>
              <w:jc w:val="both"/>
              <w:rPr>
                <w:rFonts w:ascii="Arial Narrow" w:hAnsi="Arial Narrow" w:cstheme="minorHAnsi"/>
                <w:i/>
                <w:color w:val="FF0000"/>
                <w:sz w:val="18"/>
                <w:szCs w:val="18"/>
              </w:rPr>
            </w:pPr>
            <w:r w:rsidRPr="009333D4">
              <w:rPr>
                <w:rFonts w:ascii="Arial Narrow" w:hAnsi="Arial Narrow" w:cstheme="minorHAnsi"/>
                <w:b/>
                <w:i/>
                <w:sz w:val="18"/>
                <w:szCs w:val="18"/>
              </w:rPr>
              <w:t xml:space="preserve">Información de </w:t>
            </w:r>
            <w:proofErr w:type="spellStart"/>
            <w:r w:rsidRPr="009333D4">
              <w:rPr>
                <w:rFonts w:ascii="Arial Narrow" w:hAnsi="Arial Narrow" w:cstheme="minorHAnsi"/>
                <w:b/>
                <w:i/>
                <w:sz w:val="18"/>
                <w:szCs w:val="18"/>
              </w:rPr>
              <w:t>Georreferenciación</w:t>
            </w:r>
            <w:proofErr w:type="spellEnd"/>
            <w:r w:rsidRPr="009333D4">
              <w:rPr>
                <w:rFonts w:ascii="Arial Narrow" w:hAnsi="Arial Narrow" w:cstheme="minorHAnsi"/>
                <w:b/>
                <w:i/>
                <w:sz w:val="18"/>
                <w:szCs w:val="18"/>
              </w:rPr>
              <w:t xml:space="preserve"> del establecimiento educativo</w:t>
            </w:r>
            <w:r w:rsidRPr="009333D4">
              <w:rPr>
                <w:rFonts w:ascii="Arial Narrow" w:hAnsi="Arial Narrow" w:cstheme="minorHAnsi"/>
                <w:i/>
                <w:sz w:val="18"/>
                <w:szCs w:val="18"/>
              </w:rPr>
              <w:t>.</w:t>
            </w:r>
          </w:p>
        </w:tc>
        <w:tc>
          <w:tcPr>
            <w:tcW w:w="2192" w:type="pct"/>
            <w:vAlign w:val="center"/>
          </w:tcPr>
          <w:p w14:paraId="0115A568"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Departamento</w:t>
            </w:r>
          </w:p>
        </w:tc>
        <w:tc>
          <w:tcPr>
            <w:tcW w:w="1809" w:type="pct"/>
            <w:vAlign w:val="center"/>
          </w:tcPr>
          <w:p w14:paraId="36774499" w14:textId="50382E72" w:rsidR="00366A2A" w:rsidRPr="009333D4" w:rsidRDefault="00481034" w:rsidP="00366A2A">
            <w:pPr>
              <w:contextualSpacing/>
              <w:jc w:val="both"/>
              <w:rPr>
                <w:rFonts w:ascii="Arial Narrow" w:hAnsi="Arial Narrow" w:cstheme="minorHAnsi"/>
                <w:i/>
                <w:color w:val="FF0000"/>
                <w:sz w:val="18"/>
                <w:szCs w:val="18"/>
              </w:rPr>
            </w:pPr>
            <w:r w:rsidRPr="00481034">
              <w:rPr>
                <w:rFonts w:ascii="Arial" w:eastAsia="Times New Roman" w:hAnsi="Arial" w:cs="Arial"/>
                <w:shd w:val="clear" w:color="auto" w:fill="FFFFFF"/>
                <w:lang w:val="es-CO" w:eastAsia="en-GB" w:bidi="ar-SA"/>
              </w:rPr>
              <w:t>Chocó</w:t>
            </w:r>
          </w:p>
        </w:tc>
      </w:tr>
      <w:tr w:rsidR="00366A2A" w:rsidRPr="009333D4" w14:paraId="331D5C5F" w14:textId="77777777" w:rsidTr="00481034">
        <w:tc>
          <w:tcPr>
            <w:tcW w:w="999" w:type="pct"/>
            <w:vMerge/>
          </w:tcPr>
          <w:p w14:paraId="52A72512"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7145F715"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Municipio</w:t>
            </w:r>
          </w:p>
        </w:tc>
        <w:tc>
          <w:tcPr>
            <w:tcW w:w="1809" w:type="pct"/>
            <w:vAlign w:val="center"/>
          </w:tcPr>
          <w:p w14:paraId="2424CEC7" w14:textId="5902FE10" w:rsidR="00366A2A" w:rsidRPr="009333D4" w:rsidRDefault="005A2EB0" w:rsidP="00366A2A">
            <w:pPr>
              <w:contextualSpacing/>
              <w:jc w:val="both"/>
              <w:rPr>
                <w:rFonts w:ascii="Arial Narrow" w:hAnsi="Arial Narrow" w:cstheme="minorHAnsi"/>
                <w:i/>
                <w:color w:val="FF0000"/>
                <w:sz w:val="18"/>
                <w:szCs w:val="18"/>
              </w:rPr>
            </w:pPr>
            <w:r w:rsidRPr="005A2EB0">
              <w:rPr>
                <w:rFonts w:ascii="Arial" w:eastAsia="Times New Roman" w:hAnsi="Arial" w:cs="Arial"/>
                <w:shd w:val="clear" w:color="auto" w:fill="FFFFFF"/>
                <w:lang w:val="es-CO" w:eastAsia="en-GB" w:bidi="ar-SA"/>
              </w:rPr>
              <w:t>Riosucio</w:t>
            </w:r>
          </w:p>
        </w:tc>
      </w:tr>
      <w:tr w:rsidR="00366A2A" w:rsidRPr="009333D4" w14:paraId="335F387C" w14:textId="77777777" w:rsidTr="00481034">
        <w:tc>
          <w:tcPr>
            <w:tcW w:w="999" w:type="pct"/>
            <w:vMerge/>
          </w:tcPr>
          <w:p w14:paraId="086D6535"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67D05AAC"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Código DANE de la institución educativa</w:t>
            </w:r>
          </w:p>
        </w:tc>
        <w:tc>
          <w:tcPr>
            <w:tcW w:w="1809" w:type="pct"/>
            <w:vAlign w:val="center"/>
          </w:tcPr>
          <w:p w14:paraId="3F337012" w14:textId="1A0DCEEA" w:rsidR="00366A2A" w:rsidRPr="009333D4" w:rsidRDefault="005A2EB0" w:rsidP="00366A2A">
            <w:pPr>
              <w:contextualSpacing/>
              <w:jc w:val="both"/>
              <w:rPr>
                <w:rFonts w:ascii="Arial Narrow" w:hAnsi="Arial Narrow" w:cstheme="minorHAnsi"/>
                <w:i/>
                <w:color w:val="FF0000"/>
                <w:sz w:val="18"/>
                <w:szCs w:val="18"/>
              </w:rPr>
            </w:pPr>
            <w:r w:rsidRPr="005A2EB0">
              <w:rPr>
                <w:rFonts w:ascii="Arial" w:eastAsia="Times New Roman" w:hAnsi="Arial" w:cs="Arial"/>
                <w:lang w:bidi="ar-SA"/>
              </w:rPr>
              <w:t>127615060621</w:t>
            </w:r>
          </w:p>
        </w:tc>
      </w:tr>
      <w:tr w:rsidR="00366A2A" w:rsidRPr="009333D4" w14:paraId="5E53E1B3" w14:textId="77777777" w:rsidTr="00481034">
        <w:tc>
          <w:tcPr>
            <w:tcW w:w="999" w:type="pct"/>
            <w:vMerge/>
          </w:tcPr>
          <w:p w14:paraId="6706ADA2"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06400FB9"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Código ICFES</w:t>
            </w:r>
          </w:p>
        </w:tc>
        <w:tc>
          <w:tcPr>
            <w:tcW w:w="1809" w:type="pct"/>
            <w:vAlign w:val="center"/>
          </w:tcPr>
          <w:p w14:paraId="223280D3" w14:textId="77777777" w:rsidR="005A2EB0" w:rsidRPr="005A2EB0" w:rsidRDefault="005A2EB0" w:rsidP="005A2EB0">
            <w:pPr>
              <w:widowControl/>
              <w:autoSpaceDE/>
              <w:autoSpaceDN/>
              <w:spacing w:before="100" w:beforeAutospacing="1" w:after="100" w:afterAutospacing="1"/>
              <w:contextualSpacing/>
              <w:jc w:val="both"/>
              <w:rPr>
                <w:rFonts w:ascii="Arial" w:eastAsia="Corbel" w:hAnsi="Arial" w:cs="Arial"/>
                <w:lang w:bidi="ar-SA"/>
              </w:rPr>
            </w:pPr>
            <w:r w:rsidRPr="005A2EB0">
              <w:rPr>
                <w:rFonts w:ascii="Arial" w:eastAsia="Corbel" w:hAnsi="Arial" w:cs="Arial"/>
                <w:lang w:bidi="ar-SA"/>
              </w:rPr>
              <w:t>Colegio la Unión # 139568</w:t>
            </w:r>
          </w:p>
          <w:p w14:paraId="62A7E6F3" w14:textId="0684F56C" w:rsidR="00366A2A" w:rsidRPr="009333D4" w:rsidRDefault="005A2EB0" w:rsidP="005A2EB0">
            <w:pPr>
              <w:contextualSpacing/>
              <w:jc w:val="both"/>
              <w:rPr>
                <w:rFonts w:ascii="Arial Narrow" w:hAnsi="Arial Narrow" w:cstheme="minorHAnsi"/>
                <w:i/>
                <w:color w:val="FF0000"/>
                <w:sz w:val="18"/>
                <w:szCs w:val="18"/>
              </w:rPr>
            </w:pPr>
            <w:r w:rsidRPr="005A2EB0">
              <w:rPr>
                <w:rFonts w:ascii="Arial" w:eastAsia="Corbel" w:hAnsi="Arial" w:cs="Arial"/>
                <w:lang w:bidi="ar-SA"/>
              </w:rPr>
              <w:t>Sede Llano Rico #  659987</w:t>
            </w:r>
          </w:p>
        </w:tc>
      </w:tr>
      <w:tr w:rsidR="00366A2A" w:rsidRPr="009333D4" w14:paraId="61BBE7F0" w14:textId="77777777" w:rsidTr="00481034">
        <w:tc>
          <w:tcPr>
            <w:tcW w:w="999" w:type="pct"/>
            <w:vMerge/>
          </w:tcPr>
          <w:p w14:paraId="53067FAB"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3B5CB5B0"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Resolución de aprobación vigente</w:t>
            </w:r>
          </w:p>
        </w:tc>
        <w:tc>
          <w:tcPr>
            <w:tcW w:w="1809" w:type="pct"/>
            <w:vAlign w:val="center"/>
          </w:tcPr>
          <w:p w14:paraId="6EB2F05C" w14:textId="0989ADC0" w:rsidR="00366A2A" w:rsidRPr="009333D4" w:rsidRDefault="005A2EB0" w:rsidP="00366A2A">
            <w:pPr>
              <w:contextualSpacing/>
              <w:jc w:val="both"/>
              <w:rPr>
                <w:rFonts w:ascii="Arial Narrow" w:hAnsi="Arial Narrow" w:cstheme="minorHAnsi"/>
                <w:i/>
                <w:color w:val="FF0000"/>
                <w:sz w:val="18"/>
                <w:szCs w:val="18"/>
              </w:rPr>
            </w:pPr>
            <w:r w:rsidRPr="005A2EB0">
              <w:rPr>
                <w:rFonts w:ascii="Arial" w:eastAsia="Times New Roman" w:hAnsi="Arial" w:cs="Arial"/>
                <w:lang w:bidi="ar-SA"/>
              </w:rPr>
              <w:t>N° 001532  del 20 de julio  de 2015</w:t>
            </w:r>
          </w:p>
        </w:tc>
      </w:tr>
      <w:tr w:rsidR="00366A2A" w:rsidRPr="009333D4" w14:paraId="77404AF1" w14:textId="77777777" w:rsidTr="00481034">
        <w:tc>
          <w:tcPr>
            <w:tcW w:w="999" w:type="pct"/>
            <w:vMerge/>
          </w:tcPr>
          <w:p w14:paraId="00BDDF66"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0F2FED2D"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Nombre del establecimiento educativo</w:t>
            </w:r>
          </w:p>
        </w:tc>
        <w:tc>
          <w:tcPr>
            <w:tcW w:w="1809" w:type="pct"/>
            <w:vAlign w:val="center"/>
          </w:tcPr>
          <w:p w14:paraId="3CAA95C4" w14:textId="7BB50640" w:rsidR="00366A2A" w:rsidRPr="009333D4" w:rsidRDefault="005A2EB0" w:rsidP="00366A2A">
            <w:pPr>
              <w:contextualSpacing/>
              <w:jc w:val="both"/>
              <w:rPr>
                <w:rFonts w:ascii="Arial Narrow" w:hAnsi="Arial Narrow" w:cstheme="minorHAnsi"/>
                <w:i/>
                <w:color w:val="FF0000"/>
                <w:sz w:val="18"/>
                <w:szCs w:val="18"/>
              </w:rPr>
            </w:pPr>
            <w:r w:rsidRPr="005A2EB0">
              <w:rPr>
                <w:rFonts w:ascii="Arial" w:eastAsia="Times New Roman" w:hAnsi="Arial" w:cs="Arial"/>
                <w:lang w:bidi="ar-SA"/>
              </w:rPr>
              <w:t>INSTITUCIÓN EDUCATIVA AGRÍCOLA LA UNIÓN DE BELÉN DE BAJIRÁ</w:t>
            </w:r>
          </w:p>
        </w:tc>
      </w:tr>
      <w:tr w:rsidR="00366A2A" w:rsidRPr="009333D4" w14:paraId="12484561" w14:textId="77777777" w:rsidTr="00481034">
        <w:tc>
          <w:tcPr>
            <w:tcW w:w="999" w:type="pct"/>
            <w:vMerge/>
          </w:tcPr>
          <w:p w14:paraId="7887F3B0"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129C95C2"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Dirección sede 1 -  Principal</w:t>
            </w:r>
          </w:p>
        </w:tc>
        <w:tc>
          <w:tcPr>
            <w:tcW w:w="1809" w:type="pct"/>
            <w:vAlign w:val="center"/>
          </w:tcPr>
          <w:p w14:paraId="1C29FFD5" w14:textId="1C701C39" w:rsidR="00366A2A" w:rsidRPr="009333D4" w:rsidRDefault="00425A8D" w:rsidP="00366A2A">
            <w:pPr>
              <w:contextualSpacing/>
              <w:jc w:val="both"/>
              <w:rPr>
                <w:rFonts w:ascii="Arial Narrow" w:hAnsi="Arial Narrow" w:cstheme="minorHAnsi"/>
                <w:i/>
                <w:color w:val="FF0000"/>
                <w:sz w:val="18"/>
                <w:szCs w:val="18"/>
              </w:rPr>
            </w:pPr>
            <w:proofErr w:type="gramStart"/>
            <w:r w:rsidRPr="00425A8D">
              <w:rPr>
                <w:rFonts w:ascii="Arial" w:eastAsia="Times New Roman" w:hAnsi="Arial" w:cs="Arial"/>
                <w:lang w:bidi="ar-SA"/>
              </w:rPr>
              <w:t>se</w:t>
            </w:r>
            <w:proofErr w:type="gramEnd"/>
            <w:r w:rsidRPr="00425A8D">
              <w:rPr>
                <w:rFonts w:ascii="Arial" w:eastAsia="Times New Roman" w:hAnsi="Arial" w:cs="Arial"/>
                <w:lang w:bidi="ar-SA"/>
              </w:rPr>
              <w:t xml:space="preserve"> encuentra ubicada en el  centro poblado del corregimiento de Belén de Bajirá,  salida  hacia Mutatá, barrio el Chorrito</w:t>
            </w:r>
            <w:r>
              <w:rPr>
                <w:rFonts w:ascii="Arial" w:eastAsia="Times New Roman" w:hAnsi="Arial" w:cs="Arial"/>
                <w:lang w:bidi="ar-SA"/>
              </w:rPr>
              <w:t>.</w:t>
            </w:r>
          </w:p>
        </w:tc>
      </w:tr>
      <w:tr w:rsidR="00366A2A" w:rsidRPr="009333D4" w14:paraId="0838B9D6" w14:textId="77777777" w:rsidTr="00481034">
        <w:tc>
          <w:tcPr>
            <w:tcW w:w="999" w:type="pct"/>
            <w:vMerge/>
          </w:tcPr>
          <w:p w14:paraId="799A5A26"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318161AF"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Barrio</w:t>
            </w:r>
          </w:p>
        </w:tc>
        <w:tc>
          <w:tcPr>
            <w:tcW w:w="1809" w:type="pct"/>
            <w:vAlign w:val="center"/>
          </w:tcPr>
          <w:p w14:paraId="4B8D5668" w14:textId="5F424688" w:rsidR="00366A2A" w:rsidRPr="009333D4" w:rsidRDefault="00425A8D" w:rsidP="00366A2A">
            <w:pPr>
              <w:contextualSpacing/>
              <w:jc w:val="both"/>
              <w:rPr>
                <w:rFonts w:ascii="Arial Narrow" w:hAnsi="Arial Narrow" w:cstheme="minorHAnsi"/>
                <w:i/>
                <w:color w:val="FF0000"/>
                <w:sz w:val="18"/>
                <w:szCs w:val="18"/>
              </w:rPr>
            </w:pPr>
            <w:proofErr w:type="gramStart"/>
            <w:r w:rsidRPr="00425A8D">
              <w:rPr>
                <w:rFonts w:ascii="Arial" w:eastAsia="Times New Roman" w:hAnsi="Arial" w:cs="Arial"/>
                <w:lang w:bidi="ar-SA"/>
              </w:rPr>
              <w:t>barrio</w:t>
            </w:r>
            <w:proofErr w:type="gramEnd"/>
            <w:r w:rsidRPr="00425A8D">
              <w:rPr>
                <w:rFonts w:ascii="Arial" w:eastAsia="Times New Roman" w:hAnsi="Arial" w:cs="Arial"/>
                <w:lang w:bidi="ar-SA"/>
              </w:rPr>
              <w:t xml:space="preserve"> el Chorrito</w:t>
            </w:r>
            <w:r>
              <w:rPr>
                <w:rFonts w:ascii="Arial" w:eastAsia="Times New Roman" w:hAnsi="Arial" w:cs="Arial"/>
                <w:lang w:bidi="ar-SA"/>
              </w:rPr>
              <w:t>.</w:t>
            </w:r>
          </w:p>
        </w:tc>
      </w:tr>
      <w:tr w:rsidR="00366A2A" w:rsidRPr="009333D4" w14:paraId="483E3EA8" w14:textId="77777777" w:rsidTr="00481034">
        <w:tc>
          <w:tcPr>
            <w:tcW w:w="999" w:type="pct"/>
            <w:vMerge/>
          </w:tcPr>
          <w:p w14:paraId="033E095C"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7DF9ADE3"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Corregimiento</w:t>
            </w:r>
          </w:p>
        </w:tc>
        <w:tc>
          <w:tcPr>
            <w:tcW w:w="1809" w:type="pct"/>
            <w:vAlign w:val="center"/>
          </w:tcPr>
          <w:p w14:paraId="6E90E8C2" w14:textId="5B0A8F54" w:rsidR="00366A2A" w:rsidRPr="009333D4" w:rsidRDefault="00425A8D" w:rsidP="00366A2A">
            <w:pPr>
              <w:contextualSpacing/>
              <w:jc w:val="both"/>
              <w:rPr>
                <w:rFonts w:ascii="Arial Narrow" w:hAnsi="Arial Narrow" w:cstheme="minorHAnsi"/>
                <w:i/>
                <w:color w:val="FF0000"/>
                <w:sz w:val="18"/>
                <w:szCs w:val="18"/>
              </w:rPr>
            </w:pPr>
            <w:r w:rsidRPr="00425A8D">
              <w:rPr>
                <w:rFonts w:ascii="Arial" w:eastAsia="Times New Roman" w:hAnsi="Arial" w:cs="Arial"/>
                <w:lang w:bidi="ar-SA"/>
              </w:rPr>
              <w:t>Belén de Bajirá</w:t>
            </w:r>
          </w:p>
        </w:tc>
      </w:tr>
      <w:tr w:rsidR="00366A2A" w:rsidRPr="009333D4" w14:paraId="02CA04F4" w14:textId="77777777" w:rsidTr="00481034">
        <w:tc>
          <w:tcPr>
            <w:tcW w:w="999" w:type="pct"/>
            <w:vMerge/>
          </w:tcPr>
          <w:p w14:paraId="16F68754"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0AB26242"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Vereda</w:t>
            </w:r>
          </w:p>
        </w:tc>
        <w:tc>
          <w:tcPr>
            <w:tcW w:w="1809" w:type="pct"/>
            <w:vAlign w:val="center"/>
          </w:tcPr>
          <w:p w14:paraId="78702F0D" w14:textId="77777777" w:rsidR="00366A2A" w:rsidRPr="009333D4" w:rsidRDefault="00366A2A" w:rsidP="00366A2A">
            <w:pPr>
              <w:contextualSpacing/>
              <w:jc w:val="both"/>
              <w:rPr>
                <w:rFonts w:ascii="Arial Narrow" w:hAnsi="Arial Narrow" w:cstheme="minorHAnsi"/>
                <w:i/>
                <w:color w:val="FF0000"/>
                <w:sz w:val="18"/>
                <w:szCs w:val="18"/>
              </w:rPr>
            </w:pPr>
          </w:p>
        </w:tc>
      </w:tr>
      <w:tr w:rsidR="00366A2A" w:rsidRPr="009333D4" w14:paraId="4FA5A917" w14:textId="77777777" w:rsidTr="00481034">
        <w:tc>
          <w:tcPr>
            <w:tcW w:w="999" w:type="pct"/>
            <w:vMerge/>
          </w:tcPr>
          <w:p w14:paraId="1B2CC89A"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20188C20"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Resguardo</w:t>
            </w:r>
          </w:p>
        </w:tc>
        <w:tc>
          <w:tcPr>
            <w:tcW w:w="1809" w:type="pct"/>
            <w:vAlign w:val="center"/>
          </w:tcPr>
          <w:p w14:paraId="68C45960" w14:textId="77777777" w:rsidR="00366A2A" w:rsidRPr="009333D4" w:rsidRDefault="00366A2A" w:rsidP="00366A2A">
            <w:pPr>
              <w:contextualSpacing/>
              <w:jc w:val="both"/>
              <w:rPr>
                <w:rFonts w:ascii="Arial Narrow" w:hAnsi="Arial Narrow" w:cstheme="minorHAnsi"/>
                <w:i/>
                <w:sz w:val="18"/>
                <w:szCs w:val="18"/>
              </w:rPr>
            </w:pPr>
          </w:p>
        </w:tc>
      </w:tr>
      <w:tr w:rsidR="00366A2A" w:rsidRPr="009333D4" w14:paraId="1287613B" w14:textId="77777777" w:rsidTr="00481034">
        <w:tc>
          <w:tcPr>
            <w:tcW w:w="999" w:type="pct"/>
            <w:vMerge/>
          </w:tcPr>
          <w:p w14:paraId="2154C2CE"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4BC21E72"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Concejo comunitario</w:t>
            </w:r>
          </w:p>
        </w:tc>
        <w:tc>
          <w:tcPr>
            <w:tcW w:w="1809" w:type="pct"/>
            <w:vAlign w:val="center"/>
          </w:tcPr>
          <w:p w14:paraId="7116CB6F" w14:textId="628518B0" w:rsidR="00366A2A" w:rsidRPr="009333D4" w:rsidRDefault="00425A8D" w:rsidP="00366A2A">
            <w:pPr>
              <w:contextualSpacing/>
              <w:jc w:val="both"/>
              <w:rPr>
                <w:rFonts w:ascii="Arial Narrow" w:hAnsi="Arial Narrow" w:cstheme="minorHAnsi"/>
                <w:i/>
                <w:sz w:val="18"/>
                <w:szCs w:val="18"/>
              </w:rPr>
            </w:pPr>
            <w:r>
              <w:rPr>
                <w:rFonts w:ascii="Arial Narrow" w:hAnsi="Arial Narrow" w:cstheme="minorHAnsi"/>
                <w:i/>
                <w:sz w:val="18"/>
                <w:szCs w:val="18"/>
              </w:rPr>
              <w:t xml:space="preserve">La larga tumarado </w:t>
            </w:r>
          </w:p>
        </w:tc>
      </w:tr>
      <w:tr w:rsidR="00366A2A" w:rsidRPr="009333D4" w14:paraId="3E46F162" w14:textId="77777777" w:rsidTr="00481034">
        <w:tc>
          <w:tcPr>
            <w:tcW w:w="999" w:type="pct"/>
            <w:vMerge/>
          </w:tcPr>
          <w:p w14:paraId="6EA9CA4E"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02C3032F"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Zona</w:t>
            </w:r>
          </w:p>
        </w:tc>
        <w:tc>
          <w:tcPr>
            <w:tcW w:w="1809" w:type="pct"/>
            <w:vAlign w:val="center"/>
          </w:tcPr>
          <w:p w14:paraId="0E5DC478" w14:textId="27111632" w:rsidR="00366A2A" w:rsidRPr="009333D4" w:rsidRDefault="00366A2A" w:rsidP="00366A2A">
            <w:pPr>
              <w:contextualSpacing/>
              <w:jc w:val="both"/>
              <w:rPr>
                <w:rFonts w:ascii="Arial Narrow" w:hAnsi="Arial Narrow" w:cstheme="minorHAnsi"/>
                <w:i/>
                <w:color w:val="FF0000"/>
                <w:sz w:val="18"/>
                <w:szCs w:val="18"/>
              </w:rPr>
            </w:pPr>
            <w:r w:rsidRPr="004628C3">
              <w:rPr>
                <w:rFonts w:ascii="Arial Narrow" w:hAnsi="Arial Narrow" w:cstheme="minorHAnsi"/>
                <w:i/>
                <w:sz w:val="18"/>
                <w:szCs w:val="18"/>
              </w:rPr>
              <w:t>Urbana__   Rural  _</w:t>
            </w:r>
            <w:r w:rsidR="00425A8D" w:rsidRPr="004628C3">
              <w:rPr>
                <w:rFonts w:ascii="Arial Narrow" w:hAnsi="Arial Narrow" w:cstheme="minorHAnsi"/>
                <w:i/>
                <w:sz w:val="18"/>
                <w:szCs w:val="18"/>
              </w:rPr>
              <w:t>x</w:t>
            </w:r>
            <w:r w:rsidRPr="004628C3">
              <w:rPr>
                <w:rFonts w:ascii="Arial Narrow" w:hAnsi="Arial Narrow" w:cstheme="minorHAnsi"/>
                <w:i/>
                <w:sz w:val="18"/>
                <w:szCs w:val="18"/>
              </w:rPr>
              <w:t>_ Urbana-Rural__</w:t>
            </w:r>
          </w:p>
        </w:tc>
      </w:tr>
      <w:tr w:rsidR="00366A2A" w:rsidRPr="009333D4" w14:paraId="7F54CC1E" w14:textId="77777777" w:rsidTr="00481034">
        <w:tc>
          <w:tcPr>
            <w:tcW w:w="999" w:type="pct"/>
            <w:vMerge/>
          </w:tcPr>
          <w:p w14:paraId="42A71983"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1F8A996C"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Indicativo telefónico regional</w:t>
            </w:r>
          </w:p>
        </w:tc>
        <w:tc>
          <w:tcPr>
            <w:tcW w:w="1809" w:type="pct"/>
            <w:vAlign w:val="center"/>
          </w:tcPr>
          <w:p w14:paraId="232C8E1E" w14:textId="558D321D" w:rsidR="00366A2A" w:rsidRPr="009333D4" w:rsidRDefault="00425A8D" w:rsidP="00366A2A">
            <w:pPr>
              <w:contextualSpacing/>
              <w:jc w:val="both"/>
              <w:rPr>
                <w:rFonts w:ascii="Arial Narrow" w:hAnsi="Arial Narrow" w:cstheme="minorHAnsi"/>
                <w:i/>
                <w:color w:val="FF0000"/>
                <w:sz w:val="18"/>
                <w:szCs w:val="18"/>
              </w:rPr>
            </w:pPr>
            <w:r w:rsidRPr="004628C3">
              <w:rPr>
                <w:rFonts w:ascii="Arial Narrow" w:hAnsi="Arial Narrow" w:cstheme="minorHAnsi"/>
                <w:i/>
                <w:sz w:val="18"/>
                <w:szCs w:val="18"/>
              </w:rPr>
              <w:t>4</w:t>
            </w:r>
          </w:p>
        </w:tc>
      </w:tr>
      <w:tr w:rsidR="00366A2A" w:rsidRPr="009333D4" w14:paraId="38977565" w14:textId="77777777" w:rsidTr="00481034">
        <w:tc>
          <w:tcPr>
            <w:tcW w:w="999" w:type="pct"/>
            <w:vMerge/>
          </w:tcPr>
          <w:p w14:paraId="73279614"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50B56EC8"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Teléfono fijo institucional</w:t>
            </w:r>
          </w:p>
        </w:tc>
        <w:tc>
          <w:tcPr>
            <w:tcW w:w="1809" w:type="pct"/>
            <w:vAlign w:val="center"/>
          </w:tcPr>
          <w:p w14:paraId="5B67CFB0" w14:textId="333DFC53" w:rsidR="00366A2A" w:rsidRPr="009333D4" w:rsidRDefault="00425A8D" w:rsidP="00366A2A">
            <w:pPr>
              <w:contextualSpacing/>
              <w:jc w:val="both"/>
              <w:rPr>
                <w:rFonts w:ascii="Arial Narrow" w:hAnsi="Arial Narrow" w:cstheme="minorHAnsi"/>
                <w:i/>
                <w:sz w:val="18"/>
                <w:szCs w:val="18"/>
              </w:rPr>
            </w:pPr>
            <w:r w:rsidRPr="00425A8D">
              <w:rPr>
                <w:rFonts w:ascii="Arial" w:eastAsia="Times New Roman" w:hAnsi="Arial" w:cs="Arial"/>
                <w:lang w:bidi="ar-SA"/>
              </w:rPr>
              <w:t>8639157</w:t>
            </w:r>
          </w:p>
        </w:tc>
      </w:tr>
      <w:tr w:rsidR="00366A2A" w:rsidRPr="009333D4" w14:paraId="5F58ED98" w14:textId="77777777" w:rsidTr="00481034">
        <w:tc>
          <w:tcPr>
            <w:tcW w:w="999" w:type="pct"/>
            <w:vMerge/>
          </w:tcPr>
          <w:p w14:paraId="257F7118"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2522718C"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Teléfono celular institucional</w:t>
            </w:r>
          </w:p>
        </w:tc>
        <w:tc>
          <w:tcPr>
            <w:tcW w:w="1809" w:type="pct"/>
            <w:vAlign w:val="center"/>
          </w:tcPr>
          <w:p w14:paraId="356ADACE" w14:textId="0AC2FA62" w:rsidR="00366A2A" w:rsidRPr="009333D4" w:rsidRDefault="00425A8D" w:rsidP="00366A2A">
            <w:pPr>
              <w:contextualSpacing/>
              <w:jc w:val="both"/>
              <w:rPr>
                <w:rFonts w:ascii="Arial Narrow" w:hAnsi="Arial Narrow" w:cstheme="minorHAnsi"/>
                <w:i/>
                <w:sz w:val="18"/>
                <w:szCs w:val="18"/>
              </w:rPr>
            </w:pPr>
            <w:r w:rsidRPr="00425A8D">
              <w:rPr>
                <w:rFonts w:ascii="Arial" w:eastAsia="Corbel" w:hAnsi="Arial" w:cs="Arial"/>
                <w:lang w:bidi="ar-SA"/>
              </w:rPr>
              <w:t>3146313195</w:t>
            </w:r>
          </w:p>
        </w:tc>
      </w:tr>
      <w:tr w:rsidR="00366A2A" w:rsidRPr="009333D4" w14:paraId="24F85054" w14:textId="77777777" w:rsidTr="00481034">
        <w:tc>
          <w:tcPr>
            <w:tcW w:w="999" w:type="pct"/>
            <w:vMerge/>
          </w:tcPr>
          <w:p w14:paraId="719FDB79"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1CB3A972"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Fax institucional</w:t>
            </w:r>
          </w:p>
        </w:tc>
        <w:tc>
          <w:tcPr>
            <w:tcW w:w="1809" w:type="pct"/>
            <w:vAlign w:val="center"/>
          </w:tcPr>
          <w:p w14:paraId="337830E3" w14:textId="732D5BBE" w:rsidR="00366A2A" w:rsidRPr="009333D4" w:rsidRDefault="00425A8D" w:rsidP="00366A2A">
            <w:pPr>
              <w:contextualSpacing/>
              <w:jc w:val="both"/>
              <w:rPr>
                <w:rFonts w:ascii="Arial Narrow" w:hAnsi="Arial Narrow" w:cstheme="minorHAnsi"/>
                <w:i/>
                <w:sz w:val="18"/>
                <w:szCs w:val="18"/>
              </w:rPr>
            </w:pPr>
            <w:r w:rsidRPr="00425A8D">
              <w:rPr>
                <w:rFonts w:ascii="Arial" w:eastAsia="Times New Roman" w:hAnsi="Arial" w:cs="Arial"/>
                <w:lang w:bidi="ar-SA"/>
              </w:rPr>
              <w:t>8639157</w:t>
            </w:r>
          </w:p>
        </w:tc>
      </w:tr>
      <w:tr w:rsidR="00366A2A" w:rsidRPr="009333D4" w14:paraId="2A445558" w14:textId="77777777" w:rsidTr="00481034">
        <w:tc>
          <w:tcPr>
            <w:tcW w:w="999" w:type="pct"/>
            <w:vMerge/>
          </w:tcPr>
          <w:p w14:paraId="652E7484"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4238C92A"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Página web institucional</w:t>
            </w:r>
          </w:p>
        </w:tc>
        <w:tc>
          <w:tcPr>
            <w:tcW w:w="1809" w:type="pct"/>
            <w:vAlign w:val="center"/>
          </w:tcPr>
          <w:p w14:paraId="178A289A" w14:textId="45C5B42D" w:rsidR="00366A2A" w:rsidRPr="009333D4" w:rsidRDefault="00C9787E" w:rsidP="00366A2A">
            <w:pPr>
              <w:contextualSpacing/>
              <w:jc w:val="both"/>
              <w:rPr>
                <w:rFonts w:ascii="Arial Narrow" w:hAnsi="Arial Narrow" w:cstheme="minorHAnsi"/>
                <w:i/>
                <w:sz w:val="18"/>
                <w:szCs w:val="18"/>
              </w:rPr>
            </w:pPr>
            <w:r>
              <w:rPr>
                <w:rFonts w:ascii="Arial Narrow" w:hAnsi="Arial Narrow" w:cstheme="minorHAnsi"/>
                <w:i/>
                <w:sz w:val="18"/>
                <w:szCs w:val="18"/>
              </w:rPr>
              <w:t>https://ielauniondebajira.edu.co</w:t>
            </w:r>
          </w:p>
        </w:tc>
      </w:tr>
      <w:tr w:rsidR="00366A2A" w:rsidRPr="009333D4" w14:paraId="6D301005" w14:textId="77777777" w:rsidTr="00481034">
        <w:tc>
          <w:tcPr>
            <w:tcW w:w="999" w:type="pct"/>
            <w:vMerge/>
            <w:tcBorders>
              <w:bottom w:val="single" w:sz="4" w:space="0" w:color="auto"/>
            </w:tcBorders>
          </w:tcPr>
          <w:p w14:paraId="1A8AC9B1"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59685208"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Correo electrónico institucional</w:t>
            </w:r>
          </w:p>
        </w:tc>
        <w:tc>
          <w:tcPr>
            <w:tcW w:w="1809" w:type="pct"/>
            <w:vAlign w:val="center"/>
          </w:tcPr>
          <w:p w14:paraId="121FE8BB" w14:textId="3D6BD86C" w:rsidR="00366A2A" w:rsidRPr="009333D4" w:rsidRDefault="00425A8D" w:rsidP="00366A2A">
            <w:pPr>
              <w:contextualSpacing/>
              <w:jc w:val="both"/>
              <w:rPr>
                <w:rFonts w:ascii="Arial Narrow" w:hAnsi="Arial Narrow" w:cstheme="minorHAnsi"/>
                <w:i/>
                <w:sz w:val="18"/>
                <w:szCs w:val="18"/>
              </w:rPr>
            </w:pPr>
            <w:r w:rsidRPr="00425A8D">
              <w:rPr>
                <w:rFonts w:ascii="Arial" w:eastAsia="Corbel" w:hAnsi="Arial" w:cs="Arial"/>
                <w:lang w:bidi="ar-SA"/>
              </w:rPr>
              <w:t>Colegio-la-unio</w:t>
            </w:r>
            <w:r w:rsidR="00C9787E">
              <w:rPr>
                <w:rFonts w:ascii="Arial" w:eastAsia="Corbel" w:hAnsi="Arial" w:cs="Arial"/>
                <w:lang w:bidi="ar-SA"/>
              </w:rPr>
              <w:t>n</w:t>
            </w:r>
            <w:r w:rsidRPr="00425A8D">
              <w:rPr>
                <w:rFonts w:ascii="Arial" w:eastAsia="Corbel" w:hAnsi="Arial" w:cs="Arial"/>
                <w:lang w:bidi="ar-SA"/>
              </w:rPr>
              <w:t>@hotmail.com</w:t>
            </w:r>
          </w:p>
        </w:tc>
      </w:tr>
      <w:tr w:rsidR="00366A2A" w:rsidRPr="009333D4" w14:paraId="49812B44" w14:textId="77777777" w:rsidTr="00481034">
        <w:tc>
          <w:tcPr>
            <w:tcW w:w="999" w:type="pct"/>
            <w:vMerge w:val="restart"/>
          </w:tcPr>
          <w:p w14:paraId="67E37199" w14:textId="77777777" w:rsidR="00366A2A" w:rsidRPr="009333D4" w:rsidRDefault="00366A2A" w:rsidP="00366A2A">
            <w:pPr>
              <w:pStyle w:val="Sinespaciado"/>
              <w:contextualSpacing/>
              <w:jc w:val="both"/>
              <w:rPr>
                <w:rFonts w:ascii="Arial Narrow" w:hAnsi="Arial Narrow" w:cstheme="minorHAnsi"/>
                <w:b/>
                <w:i/>
                <w:sz w:val="18"/>
                <w:szCs w:val="18"/>
              </w:rPr>
            </w:pPr>
            <w:r w:rsidRPr="009333D4">
              <w:rPr>
                <w:rFonts w:ascii="Arial Narrow" w:hAnsi="Arial Narrow" w:cstheme="minorHAnsi"/>
                <w:b/>
                <w:i/>
                <w:sz w:val="18"/>
                <w:szCs w:val="18"/>
              </w:rPr>
              <w:t>Información general del Establecimiento Educativo y datos de contacto</w:t>
            </w:r>
          </w:p>
        </w:tc>
        <w:tc>
          <w:tcPr>
            <w:tcW w:w="2192" w:type="pct"/>
            <w:vAlign w:val="center"/>
          </w:tcPr>
          <w:p w14:paraId="1B89D612"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Apellidos y nombre del rector o director rural</w:t>
            </w:r>
          </w:p>
        </w:tc>
        <w:tc>
          <w:tcPr>
            <w:tcW w:w="1809" w:type="pct"/>
            <w:vAlign w:val="center"/>
          </w:tcPr>
          <w:p w14:paraId="11E64210" w14:textId="69C273E2" w:rsidR="00366A2A" w:rsidRPr="009333D4" w:rsidRDefault="00366A2A" w:rsidP="00C9787E">
            <w:pPr>
              <w:contextualSpacing/>
              <w:jc w:val="both"/>
              <w:rPr>
                <w:rFonts w:ascii="Arial Narrow" w:hAnsi="Arial Narrow" w:cstheme="minorHAnsi"/>
                <w:i/>
                <w:sz w:val="18"/>
                <w:szCs w:val="18"/>
              </w:rPr>
            </w:pPr>
            <w:r w:rsidRPr="004628C3">
              <w:rPr>
                <w:rFonts w:ascii="Arial Narrow" w:hAnsi="Arial Narrow" w:cstheme="minorHAnsi"/>
                <w:i/>
                <w:sz w:val="18"/>
                <w:szCs w:val="18"/>
              </w:rPr>
              <w:t>En propiedad __</w:t>
            </w:r>
            <w:r w:rsidR="00C9787E" w:rsidRPr="004628C3">
              <w:rPr>
                <w:rFonts w:ascii="Arial Narrow" w:hAnsi="Arial Narrow" w:cstheme="minorHAnsi"/>
                <w:i/>
                <w:sz w:val="18"/>
                <w:szCs w:val="18"/>
              </w:rPr>
              <w:t>x</w:t>
            </w:r>
            <w:r w:rsidRPr="004628C3">
              <w:rPr>
                <w:rFonts w:ascii="Arial Narrow" w:hAnsi="Arial Narrow" w:cstheme="minorHAnsi"/>
                <w:i/>
                <w:sz w:val="18"/>
                <w:szCs w:val="18"/>
              </w:rPr>
              <w:t>_   En encargo___   Años de servicio en la rectoría__</w:t>
            </w:r>
            <w:r w:rsidR="00C9787E" w:rsidRPr="004628C3">
              <w:rPr>
                <w:rFonts w:ascii="Arial Narrow" w:hAnsi="Arial Narrow" w:cstheme="minorHAnsi"/>
                <w:i/>
                <w:sz w:val="18"/>
                <w:szCs w:val="18"/>
              </w:rPr>
              <w:t>20</w:t>
            </w:r>
            <w:r w:rsidRPr="004628C3">
              <w:rPr>
                <w:rFonts w:ascii="Arial Narrow" w:hAnsi="Arial Narrow" w:cstheme="minorHAnsi"/>
                <w:i/>
                <w:sz w:val="18"/>
                <w:szCs w:val="18"/>
              </w:rPr>
              <w:t>__</w:t>
            </w:r>
            <w:r w:rsidR="00C9787E" w:rsidRPr="004628C3">
              <w:rPr>
                <w:rFonts w:ascii="Arial Narrow" w:hAnsi="Arial Narrow" w:cstheme="minorHAnsi"/>
                <w:i/>
                <w:sz w:val="18"/>
                <w:szCs w:val="18"/>
              </w:rPr>
              <w:t xml:space="preserve"> </w:t>
            </w:r>
            <w:r w:rsidR="00C9787E" w:rsidRPr="00C9787E">
              <w:rPr>
                <w:rFonts w:ascii="Arial" w:eastAsia="Times New Roman" w:hAnsi="Arial" w:cs="Arial"/>
                <w:lang w:bidi="ar-SA"/>
              </w:rPr>
              <w:t xml:space="preserve"> MOSQUERA QUINTO</w:t>
            </w:r>
            <w:r w:rsidR="00C9787E">
              <w:rPr>
                <w:rFonts w:ascii="Arial" w:eastAsia="Times New Roman" w:hAnsi="Arial" w:cs="Arial"/>
                <w:lang w:bidi="ar-SA"/>
              </w:rPr>
              <w:t xml:space="preserve"> </w:t>
            </w:r>
            <w:r w:rsidR="00C9787E" w:rsidRPr="00C9787E">
              <w:rPr>
                <w:rFonts w:ascii="Arial" w:eastAsia="Times New Roman" w:hAnsi="Arial" w:cs="Arial"/>
                <w:lang w:bidi="ar-SA"/>
              </w:rPr>
              <w:t xml:space="preserve"> ELACIO</w:t>
            </w:r>
          </w:p>
        </w:tc>
      </w:tr>
      <w:tr w:rsidR="00366A2A" w:rsidRPr="009333D4" w14:paraId="58C7EA0F" w14:textId="77777777" w:rsidTr="00481034">
        <w:tc>
          <w:tcPr>
            <w:tcW w:w="999" w:type="pct"/>
            <w:vMerge/>
          </w:tcPr>
          <w:p w14:paraId="7B65A62B"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vAlign w:val="center"/>
          </w:tcPr>
          <w:p w14:paraId="05A4B0FE"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Cédula de ciudadanía del rector  o director rural</w:t>
            </w:r>
          </w:p>
        </w:tc>
        <w:tc>
          <w:tcPr>
            <w:tcW w:w="1809" w:type="pct"/>
            <w:vAlign w:val="center"/>
          </w:tcPr>
          <w:p w14:paraId="1A26AD02" w14:textId="63E49A4A" w:rsidR="00366A2A" w:rsidRPr="009333D4" w:rsidRDefault="00C9787E" w:rsidP="00366A2A">
            <w:pPr>
              <w:contextualSpacing/>
              <w:jc w:val="both"/>
              <w:rPr>
                <w:rFonts w:ascii="Arial Narrow" w:hAnsi="Arial Narrow" w:cstheme="minorHAnsi"/>
                <w:i/>
                <w:sz w:val="18"/>
                <w:szCs w:val="18"/>
              </w:rPr>
            </w:pPr>
            <w:r>
              <w:rPr>
                <w:rFonts w:ascii="Arial Narrow" w:hAnsi="Arial Narrow" w:cstheme="minorHAnsi"/>
                <w:i/>
                <w:sz w:val="18"/>
                <w:szCs w:val="18"/>
              </w:rPr>
              <w:t>71978231</w:t>
            </w:r>
          </w:p>
        </w:tc>
      </w:tr>
      <w:tr w:rsidR="00366A2A" w:rsidRPr="009333D4" w14:paraId="77BDD82C" w14:textId="77777777" w:rsidTr="00481034">
        <w:tc>
          <w:tcPr>
            <w:tcW w:w="999" w:type="pct"/>
            <w:vMerge/>
          </w:tcPr>
          <w:p w14:paraId="086B3478"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vAlign w:val="center"/>
          </w:tcPr>
          <w:p w14:paraId="13C88C1B"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Teléfono personal del rector  o director rural</w:t>
            </w:r>
          </w:p>
        </w:tc>
        <w:tc>
          <w:tcPr>
            <w:tcW w:w="1809" w:type="pct"/>
            <w:vAlign w:val="center"/>
          </w:tcPr>
          <w:p w14:paraId="0FB3973E" w14:textId="6D415851" w:rsidR="00366A2A" w:rsidRPr="009333D4" w:rsidRDefault="00C9787E" w:rsidP="00366A2A">
            <w:pPr>
              <w:contextualSpacing/>
              <w:jc w:val="both"/>
              <w:rPr>
                <w:rFonts w:ascii="Arial Narrow" w:hAnsi="Arial Narrow" w:cstheme="minorHAnsi"/>
                <w:i/>
                <w:sz w:val="18"/>
                <w:szCs w:val="18"/>
              </w:rPr>
            </w:pPr>
            <w:r w:rsidRPr="00425A8D">
              <w:rPr>
                <w:rFonts w:ascii="Arial" w:eastAsia="Corbel" w:hAnsi="Arial" w:cs="Arial"/>
                <w:lang w:bidi="ar-SA"/>
              </w:rPr>
              <w:t>3146313195</w:t>
            </w:r>
          </w:p>
        </w:tc>
      </w:tr>
      <w:tr w:rsidR="00366A2A" w:rsidRPr="009333D4" w14:paraId="09FEA088" w14:textId="77777777" w:rsidTr="00481034">
        <w:tc>
          <w:tcPr>
            <w:tcW w:w="999" w:type="pct"/>
            <w:vMerge/>
          </w:tcPr>
          <w:p w14:paraId="491B0818"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vAlign w:val="center"/>
          </w:tcPr>
          <w:p w14:paraId="2D126127"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Dirección electrónica del rector  o director rural</w:t>
            </w:r>
          </w:p>
        </w:tc>
        <w:tc>
          <w:tcPr>
            <w:tcW w:w="1809" w:type="pct"/>
            <w:vAlign w:val="center"/>
          </w:tcPr>
          <w:p w14:paraId="3525E63E" w14:textId="4AC8DD4B" w:rsidR="00366A2A" w:rsidRPr="009333D4" w:rsidRDefault="00C9787E" w:rsidP="00366A2A">
            <w:pPr>
              <w:contextualSpacing/>
              <w:jc w:val="both"/>
              <w:rPr>
                <w:rFonts w:ascii="Arial Narrow" w:hAnsi="Arial Narrow" w:cstheme="minorHAnsi"/>
                <w:i/>
                <w:sz w:val="18"/>
                <w:szCs w:val="18"/>
              </w:rPr>
            </w:pPr>
            <w:r>
              <w:rPr>
                <w:rFonts w:ascii="Arial Narrow" w:hAnsi="Arial Narrow" w:cstheme="minorHAnsi"/>
                <w:i/>
                <w:sz w:val="18"/>
                <w:szCs w:val="18"/>
              </w:rPr>
              <w:t>emosquera25@gmail.com</w:t>
            </w:r>
          </w:p>
        </w:tc>
      </w:tr>
      <w:tr w:rsidR="00366A2A" w:rsidRPr="009333D4" w14:paraId="4B9F1DCD" w14:textId="77777777" w:rsidTr="00481034">
        <w:tc>
          <w:tcPr>
            <w:tcW w:w="999" w:type="pct"/>
            <w:vMerge/>
          </w:tcPr>
          <w:p w14:paraId="08614A3E"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vAlign w:val="center"/>
          </w:tcPr>
          <w:p w14:paraId="1769CEEB"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Administración del Establecimiento</w:t>
            </w:r>
          </w:p>
        </w:tc>
        <w:tc>
          <w:tcPr>
            <w:tcW w:w="1809" w:type="pct"/>
            <w:vAlign w:val="center"/>
          </w:tcPr>
          <w:p w14:paraId="5133CF28" w14:textId="16DE72E5" w:rsidR="00366A2A" w:rsidRPr="009333D4" w:rsidRDefault="00366A2A" w:rsidP="00366A2A">
            <w:pPr>
              <w:contextualSpacing/>
              <w:jc w:val="both"/>
              <w:rPr>
                <w:rFonts w:ascii="Arial Narrow" w:hAnsi="Arial Narrow" w:cstheme="minorHAnsi"/>
                <w:i/>
                <w:color w:val="FF0000"/>
                <w:sz w:val="18"/>
                <w:szCs w:val="18"/>
              </w:rPr>
            </w:pPr>
            <w:proofErr w:type="spellStart"/>
            <w:r w:rsidRPr="004628C3">
              <w:rPr>
                <w:rFonts w:ascii="Arial Narrow" w:hAnsi="Arial Narrow" w:cstheme="minorHAnsi"/>
                <w:i/>
                <w:sz w:val="18"/>
                <w:szCs w:val="18"/>
              </w:rPr>
              <w:t>Oficial__</w:t>
            </w:r>
            <w:r w:rsidR="00C9787E" w:rsidRPr="004628C3">
              <w:rPr>
                <w:rFonts w:ascii="Arial Narrow" w:hAnsi="Arial Narrow" w:cstheme="minorHAnsi"/>
                <w:i/>
                <w:sz w:val="18"/>
                <w:szCs w:val="18"/>
              </w:rPr>
              <w:t>x</w:t>
            </w:r>
            <w:proofErr w:type="spellEnd"/>
            <w:r w:rsidRPr="004628C3">
              <w:rPr>
                <w:rFonts w:ascii="Arial Narrow" w:hAnsi="Arial Narrow" w:cstheme="minorHAnsi"/>
                <w:i/>
                <w:sz w:val="18"/>
                <w:szCs w:val="18"/>
              </w:rPr>
              <w:t>_ Contrato administración</w:t>
            </w:r>
            <w:r w:rsidRPr="009333D4">
              <w:rPr>
                <w:rFonts w:ascii="Arial Narrow" w:hAnsi="Arial Narrow" w:cstheme="minorHAnsi"/>
                <w:i/>
                <w:color w:val="FF0000"/>
                <w:sz w:val="18"/>
                <w:szCs w:val="18"/>
              </w:rPr>
              <w:t>__</w:t>
            </w:r>
          </w:p>
        </w:tc>
      </w:tr>
      <w:tr w:rsidR="00366A2A" w:rsidRPr="009333D4" w14:paraId="3CAEC52E" w14:textId="77777777" w:rsidTr="00481034">
        <w:tc>
          <w:tcPr>
            <w:tcW w:w="999" w:type="pct"/>
            <w:vMerge/>
          </w:tcPr>
          <w:p w14:paraId="32472D5F"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vAlign w:val="center"/>
          </w:tcPr>
          <w:p w14:paraId="6FA45E90"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Grados educativos que ofrece</w:t>
            </w:r>
          </w:p>
        </w:tc>
        <w:tc>
          <w:tcPr>
            <w:tcW w:w="1809" w:type="pct"/>
            <w:vAlign w:val="center"/>
          </w:tcPr>
          <w:p w14:paraId="0FCCBE57" w14:textId="6D378B31" w:rsidR="00366A2A" w:rsidRPr="009333D4" w:rsidRDefault="004628C3" w:rsidP="00C9787E">
            <w:pPr>
              <w:contextualSpacing/>
              <w:jc w:val="both"/>
              <w:rPr>
                <w:rFonts w:ascii="Arial Narrow" w:hAnsi="Arial Narrow" w:cstheme="minorHAnsi"/>
                <w:i/>
                <w:color w:val="FF0000"/>
                <w:sz w:val="18"/>
                <w:szCs w:val="18"/>
              </w:rPr>
            </w:pPr>
            <w:r w:rsidRPr="00A230E8">
              <w:rPr>
                <w:rFonts w:ascii="Arial Narrow" w:hAnsi="Arial Narrow" w:cstheme="minorHAnsi"/>
                <w:i/>
                <w:sz w:val="18"/>
                <w:szCs w:val="18"/>
              </w:rPr>
              <w:t>Desde</w:t>
            </w:r>
            <w:r w:rsidR="00A230E8" w:rsidRPr="00A230E8">
              <w:rPr>
                <w:rFonts w:ascii="Arial Narrow" w:hAnsi="Arial Narrow" w:cstheme="minorHAnsi"/>
                <w:i/>
                <w:sz w:val="18"/>
                <w:szCs w:val="18"/>
              </w:rPr>
              <w:t xml:space="preserve"> grado cero(</w:t>
            </w:r>
            <w:proofErr w:type="spellStart"/>
            <w:r w:rsidR="00A230E8" w:rsidRPr="00A230E8">
              <w:rPr>
                <w:rFonts w:ascii="Arial Narrow" w:hAnsi="Arial Narrow" w:cstheme="minorHAnsi"/>
                <w:i/>
                <w:sz w:val="18"/>
                <w:szCs w:val="18"/>
              </w:rPr>
              <w:t>o°</w:t>
            </w:r>
            <w:proofErr w:type="spellEnd"/>
            <w:r w:rsidR="00A230E8" w:rsidRPr="00A230E8">
              <w:rPr>
                <w:rFonts w:ascii="Arial Narrow" w:hAnsi="Arial Narrow" w:cstheme="minorHAnsi"/>
                <w:i/>
                <w:sz w:val="18"/>
                <w:szCs w:val="18"/>
              </w:rPr>
              <w:t>) hasta undécimo (11°).</w:t>
            </w:r>
          </w:p>
        </w:tc>
      </w:tr>
      <w:tr w:rsidR="00366A2A" w:rsidRPr="009333D4" w14:paraId="1A36942D" w14:textId="77777777" w:rsidTr="00481034">
        <w:tc>
          <w:tcPr>
            <w:tcW w:w="999" w:type="pct"/>
            <w:vMerge/>
          </w:tcPr>
          <w:p w14:paraId="17CF4AAF"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tcBorders>
              <w:bottom w:val="single" w:sz="4" w:space="0" w:color="auto"/>
            </w:tcBorders>
            <w:vAlign w:val="center"/>
          </w:tcPr>
          <w:p w14:paraId="0670CE4E"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Jornada</w:t>
            </w:r>
          </w:p>
        </w:tc>
        <w:tc>
          <w:tcPr>
            <w:tcW w:w="1809" w:type="pct"/>
            <w:tcBorders>
              <w:bottom w:val="single" w:sz="4" w:space="0" w:color="auto"/>
            </w:tcBorders>
            <w:vAlign w:val="center"/>
          </w:tcPr>
          <w:p w14:paraId="30A738B0" w14:textId="61FCC446" w:rsidR="00366A2A" w:rsidRPr="009333D4" w:rsidRDefault="00366A2A" w:rsidP="00366A2A">
            <w:pPr>
              <w:contextualSpacing/>
              <w:jc w:val="both"/>
              <w:rPr>
                <w:rFonts w:ascii="Arial Narrow" w:hAnsi="Arial Narrow" w:cstheme="minorHAnsi"/>
                <w:i/>
                <w:color w:val="FF0000"/>
                <w:sz w:val="18"/>
                <w:szCs w:val="18"/>
              </w:rPr>
            </w:pPr>
            <w:r w:rsidRPr="00A230E8">
              <w:rPr>
                <w:rFonts w:ascii="Arial Narrow" w:hAnsi="Arial Narrow" w:cstheme="minorHAnsi"/>
                <w:i/>
                <w:sz w:val="18"/>
                <w:szCs w:val="18"/>
              </w:rPr>
              <w:t>Mañana __</w:t>
            </w:r>
            <w:proofErr w:type="spellStart"/>
            <w:r w:rsidR="00C9787E" w:rsidRPr="00A230E8">
              <w:rPr>
                <w:rFonts w:ascii="Arial Narrow" w:hAnsi="Arial Narrow" w:cstheme="minorHAnsi"/>
                <w:i/>
                <w:sz w:val="18"/>
                <w:szCs w:val="18"/>
              </w:rPr>
              <w:t>x</w:t>
            </w:r>
            <w:r w:rsidRPr="00A230E8">
              <w:rPr>
                <w:rFonts w:ascii="Arial Narrow" w:hAnsi="Arial Narrow" w:cstheme="minorHAnsi"/>
                <w:i/>
                <w:sz w:val="18"/>
                <w:szCs w:val="18"/>
              </w:rPr>
              <w:t>_Tarde</w:t>
            </w:r>
            <w:proofErr w:type="spellEnd"/>
            <w:r w:rsidRPr="00A230E8">
              <w:rPr>
                <w:rFonts w:ascii="Arial Narrow" w:hAnsi="Arial Narrow" w:cstheme="minorHAnsi"/>
                <w:i/>
                <w:sz w:val="18"/>
                <w:szCs w:val="18"/>
              </w:rPr>
              <w:t xml:space="preserve"> _</w:t>
            </w:r>
            <w:r w:rsidR="00C9787E" w:rsidRPr="00A230E8">
              <w:rPr>
                <w:rFonts w:ascii="Arial Narrow" w:hAnsi="Arial Narrow" w:cstheme="minorHAnsi"/>
                <w:i/>
                <w:sz w:val="18"/>
                <w:szCs w:val="18"/>
              </w:rPr>
              <w:t>x</w:t>
            </w:r>
            <w:r w:rsidRPr="00A230E8">
              <w:rPr>
                <w:rFonts w:ascii="Arial Narrow" w:hAnsi="Arial Narrow" w:cstheme="minorHAnsi"/>
                <w:i/>
                <w:sz w:val="18"/>
                <w:szCs w:val="18"/>
              </w:rPr>
              <w:t>_   Noche _</w:t>
            </w:r>
            <w:r w:rsidR="00C9787E" w:rsidRPr="00A230E8">
              <w:rPr>
                <w:rFonts w:ascii="Arial Narrow" w:hAnsi="Arial Narrow" w:cstheme="minorHAnsi"/>
                <w:i/>
                <w:sz w:val="18"/>
                <w:szCs w:val="18"/>
              </w:rPr>
              <w:t>x</w:t>
            </w:r>
            <w:r w:rsidRPr="00A230E8">
              <w:rPr>
                <w:rFonts w:ascii="Arial Narrow" w:hAnsi="Arial Narrow" w:cstheme="minorHAnsi"/>
                <w:i/>
                <w:sz w:val="18"/>
                <w:szCs w:val="18"/>
              </w:rPr>
              <w:t>_</w:t>
            </w:r>
          </w:p>
        </w:tc>
      </w:tr>
      <w:tr w:rsidR="00366A2A" w:rsidRPr="009333D4" w14:paraId="14034EF9" w14:textId="77777777" w:rsidTr="00481034">
        <w:tc>
          <w:tcPr>
            <w:tcW w:w="999" w:type="pct"/>
            <w:vMerge/>
          </w:tcPr>
          <w:p w14:paraId="3ADF4CD4"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tcBorders>
              <w:bottom w:val="single" w:sz="4" w:space="0" w:color="auto"/>
            </w:tcBorders>
            <w:vAlign w:val="center"/>
          </w:tcPr>
          <w:p w14:paraId="239329A0"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Niveles que ofrece</w:t>
            </w:r>
          </w:p>
        </w:tc>
        <w:tc>
          <w:tcPr>
            <w:tcW w:w="1809" w:type="pct"/>
            <w:tcBorders>
              <w:bottom w:val="single" w:sz="4" w:space="0" w:color="auto"/>
            </w:tcBorders>
            <w:vAlign w:val="center"/>
          </w:tcPr>
          <w:p w14:paraId="5FB092F9" w14:textId="5FC038B0" w:rsidR="00366A2A" w:rsidRPr="009333D4" w:rsidRDefault="00366A2A" w:rsidP="00366A2A">
            <w:pPr>
              <w:contextualSpacing/>
              <w:jc w:val="both"/>
              <w:rPr>
                <w:rFonts w:ascii="Arial Narrow" w:hAnsi="Arial Narrow" w:cstheme="minorHAnsi"/>
                <w:i/>
                <w:color w:val="FF0000"/>
                <w:sz w:val="18"/>
                <w:szCs w:val="18"/>
              </w:rPr>
            </w:pPr>
            <w:r w:rsidRPr="00A230E8">
              <w:rPr>
                <w:rFonts w:ascii="Arial Narrow" w:hAnsi="Arial Narrow" w:cstheme="minorHAnsi"/>
                <w:i/>
                <w:sz w:val="18"/>
                <w:szCs w:val="18"/>
              </w:rPr>
              <w:t>Preescolar _</w:t>
            </w:r>
            <w:r w:rsidR="00C9787E" w:rsidRPr="00A230E8">
              <w:rPr>
                <w:rFonts w:ascii="Arial Narrow" w:hAnsi="Arial Narrow" w:cstheme="minorHAnsi"/>
                <w:i/>
                <w:sz w:val="18"/>
                <w:szCs w:val="18"/>
              </w:rPr>
              <w:t>x</w:t>
            </w:r>
            <w:r w:rsidRPr="00A230E8">
              <w:rPr>
                <w:rFonts w:ascii="Arial Narrow" w:hAnsi="Arial Narrow" w:cstheme="minorHAnsi"/>
                <w:i/>
                <w:sz w:val="18"/>
                <w:szCs w:val="18"/>
              </w:rPr>
              <w:t xml:space="preserve">_ </w:t>
            </w:r>
            <w:proofErr w:type="spellStart"/>
            <w:r w:rsidRPr="00A230E8">
              <w:rPr>
                <w:rFonts w:ascii="Arial Narrow" w:hAnsi="Arial Narrow" w:cstheme="minorHAnsi"/>
                <w:i/>
                <w:sz w:val="18"/>
                <w:szCs w:val="18"/>
              </w:rPr>
              <w:t>Básica__</w:t>
            </w:r>
            <w:r w:rsidR="00C9787E" w:rsidRPr="00A230E8">
              <w:rPr>
                <w:rFonts w:ascii="Arial Narrow" w:hAnsi="Arial Narrow" w:cstheme="minorHAnsi"/>
                <w:i/>
                <w:sz w:val="18"/>
                <w:szCs w:val="18"/>
              </w:rPr>
              <w:t>x</w:t>
            </w:r>
            <w:proofErr w:type="spellEnd"/>
            <w:r w:rsidRPr="00A230E8">
              <w:rPr>
                <w:rFonts w:ascii="Arial Narrow" w:hAnsi="Arial Narrow" w:cstheme="minorHAnsi"/>
                <w:i/>
                <w:sz w:val="18"/>
                <w:szCs w:val="18"/>
              </w:rPr>
              <w:t xml:space="preserve">  Media _ </w:t>
            </w:r>
            <w:r w:rsidR="00C9787E" w:rsidRPr="00A230E8">
              <w:rPr>
                <w:rFonts w:ascii="Arial Narrow" w:hAnsi="Arial Narrow" w:cstheme="minorHAnsi"/>
                <w:i/>
                <w:sz w:val="18"/>
                <w:szCs w:val="18"/>
              </w:rPr>
              <w:t>x</w:t>
            </w:r>
            <w:r w:rsidRPr="00A230E8">
              <w:rPr>
                <w:rFonts w:ascii="Arial Narrow" w:hAnsi="Arial Narrow" w:cstheme="minorHAnsi"/>
                <w:i/>
                <w:sz w:val="18"/>
                <w:szCs w:val="18"/>
              </w:rPr>
              <w:t xml:space="preserve">                    </w:t>
            </w:r>
          </w:p>
        </w:tc>
      </w:tr>
      <w:tr w:rsidR="00366A2A" w:rsidRPr="009333D4" w14:paraId="4828141B" w14:textId="77777777" w:rsidTr="00481034">
        <w:tc>
          <w:tcPr>
            <w:tcW w:w="999" w:type="pct"/>
            <w:vMerge/>
          </w:tcPr>
          <w:p w14:paraId="5DF96B3D"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tcBorders>
              <w:bottom w:val="single" w:sz="4" w:space="0" w:color="auto"/>
            </w:tcBorders>
            <w:vAlign w:val="center"/>
          </w:tcPr>
          <w:p w14:paraId="4493F99F"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Carácter de la Institución</w:t>
            </w:r>
          </w:p>
        </w:tc>
        <w:tc>
          <w:tcPr>
            <w:tcW w:w="1809" w:type="pct"/>
            <w:tcBorders>
              <w:bottom w:val="single" w:sz="4" w:space="0" w:color="auto"/>
            </w:tcBorders>
            <w:vAlign w:val="center"/>
          </w:tcPr>
          <w:p w14:paraId="7BDC2944" w14:textId="67BE704C" w:rsidR="00366A2A" w:rsidRPr="009333D4" w:rsidRDefault="00C9787E" w:rsidP="00366A2A">
            <w:pPr>
              <w:contextualSpacing/>
              <w:rPr>
                <w:rFonts w:ascii="Arial Narrow" w:hAnsi="Arial Narrow" w:cstheme="minorHAnsi"/>
                <w:i/>
                <w:color w:val="FF0000"/>
                <w:sz w:val="18"/>
                <w:szCs w:val="18"/>
              </w:rPr>
            </w:pPr>
            <w:r w:rsidRPr="00A230E8">
              <w:rPr>
                <w:rFonts w:ascii="Arial Narrow" w:hAnsi="Arial Narrow" w:cstheme="minorHAnsi"/>
                <w:i/>
                <w:sz w:val="18"/>
                <w:szCs w:val="18"/>
              </w:rPr>
              <w:t>Académica -x</w:t>
            </w:r>
            <w:r w:rsidR="00366A2A" w:rsidRPr="00A230E8">
              <w:rPr>
                <w:rFonts w:ascii="Arial Narrow" w:hAnsi="Arial Narrow" w:cstheme="minorHAnsi"/>
                <w:i/>
                <w:sz w:val="18"/>
                <w:szCs w:val="18"/>
              </w:rPr>
              <w:t xml:space="preserve"> </w:t>
            </w:r>
            <w:proofErr w:type="spellStart"/>
            <w:r w:rsidR="00A230E8" w:rsidRPr="00A230E8">
              <w:rPr>
                <w:rFonts w:ascii="Arial Narrow" w:hAnsi="Arial Narrow" w:cstheme="minorHAnsi"/>
                <w:i/>
                <w:sz w:val="18"/>
                <w:szCs w:val="18"/>
              </w:rPr>
              <w:t>Técnica</w:t>
            </w:r>
            <w:r w:rsidR="00366A2A" w:rsidRPr="00A230E8">
              <w:rPr>
                <w:rFonts w:ascii="Arial Narrow" w:hAnsi="Arial Narrow" w:cstheme="minorHAnsi"/>
                <w:i/>
                <w:sz w:val="18"/>
                <w:szCs w:val="18"/>
              </w:rPr>
              <w:t>_</w:t>
            </w:r>
            <w:r w:rsidR="00A230E8">
              <w:rPr>
                <w:rFonts w:ascii="Arial Narrow" w:hAnsi="Arial Narrow" w:cstheme="minorHAnsi"/>
                <w:i/>
                <w:sz w:val="18"/>
                <w:szCs w:val="18"/>
              </w:rPr>
              <w:t>x</w:t>
            </w:r>
            <w:proofErr w:type="spellEnd"/>
          </w:p>
        </w:tc>
      </w:tr>
      <w:tr w:rsidR="00366A2A" w:rsidRPr="009333D4" w14:paraId="7F16A873" w14:textId="77777777" w:rsidTr="00481034">
        <w:tc>
          <w:tcPr>
            <w:tcW w:w="999" w:type="pct"/>
            <w:vMerge/>
          </w:tcPr>
          <w:p w14:paraId="44983A22"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tcBorders>
              <w:bottom w:val="single" w:sz="4" w:space="0" w:color="auto"/>
            </w:tcBorders>
            <w:vAlign w:val="center"/>
          </w:tcPr>
          <w:p w14:paraId="1EFAFA87"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Modalidad</w:t>
            </w:r>
          </w:p>
        </w:tc>
        <w:tc>
          <w:tcPr>
            <w:tcW w:w="1809" w:type="pct"/>
            <w:tcBorders>
              <w:bottom w:val="single" w:sz="4" w:space="0" w:color="auto"/>
            </w:tcBorders>
            <w:vAlign w:val="center"/>
          </w:tcPr>
          <w:p w14:paraId="1D69CE28" w14:textId="7F74D357" w:rsidR="00366A2A" w:rsidRPr="009333D4" w:rsidRDefault="00C9787E" w:rsidP="00366A2A">
            <w:pPr>
              <w:contextualSpacing/>
              <w:rPr>
                <w:rFonts w:ascii="Arial Narrow" w:hAnsi="Arial Narrow" w:cstheme="minorHAnsi"/>
                <w:i/>
                <w:color w:val="FF0000"/>
                <w:sz w:val="18"/>
                <w:szCs w:val="18"/>
              </w:rPr>
            </w:pPr>
            <w:r w:rsidRPr="00A14222">
              <w:rPr>
                <w:rFonts w:ascii="Arial Narrow" w:hAnsi="Arial Narrow" w:cstheme="minorHAnsi"/>
                <w:i/>
                <w:sz w:val="18"/>
                <w:szCs w:val="18"/>
              </w:rPr>
              <w:t xml:space="preserve">Agropecuaria </w:t>
            </w:r>
          </w:p>
        </w:tc>
      </w:tr>
      <w:tr w:rsidR="00366A2A" w:rsidRPr="009333D4" w14:paraId="4804D6FF" w14:textId="77777777" w:rsidTr="00481034">
        <w:tc>
          <w:tcPr>
            <w:tcW w:w="999" w:type="pct"/>
            <w:vMerge/>
          </w:tcPr>
          <w:p w14:paraId="23492E67"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tcBorders>
              <w:bottom w:val="single" w:sz="4" w:space="0" w:color="auto"/>
            </w:tcBorders>
            <w:vAlign w:val="center"/>
          </w:tcPr>
          <w:p w14:paraId="4985EB2D"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Programas de formación complementaria</w:t>
            </w:r>
          </w:p>
        </w:tc>
        <w:tc>
          <w:tcPr>
            <w:tcW w:w="1809" w:type="pct"/>
            <w:tcBorders>
              <w:bottom w:val="single" w:sz="4" w:space="0" w:color="auto"/>
            </w:tcBorders>
            <w:vAlign w:val="center"/>
          </w:tcPr>
          <w:p w14:paraId="319BFB4F" w14:textId="66C10D44" w:rsidR="00366A2A" w:rsidRPr="00A14222" w:rsidRDefault="00A230E8" w:rsidP="00366A2A">
            <w:pPr>
              <w:contextualSpacing/>
              <w:rPr>
                <w:rFonts w:ascii="Arial Narrow" w:hAnsi="Arial Narrow" w:cstheme="minorHAnsi"/>
                <w:i/>
                <w:sz w:val="18"/>
                <w:szCs w:val="18"/>
              </w:rPr>
            </w:pPr>
            <w:r>
              <w:rPr>
                <w:rFonts w:ascii="Arial Narrow" w:hAnsi="Arial Narrow" w:cstheme="minorHAnsi"/>
                <w:i/>
                <w:sz w:val="18"/>
                <w:szCs w:val="18"/>
              </w:rPr>
              <w:t xml:space="preserve">Sena, Uniminuto. </w:t>
            </w:r>
          </w:p>
        </w:tc>
      </w:tr>
      <w:tr w:rsidR="00366A2A" w:rsidRPr="009333D4" w14:paraId="14E24C2C" w14:textId="77777777" w:rsidTr="00481034">
        <w:tc>
          <w:tcPr>
            <w:tcW w:w="999" w:type="pct"/>
            <w:vMerge/>
          </w:tcPr>
          <w:p w14:paraId="7CB8D18B"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tcBorders>
              <w:bottom w:val="single" w:sz="4" w:space="0" w:color="auto"/>
            </w:tcBorders>
            <w:vAlign w:val="center"/>
          </w:tcPr>
          <w:p w14:paraId="594BCAB0"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Modelos flexibles</w:t>
            </w:r>
          </w:p>
        </w:tc>
        <w:tc>
          <w:tcPr>
            <w:tcW w:w="1809" w:type="pct"/>
            <w:tcBorders>
              <w:bottom w:val="single" w:sz="4" w:space="0" w:color="auto"/>
            </w:tcBorders>
            <w:vAlign w:val="center"/>
          </w:tcPr>
          <w:p w14:paraId="4BABB241" w14:textId="24E3288F" w:rsidR="00366A2A" w:rsidRPr="00A14222" w:rsidRDefault="00A14222" w:rsidP="00366A2A">
            <w:pPr>
              <w:contextualSpacing/>
              <w:rPr>
                <w:rFonts w:ascii="Arial Narrow" w:hAnsi="Arial Narrow" w:cstheme="minorHAnsi"/>
                <w:i/>
                <w:sz w:val="18"/>
                <w:szCs w:val="18"/>
              </w:rPr>
            </w:pPr>
            <w:r w:rsidRPr="00A14222">
              <w:rPr>
                <w:rFonts w:ascii="Arial Narrow" w:hAnsi="Arial Narrow" w:cstheme="minorHAnsi"/>
                <w:i/>
                <w:sz w:val="18"/>
                <w:szCs w:val="18"/>
              </w:rPr>
              <w:t xml:space="preserve">Caminar en secundaria, aceleración del aprendizaje </w:t>
            </w:r>
          </w:p>
        </w:tc>
      </w:tr>
      <w:tr w:rsidR="00366A2A" w:rsidRPr="009333D4" w14:paraId="31B9B83E" w14:textId="77777777" w:rsidTr="00481034">
        <w:tc>
          <w:tcPr>
            <w:tcW w:w="999" w:type="pct"/>
            <w:vMerge/>
          </w:tcPr>
          <w:p w14:paraId="4890DE52"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tcBorders>
              <w:bottom w:val="single" w:sz="4" w:space="0" w:color="auto"/>
            </w:tcBorders>
            <w:vAlign w:val="center"/>
          </w:tcPr>
          <w:p w14:paraId="78ADBB50"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Tipos de población</w:t>
            </w:r>
          </w:p>
        </w:tc>
        <w:tc>
          <w:tcPr>
            <w:tcW w:w="1809" w:type="pct"/>
            <w:tcBorders>
              <w:bottom w:val="single" w:sz="4" w:space="0" w:color="auto"/>
            </w:tcBorders>
            <w:vAlign w:val="center"/>
          </w:tcPr>
          <w:p w14:paraId="3BF7EFDD" w14:textId="4DFEED0D" w:rsidR="00366A2A" w:rsidRPr="009333D4" w:rsidRDefault="00A14222" w:rsidP="00366A2A">
            <w:pPr>
              <w:contextualSpacing/>
              <w:rPr>
                <w:rFonts w:ascii="Arial Narrow" w:hAnsi="Arial Narrow" w:cstheme="minorHAnsi"/>
                <w:i/>
                <w:color w:val="FF0000"/>
                <w:sz w:val="18"/>
                <w:szCs w:val="18"/>
              </w:rPr>
            </w:pPr>
            <w:r w:rsidRPr="00A230E8">
              <w:rPr>
                <w:rFonts w:ascii="Arial Narrow" w:hAnsi="Arial Narrow" w:cstheme="minorHAnsi"/>
                <w:i/>
                <w:sz w:val="18"/>
                <w:szCs w:val="18"/>
              </w:rPr>
              <w:t>Afrode</w:t>
            </w:r>
            <w:r w:rsidR="008836DC" w:rsidRPr="00A230E8">
              <w:rPr>
                <w:rFonts w:ascii="Arial Narrow" w:hAnsi="Arial Narrow" w:cstheme="minorHAnsi"/>
                <w:i/>
                <w:sz w:val="18"/>
                <w:szCs w:val="18"/>
              </w:rPr>
              <w:t>s</w:t>
            </w:r>
            <w:r w:rsidRPr="00A230E8">
              <w:rPr>
                <w:rFonts w:ascii="Arial Narrow" w:hAnsi="Arial Narrow" w:cstheme="minorHAnsi"/>
                <w:i/>
                <w:sz w:val="18"/>
                <w:szCs w:val="18"/>
              </w:rPr>
              <w:t xml:space="preserve">cendientes, mestizo e indígena. </w:t>
            </w:r>
          </w:p>
        </w:tc>
      </w:tr>
      <w:tr w:rsidR="00366A2A" w:rsidRPr="009333D4" w14:paraId="676902D5" w14:textId="77777777" w:rsidTr="00481034">
        <w:tc>
          <w:tcPr>
            <w:tcW w:w="999" w:type="pct"/>
            <w:vMerge w:val="restart"/>
            <w:tcBorders>
              <w:top w:val="single" w:sz="4" w:space="0" w:color="auto"/>
            </w:tcBorders>
          </w:tcPr>
          <w:p w14:paraId="3CDDFCE3"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b/>
                <w:i/>
                <w:sz w:val="18"/>
                <w:szCs w:val="18"/>
              </w:rPr>
              <w:t xml:space="preserve">Información de </w:t>
            </w:r>
            <w:proofErr w:type="spellStart"/>
            <w:r w:rsidRPr="009333D4">
              <w:rPr>
                <w:rFonts w:ascii="Arial Narrow" w:hAnsi="Arial Narrow" w:cstheme="minorHAnsi"/>
                <w:b/>
                <w:i/>
                <w:sz w:val="18"/>
                <w:szCs w:val="18"/>
              </w:rPr>
              <w:t>Georreferenciación</w:t>
            </w:r>
            <w:proofErr w:type="spellEnd"/>
            <w:r w:rsidRPr="009333D4">
              <w:rPr>
                <w:rFonts w:ascii="Arial Narrow" w:hAnsi="Arial Narrow" w:cstheme="minorHAnsi"/>
                <w:b/>
                <w:i/>
                <w:sz w:val="18"/>
                <w:szCs w:val="18"/>
              </w:rPr>
              <w:t xml:space="preserve"> de las sedes</w:t>
            </w:r>
          </w:p>
        </w:tc>
        <w:tc>
          <w:tcPr>
            <w:tcW w:w="2192" w:type="pct"/>
            <w:tcBorders>
              <w:top w:val="single" w:sz="4" w:space="0" w:color="auto"/>
            </w:tcBorders>
            <w:vAlign w:val="center"/>
          </w:tcPr>
          <w:p w14:paraId="2B3B6C8E"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Numero de sedes</w:t>
            </w:r>
          </w:p>
        </w:tc>
        <w:tc>
          <w:tcPr>
            <w:tcW w:w="1809" w:type="pct"/>
            <w:tcBorders>
              <w:top w:val="single" w:sz="4" w:space="0" w:color="auto"/>
            </w:tcBorders>
            <w:vAlign w:val="center"/>
          </w:tcPr>
          <w:p w14:paraId="21C04021" w14:textId="771B93F7" w:rsidR="00366A2A" w:rsidRPr="009333D4" w:rsidRDefault="00366A2A" w:rsidP="00366A2A">
            <w:pPr>
              <w:contextualSpacing/>
              <w:jc w:val="both"/>
              <w:rPr>
                <w:rFonts w:ascii="Arial Narrow" w:hAnsi="Arial Narrow" w:cstheme="minorHAnsi"/>
                <w:i/>
                <w:color w:val="FF0000"/>
                <w:sz w:val="18"/>
                <w:szCs w:val="18"/>
              </w:rPr>
            </w:pPr>
            <w:r w:rsidRPr="00A230E8">
              <w:rPr>
                <w:rFonts w:ascii="Arial Narrow" w:hAnsi="Arial Narrow" w:cstheme="minorHAnsi"/>
                <w:i/>
                <w:sz w:val="18"/>
                <w:szCs w:val="18"/>
              </w:rPr>
              <w:t>Urbana  __  Rural _</w:t>
            </w:r>
            <w:r w:rsidR="00200AF0">
              <w:rPr>
                <w:rFonts w:ascii="Arial Narrow" w:hAnsi="Arial Narrow" w:cstheme="minorHAnsi"/>
                <w:i/>
                <w:sz w:val="18"/>
                <w:szCs w:val="18"/>
              </w:rPr>
              <w:t>12</w:t>
            </w:r>
            <w:r w:rsidRPr="00A230E8">
              <w:rPr>
                <w:rFonts w:ascii="Arial Narrow" w:hAnsi="Arial Narrow" w:cstheme="minorHAnsi"/>
                <w:i/>
                <w:sz w:val="18"/>
                <w:szCs w:val="18"/>
              </w:rPr>
              <w:t>_ Urbana-Rural__</w:t>
            </w:r>
          </w:p>
        </w:tc>
      </w:tr>
      <w:tr w:rsidR="00366A2A" w:rsidRPr="009333D4" w14:paraId="79F44E7E" w14:textId="77777777" w:rsidTr="00481034">
        <w:tc>
          <w:tcPr>
            <w:tcW w:w="999" w:type="pct"/>
            <w:vMerge/>
          </w:tcPr>
          <w:p w14:paraId="429EA535"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vAlign w:val="center"/>
          </w:tcPr>
          <w:p w14:paraId="5B34B772"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 xml:space="preserve">Nombre de la Sede 2 </w:t>
            </w:r>
          </w:p>
        </w:tc>
        <w:tc>
          <w:tcPr>
            <w:tcW w:w="1809" w:type="pct"/>
            <w:vAlign w:val="center"/>
          </w:tcPr>
          <w:p w14:paraId="106E7E69" w14:textId="4D6C1BE1" w:rsidR="00366A2A" w:rsidRPr="009333D4" w:rsidRDefault="00A14222" w:rsidP="00366A2A">
            <w:pPr>
              <w:contextualSpacing/>
              <w:jc w:val="both"/>
              <w:rPr>
                <w:rFonts w:ascii="Arial Narrow" w:hAnsi="Arial Narrow" w:cstheme="minorHAnsi"/>
                <w:i/>
                <w:sz w:val="18"/>
                <w:szCs w:val="18"/>
              </w:rPr>
            </w:pPr>
            <w:r>
              <w:rPr>
                <w:rFonts w:ascii="Arial Narrow" w:hAnsi="Arial Narrow" w:cstheme="minorHAnsi"/>
                <w:i/>
                <w:sz w:val="18"/>
                <w:szCs w:val="18"/>
              </w:rPr>
              <w:t xml:space="preserve">Llano rico </w:t>
            </w:r>
          </w:p>
        </w:tc>
      </w:tr>
      <w:tr w:rsidR="00366A2A" w:rsidRPr="009333D4" w14:paraId="52CB30CC" w14:textId="77777777" w:rsidTr="00481034">
        <w:tc>
          <w:tcPr>
            <w:tcW w:w="999" w:type="pct"/>
            <w:vMerge/>
          </w:tcPr>
          <w:p w14:paraId="2C743B80"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vAlign w:val="center"/>
          </w:tcPr>
          <w:p w14:paraId="021B5D91"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Código DANE de la sede educativa</w:t>
            </w:r>
          </w:p>
        </w:tc>
        <w:tc>
          <w:tcPr>
            <w:tcW w:w="1809" w:type="pct"/>
            <w:vAlign w:val="center"/>
          </w:tcPr>
          <w:p w14:paraId="6EE142C3" w14:textId="5154A847" w:rsidR="00366A2A" w:rsidRPr="009333D4" w:rsidRDefault="00F574D2" w:rsidP="00366A2A">
            <w:pPr>
              <w:contextualSpacing/>
              <w:jc w:val="both"/>
              <w:rPr>
                <w:rFonts w:ascii="Arial Narrow" w:hAnsi="Arial Narrow" w:cstheme="minorHAnsi"/>
                <w:i/>
                <w:sz w:val="18"/>
                <w:szCs w:val="18"/>
              </w:rPr>
            </w:pPr>
            <w:r>
              <w:rPr>
                <w:rFonts w:ascii="Arial Narrow" w:hAnsi="Arial Narrow" w:cstheme="minorHAnsi"/>
                <w:i/>
                <w:sz w:val="18"/>
                <w:szCs w:val="18"/>
              </w:rPr>
              <w:t>227615001222</w:t>
            </w:r>
          </w:p>
        </w:tc>
      </w:tr>
      <w:tr w:rsidR="00366A2A" w:rsidRPr="009333D4" w14:paraId="164D58DC" w14:textId="77777777" w:rsidTr="00481034">
        <w:tc>
          <w:tcPr>
            <w:tcW w:w="999" w:type="pct"/>
            <w:vMerge/>
          </w:tcPr>
          <w:p w14:paraId="581BD98D"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vAlign w:val="center"/>
          </w:tcPr>
          <w:p w14:paraId="3F75CF17"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Dirección de la Sede 2</w:t>
            </w:r>
          </w:p>
        </w:tc>
        <w:tc>
          <w:tcPr>
            <w:tcW w:w="1809" w:type="pct"/>
            <w:vAlign w:val="center"/>
          </w:tcPr>
          <w:p w14:paraId="2596692B" w14:textId="3F015B0E" w:rsidR="00366A2A" w:rsidRPr="009333D4" w:rsidRDefault="00A230E8" w:rsidP="00366A2A">
            <w:pPr>
              <w:contextualSpacing/>
              <w:jc w:val="both"/>
              <w:rPr>
                <w:rFonts w:ascii="Arial Narrow" w:hAnsi="Arial Narrow" w:cstheme="minorHAnsi"/>
                <w:i/>
                <w:sz w:val="18"/>
                <w:szCs w:val="18"/>
              </w:rPr>
            </w:pPr>
            <w:r>
              <w:rPr>
                <w:rFonts w:ascii="Arial Narrow" w:hAnsi="Arial Narrow" w:cstheme="minorHAnsi"/>
                <w:i/>
                <w:sz w:val="18"/>
                <w:szCs w:val="18"/>
              </w:rPr>
              <w:t xml:space="preserve">Corregimiento de llano rico </w:t>
            </w:r>
          </w:p>
        </w:tc>
      </w:tr>
      <w:tr w:rsidR="00366A2A" w:rsidRPr="009333D4" w14:paraId="2FA397CD" w14:textId="77777777" w:rsidTr="00481034">
        <w:tc>
          <w:tcPr>
            <w:tcW w:w="999" w:type="pct"/>
            <w:vMerge/>
          </w:tcPr>
          <w:p w14:paraId="3056B947"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vAlign w:val="center"/>
          </w:tcPr>
          <w:p w14:paraId="0A0EABF8"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Barrio</w:t>
            </w:r>
          </w:p>
        </w:tc>
        <w:tc>
          <w:tcPr>
            <w:tcW w:w="1809" w:type="pct"/>
            <w:vAlign w:val="center"/>
          </w:tcPr>
          <w:p w14:paraId="6FE7EE08" w14:textId="77777777" w:rsidR="00366A2A" w:rsidRPr="009333D4" w:rsidRDefault="00366A2A" w:rsidP="00366A2A">
            <w:pPr>
              <w:contextualSpacing/>
              <w:jc w:val="both"/>
              <w:rPr>
                <w:rFonts w:ascii="Arial Narrow" w:hAnsi="Arial Narrow" w:cstheme="minorHAnsi"/>
                <w:i/>
                <w:sz w:val="18"/>
                <w:szCs w:val="18"/>
              </w:rPr>
            </w:pPr>
          </w:p>
        </w:tc>
      </w:tr>
      <w:tr w:rsidR="00366A2A" w:rsidRPr="009333D4" w14:paraId="34594C52" w14:textId="77777777" w:rsidTr="00481034">
        <w:tc>
          <w:tcPr>
            <w:tcW w:w="999" w:type="pct"/>
            <w:vMerge/>
          </w:tcPr>
          <w:p w14:paraId="320366B8"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vAlign w:val="center"/>
          </w:tcPr>
          <w:p w14:paraId="4788731D"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Corregimiento</w:t>
            </w:r>
          </w:p>
        </w:tc>
        <w:tc>
          <w:tcPr>
            <w:tcW w:w="1809" w:type="pct"/>
            <w:vAlign w:val="center"/>
          </w:tcPr>
          <w:p w14:paraId="58B50A4F" w14:textId="3DE6828F" w:rsidR="00366A2A" w:rsidRPr="009333D4" w:rsidRDefault="00A230E8" w:rsidP="00366A2A">
            <w:pPr>
              <w:contextualSpacing/>
              <w:jc w:val="both"/>
              <w:rPr>
                <w:rFonts w:ascii="Arial Narrow" w:hAnsi="Arial Narrow" w:cstheme="minorHAnsi"/>
                <w:i/>
                <w:sz w:val="18"/>
                <w:szCs w:val="18"/>
              </w:rPr>
            </w:pPr>
            <w:r>
              <w:rPr>
                <w:rFonts w:ascii="Arial Narrow" w:hAnsi="Arial Narrow" w:cstheme="minorHAnsi"/>
                <w:i/>
                <w:sz w:val="18"/>
                <w:szCs w:val="18"/>
              </w:rPr>
              <w:t xml:space="preserve">Llano rico </w:t>
            </w:r>
          </w:p>
        </w:tc>
      </w:tr>
      <w:tr w:rsidR="00366A2A" w:rsidRPr="009333D4" w14:paraId="2D9063BD" w14:textId="77777777" w:rsidTr="00481034">
        <w:tc>
          <w:tcPr>
            <w:tcW w:w="999" w:type="pct"/>
            <w:vMerge/>
          </w:tcPr>
          <w:p w14:paraId="60D1B489"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vAlign w:val="center"/>
          </w:tcPr>
          <w:p w14:paraId="6807E84C"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Vereda</w:t>
            </w:r>
          </w:p>
        </w:tc>
        <w:tc>
          <w:tcPr>
            <w:tcW w:w="1809" w:type="pct"/>
            <w:vAlign w:val="center"/>
          </w:tcPr>
          <w:p w14:paraId="1267A778" w14:textId="59A05329" w:rsidR="00366A2A" w:rsidRPr="009333D4" w:rsidRDefault="00366A2A" w:rsidP="00366A2A">
            <w:pPr>
              <w:contextualSpacing/>
              <w:jc w:val="both"/>
              <w:rPr>
                <w:rFonts w:ascii="Arial Narrow" w:hAnsi="Arial Narrow" w:cstheme="minorHAnsi"/>
                <w:i/>
                <w:sz w:val="18"/>
                <w:szCs w:val="18"/>
              </w:rPr>
            </w:pPr>
          </w:p>
        </w:tc>
      </w:tr>
      <w:tr w:rsidR="00366A2A" w:rsidRPr="009333D4" w14:paraId="39B79BFF" w14:textId="77777777" w:rsidTr="00481034">
        <w:tc>
          <w:tcPr>
            <w:tcW w:w="999" w:type="pct"/>
            <w:vMerge/>
          </w:tcPr>
          <w:p w14:paraId="174F0588"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vAlign w:val="center"/>
          </w:tcPr>
          <w:p w14:paraId="4D93EAE7"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Resguardo</w:t>
            </w:r>
          </w:p>
        </w:tc>
        <w:tc>
          <w:tcPr>
            <w:tcW w:w="1809" w:type="pct"/>
            <w:vAlign w:val="center"/>
          </w:tcPr>
          <w:p w14:paraId="3EA7781C" w14:textId="77777777" w:rsidR="00366A2A" w:rsidRPr="009333D4" w:rsidRDefault="00366A2A" w:rsidP="00366A2A">
            <w:pPr>
              <w:contextualSpacing/>
              <w:jc w:val="both"/>
              <w:rPr>
                <w:rFonts w:ascii="Arial Narrow" w:hAnsi="Arial Narrow" w:cstheme="minorHAnsi"/>
                <w:i/>
                <w:sz w:val="18"/>
                <w:szCs w:val="18"/>
              </w:rPr>
            </w:pPr>
          </w:p>
        </w:tc>
      </w:tr>
      <w:tr w:rsidR="00366A2A" w:rsidRPr="009333D4" w14:paraId="26E465AB" w14:textId="77777777" w:rsidTr="00481034">
        <w:tc>
          <w:tcPr>
            <w:tcW w:w="999" w:type="pct"/>
            <w:vMerge/>
            <w:tcBorders>
              <w:bottom w:val="single" w:sz="4" w:space="0" w:color="auto"/>
            </w:tcBorders>
          </w:tcPr>
          <w:p w14:paraId="53E84699"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vAlign w:val="center"/>
          </w:tcPr>
          <w:p w14:paraId="10E947EE"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Zona</w:t>
            </w:r>
          </w:p>
        </w:tc>
        <w:tc>
          <w:tcPr>
            <w:tcW w:w="1809" w:type="pct"/>
            <w:vAlign w:val="center"/>
          </w:tcPr>
          <w:p w14:paraId="607941F6" w14:textId="596B62BD" w:rsidR="00366A2A" w:rsidRPr="009333D4" w:rsidRDefault="00366A2A" w:rsidP="00366A2A">
            <w:pPr>
              <w:contextualSpacing/>
              <w:jc w:val="both"/>
              <w:rPr>
                <w:rFonts w:ascii="Arial Narrow" w:hAnsi="Arial Narrow" w:cstheme="minorHAnsi"/>
                <w:i/>
                <w:color w:val="FF0000"/>
                <w:sz w:val="18"/>
                <w:szCs w:val="18"/>
              </w:rPr>
            </w:pPr>
            <w:r w:rsidRPr="00C118F2">
              <w:rPr>
                <w:rFonts w:ascii="Arial Narrow" w:hAnsi="Arial Narrow" w:cstheme="minorHAnsi"/>
                <w:i/>
                <w:sz w:val="18"/>
                <w:szCs w:val="18"/>
              </w:rPr>
              <w:t xml:space="preserve">Urbana__  Rural </w:t>
            </w:r>
            <w:r w:rsidRPr="00C118F2">
              <w:rPr>
                <w:rFonts w:ascii="Arial Narrow" w:hAnsi="Arial Narrow" w:cstheme="minorHAnsi"/>
                <w:i/>
                <w:sz w:val="18"/>
                <w:szCs w:val="18"/>
              </w:rPr>
              <w:softHyphen/>
            </w:r>
            <w:r w:rsidRPr="00C118F2">
              <w:rPr>
                <w:rFonts w:ascii="Arial Narrow" w:hAnsi="Arial Narrow" w:cstheme="minorHAnsi"/>
                <w:i/>
                <w:sz w:val="18"/>
                <w:szCs w:val="18"/>
              </w:rPr>
              <w:softHyphen/>
              <w:t>_</w:t>
            </w:r>
            <w:r w:rsidR="00912BBD" w:rsidRPr="00C118F2">
              <w:rPr>
                <w:rFonts w:ascii="Arial Narrow" w:hAnsi="Arial Narrow" w:cstheme="minorHAnsi"/>
                <w:i/>
                <w:sz w:val="18"/>
                <w:szCs w:val="18"/>
              </w:rPr>
              <w:t>x</w:t>
            </w:r>
            <w:r w:rsidRPr="00C118F2">
              <w:rPr>
                <w:rFonts w:ascii="Arial Narrow" w:hAnsi="Arial Narrow" w:cstheme="minorHAnsi"/>
                <w:i/>
                <w:sz w:val="18"/>
                <w:szCs w:val="18"/>
              </w:rPr>
              <w:t>_ Urbana-Rural __</w:t>
            </w:r>
          </w:p>
        </w:tc>
      </w:tr>
      <w:tr w:rsidR="00366A2A" w:rsidRPr="009333D4" w14:paraId="22ADBB46" w14:textId="77777777" w:rsidTr="00481034">
        <w:tc>
          <w:tcPr>
            <w:tcW w:w="999" w:type="pct"/>
            <w:vMerge w:val="restart"/>
            <w:tcBorders>
              <w:top w:val="single" w:sz="4" w:space="0" w:color="auto"/>
              <w:left w:val="single" w:sz="4" w:space="0" w:color="auto"/>
              <w:bottom w:val="single" w:sz="4" w:space="0" w:color="auto"/>
              <w:right w:val="single" w:sz="4" w:space="0" w:color="auto"/>
            </w:tcBorders>
          </w:tcPr>
          <w:p w14:paraId="231D08CB" w14:textId="77777777" w:rsidR="00366A2A" w:rsidRPr="009333D4" w:rsidRDefault="00366A2A" w:rsidP="00366A2A">
            <w:pPr>
              <w:pStyle w:val="Sinespaciado"/>
              <w:contextualSpacing/>
              <w:jc w:val="both"/>
              <w:rPr>
                <w:rFonts w:ascii="Arial Narrow" w:hAnsi="Arial Narrow" w:cstheme="minorHAnsi"/>
                <w:b/>
                <w:i/>
                <w:sz w:val="18"/>
                <w:szCs w:val="18"/>
              </w:rPr>
            </w:pPr>
            <w:r w:rsidRPr="009333D4">
              <w:rPr>
                <w:rFonts w:ascii="Arial Narrow" w:hAnsi="Arial Narrow" w:cstheme="minorHAnsi"/>
                <w:b/>
                <w:i/>
                <w:sz w:val="18"/>
                <w:szCs w:val="18"/>
              </w:rPr>
              <w:t>Información general de la sede y datos de contacto</w:t>
            </w:r>
          </w:p>
          <w:p w14:paraId="2BE72C03" w14:textId="77777777" w:rsidR="00366A2A" w:rsidRPr="009333D4" w:rsidRDefault="00366A2A" w:rsidP="00366A2A">
            <w:pPr>
              <w:pStyle w:val="Sinespaciado"/>
              <w:contextualSpacing/>
              <w:jc w:val="both"/>
              <w:rPr>
                <w:rFonts w:ascii="Arial Narrow" w:hAnsi="Arial Narrow" w:cstheme="minorHAnsi"/>
                <w:b/>
                <w:i/>
                <w:sz w:val="18"/>
                <w:szCs w:val="18"/>
              </w:rPr>
            </w:pPr>
          </w:p>
        </w:tc>
        <w:tc>
          <w:tcPr>
            <w:tcW w:w="2192" w:type="pct"/>
            <w:tcBorders>
              <w:left w:val="single" w:sz="4" w:space="0" w:color="auto"/>
            </w:tcBorders>
            <w:vAlign w:val="center"/>
          </w:tcPr>
          <w:p w14:paraId="5E9047E1"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Nombre del contacto de la Sede Educativa</w:t>
            </w:r>
          </w:p>
        </w:tc>
        <w:tc>
          <w:tcPr>
            <w:tcW w:w="1809" w:type="pct"/>
            <w:vAlign w:val="center"/>
          </w:tcPr>
          <w:p w14:paraId="602265F1" w14:textId="14DA3970" w:rsidR="00366A2A" w:rsidRPr="009333D4" w:rsidRDefault="00912BBD" w:rsidP="00366A2A">
            <w:pPr>
              <w:contextualSpacing/>
              <w:jc w:val="both"/>
              <w:rPr>
                <w:rFonts w:ascii="Arial Narrow" w:hAnsi="Arial Narrow" w:cstheme="minorHAnsi"/>
                <w:i/>
                <w:color w:val="FF0000"/>
                <w:sz w:val="18"/>
                <w:szCs w:val="18"/>
              </w:rPr>
            </w:pPr>
            <w:r w:rsidRPr="00C118F2">
              <w:rPr>
                <w:rFonts w:ascii="Arial Narrow" w:hAnsi="Arial Narrow" w:cstheme="minorHAnsi"/>
                <w:i/>
                <w:sz w:val="18"/>
                <w:szCs w:val="18"/>
              </w:rPr>
              <w:t xml:space="preserve">Belencito </w:t>
            </w:r>
          </w:p>
        </w:tc>
      </w:tr>
      <w:tr w:rsidR="00366A2A" w:rsidRPr="009333D4" w14:paraId="73B1E531" w14:textId="77777777" w:rsidTr="00481034">
        <w:trPr>
          <w:trHeight w:val="378"/>
        </w:trPr>
        <w:tc>
          <w:tcPr>
            <w:tcW w:w="999" w:type="pct"/>
            <w:vMerge/>
            <w:tcBorders>
              <w:top w:val="single" w:sz="4" w:space="0" w:color="auto"/>
              <w:left w:val="single" w:sz="4" w:space="0" w:color="auto"/>
              <w:bottom w:val="single" w:sz="4" w:space="0" w:color="auto"/>
              <w:right w:val="single" w:sz="4" w:space="0" w:color="auto"/>
            </w:tcBorders>
          </w:tcPr>
          <w:p w14:paraId="7DF63568"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tcBorders>
              <w:left w:val="single" w:sz="4" w:space="0" w:color="auto"/>
            </w:tcBorders>
            <w:vAlign w:val="center"/>
          </w:tcPr>
          <w:p w14:paraId="696BD3D6"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Teléfonos del contacto de la Sede Educativa</w:t>
            </w:r>
          </w:p>
        </w:tc>
        <w:tc>
          <w:tcPr>
            <w:tcW w:w="1809" w:type="pct"/>
            <w:vAlign w:val="center"/>
          </w:tcPr>
          <w:p w14:paraId="68AA98B9" w14:textId="4BF7ED0E" w:rsidR="00366A2A" w:rsidRPr="009333D4" w:rsidRDefault="00366A2A" w:rsidP="00366A2A">
            <w:pPr>
              <w:contextualSpacing/>
              <w:jc w:val="both"/>
              <w:rPr>
                <w:rFonts w:ascii="Arial Narrow" w:hAnsi="Arial Narrow" w:cstheme="minorHAnsi"/>
                <w:i/>
                <w:color w:val="FF0000"/>
                <w:sz w:val="18"/>
                <w:szCs w:val="18"/>
              </w:rPr>
            </w:pPr>
            <w:r w:rsidRPr="00C118F2">
              <w:rPr>
                <w:rFonts w:ascii="Arial Narrow" w:hAnsi="Arial Narrow" w:cstheme="minorHAnsi"/>
                <w:i/>
                <w:sz w:val="18"/>
                <w:szCs w:val="18"/>
              </w:rPr>
              <w:t>Fijo    _______   Móvil __</w:t>
            </w:r>
            <w:r w:rsidR="00F574D2" w:rsidRPr="00C118F2">
              <w:rPr>
                <w:rFonts w:ascii="Arial" w:eastAsia="Corbel" w:hAnsi="Arial" w:cs="Arial"/>
                <w:lang w:bidi="ar-SA"/>
              </w:rPr>
              <w:t>3146313195</w:t>
            </w:r>
            <w:r w:rsidRPr="009333D4">
              <w:rPr>
                <w:rFonts w:ascii="Arial Narrow" w:hAnsi="Arial Narrow" w:cstheme="minorHAnsi"/>
                <w:i/>
                <w:color w:val="FF0000"/>
                <w:sz w:val="18"/>
                <w:szCs w:val="18"/>
              </w:rPr>
              <w:t>___</w:t>
            </w:r>
          </w:p>
        </w:tc>
      </w:tr>
      <w:tr w:rsidR="00366A2A" w:rsidRPr="009333D4" w14:paraId="1C38ED51" w14:textId="77777777" w:rsidTr="00481034">
        <w:tc>
          <w:tcPr>
            <w:tcW w:w="999" w:type="pct"/>
            <w:vMerge/>
            <w:tcBorders>
              <w:top w:val="single" w:sz="4" w:space="0" w:color="auto"/>
              <w:left w:val="single" w:sz="4" w:space="0" w:color="auto"/>
              <w:bottom w:val="single" w:sz="4" w:space="0" w:color="auto"/>
              <w:right w:val="single" w:sz="4" w:space="0" w:color="auto"/>
            </w:tcBorders>
          </w:tcPr>
          <w:p w14:paraId="0AB28FE6"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tcBorders>
              <w:left w:val="single" w:sz="4" w:space="0" w:color="auto"/>
            </w:tcBorders>
            <w:vAlign w:val="center"/>
          </w:tcPr>
          <w:p w14:paraId="7F473135"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Grados educativos que ofrece</w:t>
            </w:r>
          </w:p>
        </w:tc>
        <w:tc>
          <w:tcPr>
            <w:tcW w:w="1809" w:type="pct"/>
            <w:vAlign w:val="center"/>
          </w:tcPr>
          <w:p w14:paraId="6937C978" w14:textId="1AA824D2" w:rsidR="00366A2A" w:rsidRPr="009333D4" w:rsidRDefault="00C118F2" w:rsidP="00912BBD">
            <w:pPr>
              <w:contextualSpacing/>
              <w:jc w:val="both"/>
              <w:rPr>
                <w:rFonts w:ascii="Arial Narrow" w:hAnsi="Arial Narrow" w:cstheme="minorHAnsi"/>
                <w:i/>
                <w:color w:val="FF0000"/>
                <w:sz w:val="18"/>
                <w:szCs w:val="18"/>
              </w:rPr>
            </w:pPr>
            <w:r w:rsidRPr="00C118F2">
              <w:rPr>
                <w:rFonts w:ascii="Arial Narrow" w:hAnsi="Arial Narrow" w:cstheme="minorHAnsi"/>
                <w:i/>
                <w:sz w:val="18"/>
                <w:szCs w:val="18"/>
              </w:rPr>
              <w:t>Desde grado cero hasta quinto (</w:t>
            </w:r>
            <w:r w:rsidR="00366A2A" w:rsidRPr="00C118F2">
              <w:rPr>
                <w:rFonts w:ascii="Arial Narrow" w:hAnsi="Arial Narrow" w:cstheme="minorHAnsi"/>
                <w:i/>
                <w:sz w:val="18"/>
                <w:szCs w:val="18"/>
              </w:rPr>
              <w:t>0</w:t>
            </w:r>
            <w:r w:rsidRPr="00C118F2">
              <w:rPr>
                <w:rFonts w:ascii="Arial Narrow" w:hAnsi="Arial Narrow" w:cstheme="minorHAnsi"/>
                <w:i/>
                <w:sz w:val="18"/>
                <w:szCs w:val="18"/>
              </w:rPr>
              <w:t>°</w:t>
            </w:r>
            <w:r w:rsidR="00366A2A" w:rsidRPr="00C118F2">
              <w:rPr>
                <w:rFonts w:ascii="Arial Narrow" w:hAnsi="Arial Narrow" w:cstheme="minorHAnsi"/>
                <w:i/>
                <w:sz w:val="18"/>
                <w:szCs w:val="18"/>
              </w:rPr>
              <w:t xml:space="preserve">  1 </w:t>
            </w:r>
            <w:r w:rsidRPr="00C118F2">
              <w:rPr>
                <w:rFonts w:ascii="Arial Narrow" w:hAnsi="Arial Narrow" w:cstheme="minorHAnsi"/>
                <w:i/>
                <w:sz w:val="18"/>
                <w:szCs w:val="18"/>
              </w:rPr>
              <w:t>° 2 ° 3 ° 4°  5 °)</w:t>
            </w:r>
          </w:p>
        </w:tc>
      </w:tr>
      <w:tr w:rsidR="00366A2A" w:rsidRPr="009333D4" w14:paraId="7E554D4D" w14:textId="77777777" w:rsidTr="00481034">
        <w:tc>
          <w:tcPr>
            <w:tcW w:w="999" w:type="pct"/>
            <w:vMerge/>
            <w:tcBorders>
              <w:top w:val="single" w:sz="4" w:space="0" w:color="auto"/>
              <w:left w:val="single" w:sz="4" w:space="0" w:color="auto"/>
              <w:bottom w:val="single" w:sz="4" w:space="0" w:color="auto"/>
              <w:right w:val="single" w:sz="4" w:space="0" w:color="auto"/>
            </w:tcBorders>
          </w:tcPr>
          <w:p w14:paraId="4EF50568"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tcBorders>
              <w:left w:val="single" w:sz="4" w:space="0" w:color="auto"/>
            </w:tcBorders>
            <w:vAlign w:val="center"/>
          </w:tcPr>
          <w:p w14:paraId="28DD3D7A"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Jornada</w:t>
            </w:r>
          </w:p>
        </w:tc>
        <w:tc>
          <w:tcPr>
            <w:tcW w:w="1809" w:type="pct"/>
            <w:vAlign w:val="center"/>
          </w:tcPr>
          <w:p w14:paraId="4A8C2ADD" w14:textId="6932742B" w:rsidR="00366A2A" w:rsidRPr="009333D4" w:rsidRDefault="00366A2A" w:rsidP="00366A2A">
            <w:pPr>
              <w:contextualSpacing/>
              <w:jc w:val="both"/>
              <w:rPr>
                <w:rFonts w:ascii="Arial Narrow" w:hAnsi="Arial Narrow" w:cstheme="minorHAnsi"/>
                <w:i/>
                <w:color w:val="FF0000"/>
                <w:sz w:val="18"/>
                <w:szCs w:val="18"/>
              </w:rPr>
            </w:pPr>
            <w:r w:rsidRPr="00C118F2">
              <w:rPr>
                <w:rFonts w:ascii="Arial Narrow" w:hAnsi="Arial Narrow" w:cstheme="minorHAnsi"/>
                <w:i/>
                <w:sz w:val="18"/>
                <w:szCs w:val="18"/>
              </w:rPr>
              <w:t>Mañana _</w:t>
            </w:r>
            <w:proofErr w:type="spellStart"/>
            <w:r w:rsidR="00912BBD" w:rsidRPr="00C118F2">
              <w:rPr>
                <w:rFonts w:ascii="Arial Narrow" w:hAnsi="Arial Narrow" w:cstheme="minorHAnsi"/>
                <w:i/>
                <w:sz w:val="18"/>
                <w:szCs w:val="18"/>
              </w:rPr>
              <w:t>x</w:t>
            </w:r>
            <w:r w:rsidRPr="00C118F2">
              <w:rPr>
                <w:rFonts w:ascii="Arial Narrow" w:hAnsi="Arial Narrow" w:cstheme="minorHAnsi"/>
                <w:i/>
                <w:sz w:val="18"/>
                <w:szCs w:val="18"/>
              </w:rPr>
              <w:t>_Tarde</w:t>
            </w:r>
            <w:proofErr w:type="spellEnd"/>
            <w:r w:rsidRPr="00C118F2">
              <w:rPr>
                <w:rFonts w:ascii="Arial Narrow" w:hAnsi="Arial Narrow" w:cstheme="minorHAnsi"/>
                <w:i/>
                <w:sz w:val="18"/>
                <w:szCs w:val="18"/>
              </w:rPr>
              <w:t xml:space="preserve"> __</w:t>
            </w:r>
            <w:r w:rsidR="00912BBD" w:rsidRPr="00C118F2">
              <w:rPr>
                <w:rFonts w:ascii="Arial Narrow" w:hAnsi="Arial Narrow" w:cstheme="minorHAnsi"/>
                <w:i/>
                <w:sz w:val="18"/>
                <w:szCs w:val="18"/>
              </w:rPr>
              <w:t>x</w:t>
            </w:r>
            <w:r w:rsidRPr="00C118F2">
              <w:rPr>
                <w:rFonts w:ascii="Arial Narrow" w:hAnsi="Arial Narrow" w:cstheme="minorHAnsi"/>
                <w:i/>
                <w:sz w:val="18"/>
                <w:szCs w:val="18"/>
              </w:rPr>
              <w:t>_   Noche ____</w:t>
            </w:r>
          </w:p>
        </w:tc>
      </w:tr>
      <w:tr w:rsidR="00366A2A" w:rsidRPr="009333D4" w14:paraId="5FAFD511" w14:textId="77777777" w:rsidTr="00481034">
        <w:tc>
          <w:tcPr>
            <w:tcW w:w="999" w:type="pct"/>
            <w:vMerge/>
            <w:tcBorders>
              <w:top w:val="single" w:sz="4" w:space="0" w:color="auto"/>
              <w:left w:val="single" w:sz="4" w:space="0" w:color="auto"/>
              <w:bottom w:val="single" w:sz="4" w:space="0" w:color="auto"/>
              <w:right w:val="single" w:sz="4" w:space="0" w:color="auto"/>
            </w:tcBorders>
          </w:tcPr>
          <w:p w14:paraId="29838E31"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tcBorders>
              <w:left w:val="single" w:sz="4" w:space="0" w:color="auto"/>
            </w:tcBorders>
            <w:vAlign w:val="center"/>
          </w:tcPr>
          <w:p w14:paraId="36F2B429"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Niveles que ofrece</w:t>
            </w:r>
          </w:p>
        </w:tc>
        <w:tc>
          <w:tcPr>
            <w:tcW w:w="1809" w:type="pct"/>
            <w:vAlign w:val="center"/>
          </w:tcPr>
          <w:p w14:paraId="17F651E1" w14:textId="59BB8BDE" w:rsidR="00366A2A" w:rsidRPr="009333D4" w:rsidRDefault="00C118F2" w:rsidP="00912BBD">
            <w:pPr>
              <w:contextualSpacing/>
              <w:jc w:val="both"/>
              <w:rPr>
                <w:rFonts w:ascii="Arial Narrow" w:hAnsi="Arial Narrow" w:cstheme="minorHAnsi"/>
                <w:i/>
                <w:color w:val="FF0000"/>
                <w:sz w:val="18"/>
                <w:szCs w:val="18"/>
              </w:rPr>
            </w:pPr>
            <w:r w:rsidRPr="00C118F2">
              <w:rPr>
                <w:rFonts w:ascii="Arial Narrow" w:hAnsi="Arial Narrow" w:cstheme="minorHAnsi"/>
                <w:i/>
                <w:sz w:val="18"/>
                <w:szCs w:val="18"/>
              </w:rPr>
              <w:t xml:space="preserve">Preescolar  - </w:t>
            </w:r>
            <w:r w:rsidR="00366A2A" w:rsidRPr="00C118F2">
              <w:rPr>
                <w:rFonts w:ascii="Arial Narrow" w:hAnsi="Arial Narrow" w:cstheme="minorHAnsi"/>
                <w:i/>
                <w:sz w:val="18"/>
                <w:szCs w:val="18"/>
              </w:rPr>
              <w:t xml:space="preserve">Primaria   </w:t>
            </w:r>
          </w:p>
        </w:tc>
      </w:tr>
      <w:tr w:rsidR="00366A2A" w:rsidRPr="009333D4" w14:paraId="0FD0F3BF" w14:textId="77777777" w:rsidTr="00481034">
        <w:tc>
          <w:tcPr>
            <w:tcW w:w="999" w:type="pct"/>
            <w:vMerge/>
            <w:tcBorders>
              <w:top w:val="single" w:sz="4" w:space="0" w:color="auto"/>
              <w:left w:val="single" w:sz="4" w:space="0" w:color="auto"/>
              <w:bottom w:val="single" w:sz="4" w:space="0" w:color="auto"/>
              <w:right w:val="single" w:sz="4" w:space="0" w:color="auto"/>
            </w:tcBorders>
          </w:tcPr>
          <w:p w14:paraId="778DCD15"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tcBorders>
              <w:left w:val="single" w:sz="4" w:space="0" w:color="auto"/>
            </w:tcBorders>
            <w:vAlign w:val="center"/>
          </w:tcPr>
          <w:p w14:paraId="16018BA7"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La sede está ubicada en zona de riesgo (natural o social).</w:t>
            </w:r>
          </w:p>
        </w:tc>
        <w:tc>
          <w:tcPr>
            <w:tcW w:w="1809" w:type="pct"/>
            <w:vAlign w:val="center"/>
          </w:tcPr>
          <w:p w14:paraId="5457443B" w14:textId="37241E42" w:rsidR="00366A2A" w:rsidRPr="009333D4" w:rsidRDefault="00366A2A" w:rsidP="00366A2A">
            <w:pPr>
              <w:contextualSpacing/>
              <w:jc w:val="both"/>
              <w:rPr>
                <w:rFonts w:ascii="Arial Narrow" w:hAnsi="Arial Narrow" w:cstheme="minorHAnsi"/>
                <w:i/>
                <w:color w:val="FF0000"/>
                <w:sz w:val="18"/>
                <w:szCs w:val="18"/>
              </w:rPr>
            </w:pPr>
            <w:r w:rsidRPr="009333D4">
              <w:rPr>
                <w:rFonts w:ascii="Arial Narrow" w:hAnsi="Arial Narrow" w:cstheme="minorHAnsi"/>
                <w:i/>
                <w:color w:val="FF0000"/>
                <w:sz w:val="18"/>
                <w:szCs w:val="18"/>
              </w:rPr>
              <w:t>Sí _</w:t>
            </w:r>
            <w:r w:rsidR="00912BBD">
              <w:rPr>
                <w:rFonts w:ascii="Arial Narrow" w:hAnsi="Arial Narrow" w:cstheme="minorHAnsi"/>
                <w:i/>
                <w:color w:val="FF0000"/>
                <w:sz w:val="18"/>
                <w:szCs w:val="18"/>
              </w:rPr>
              <w:t>x</w:t>
            </w:r>
            <w:r w:rsidRPr="009333D4">
              <w:rPr>
                <w:rFonts w:ascii="Arial Narrow" w:hAnsi="Arial Narrow" w:cstheme="minorHAnsi"/>
                <w:i/>
                <w:color w:val="FF0000"/>
                <w:sz w:val="18"/>
                <w:szCs w:val="18"/>
              </w:rPr>
              <w:t xml:space="preserve">_ No ___ </w:t>
            </w:r>
          </w:p>
          <w:p w14:paraId="32E17EF9" w14:textId="7FA99979" w:rsidR="00366A2A" w:rsidRPr="009333D4" w:rsidRDefault="00366A2A" w:rsidP="00366A2A">
            <w:pPr>
              <w:contextualSpacing/>
              <w:jc w:val="both"/>
              <w:rPr>
                <w:rFonts w:ascii="Arial Narrow" w:hAnsi="Arial Narrow" w:cstheme="minorHAnsi"/>
                <w:i/>
                <w:color w:val="FF0000"/>
                <w:sz w:val="18"/>
                <w:szCs w:val="18"/>
              </w:rPr>
            </w:pPr>
            <w:r w:rsidRPr="009333D4">
              <w:rPr>
                <w:rFonts w:ascii="Arial Narrow" w:hAnsi="Arial Narrow" w:cstheme="minorHAnsi"/>
                <w:i/>
                <w:color w:val="FF0000"/>
                <w:sz w:val="18"/>
                <w:szCs w:val="18"/>
              </w:rPr>
              <w:t>Cual(es) ______</w:t>
            </w:r>
            <w:r w:rsidR="00912BBD">
              <w:rPr>
                <w:rFonts w:ascii="Arial Narrow" w:hAnsi="Arial Narrow" w:cstheme="minorHAnsi"/>
                <w:i/>
                <w:color w:val="FF0000"/>
                <w:sz w:val="18"/>
                <w:szCs w:val="18"/>
              </w:rPr>
              <w:t>natural</w:t>
            </w:r>
            <w:r w:rsidRPr="009333D4">
              <w:rPr>
                <w:rFonts w:ascii="Arial Narrow" w:hAnsi="Arial Narrow" w:cstheme="minorHAnsi"/>
                <w:i/>
                <w:color w:val="FF0000"/>
                <w:sz w:val="18"/>
                <w:szCs w:val="18"/>
              </w:rPr>
              <w:t>________________</w:t>
            </w:r>
          </w:p>
        </w:tc>
      </w:tr>
      <w:tr w:rsidR="00366A2A" w:rsidRPr="009333D4" w14:paraId="1AFDC3B9" w14:textId="77777777" w:rsidTr="00481034">
        <w:tc>
          <w:tcPr>
            <w:tcW w:w="999" w:type="pct"/>
            <w:vMerge w:val="restart"/>
            <w:tcBorders>
              <w:top w:val="single" w:sz="4" w:space="0" w:color="auto"/>
            </w:tcBorders>
          </w:tcPr>
          <w:p w14:paraId="5E239F55"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b/>
                <w:i/>
                <w:sz w:val="18"/>
                <w:szCs w:val="18"/>
              </w:rPr>
              <w:t xml:space="preserve">Información de </w:t>
            </w:r>
            <w:proofErr w:type="spellStart"/>
            <w:r w:rsidRPr="009333D4">
              <w:rPr>
                <w:rFonts w:ascii="Arial Narrow" w:hAnsi="Arial Narrow" w:cstheme="minorHAnsi"/>
                <w:b/>
                <w:i/>
                <w:sz w:val="18"/>
                <w:szCs w:val="18"/>
              </w:rPr>
              <w:t>Georreferenciación</w:t>
            </w:r>
            <w:proofErr w:type="spellEnd"/>
            <w:r w:rsidRPr="009333D4">
              <w:rPr>
                <w:rFonts w:ascii="Arial Narrow" w:hAnsi="Arial Narrow" w:cstheme="minorHAnsi"/>
                <w:b/>
                <w:i/>
                <w:sz w:val="18"/>
                <w:szCs w:val="18"/>
              </w:rPr>
              <w:t xml:space="preserve"> de las sedes</w:t>
            </w:r>
          </w:p>
        </w:tc>
        <w:tc>
          <w:tcPr>
            <w:tcW w:w="2192" w:type="pct"/>
            <w:vAlign w:val="center"/>
          </w:tcPr>
          <w:p w14:paraId="17A45B85"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 xml:space="preserve">Nombre de la Sede </w:t>
            </w:r>
          </w:p>
        </w:tc>
        <w:tc>
          <w:tcPr>
            <w:tcW w:w="1809" w:type="pct"/>
            <w:vAlign w:val="center"/>
          </w:tcPr>
          <w:p w14:paraId="1757B66A" w14:textId="50D813D4" w:rsidR="00366A2A" w:rsidRPr="009333D4" w:rsidRDefault="00912BBD" w:rsidP="00366A2A">
            <w:pPr>
              <w:contextualSpacing/>
              <w:jc w:val="both"/>
              <w:rPr>
                <w:rFonts w:ascii="Arial Narrow" w:hAnsi="Arial Narrow" w:cstheme="minorHAnsi"/>
                <w:i/>
                <w:color w:val="FF0000"/>
                <w:sz w:val="18"/>
                <w:szCs w:val="18"/>
              </w:rPr>
            </w:pPr>
            <w:r>
              <w:rPr>
                <w:rFonts w:ascii="Arial Narrow" w:hAnsi="Arial Narrow" w:cstheme="minorHAnsi"/>
                <w:i/>
                <w:color w:val="FF0000"/>
                <w:sz w:val="18"/>
                <w:szCs w:val="18"/>
              </w:rPr>
              <w:t xml:space="preserve">Antazales </w:t>
            </w:r>
          </w:p>
        </w:tc>
      </w:tr>
      <w:tr w:rsidR="00366A2A" w:rsidRPr="009333D4" w14:paraId="4A4F4F12" w14:textId="77777777" w:rsidTr="00481034">
        <w:tc>
          <w:tcPr>
            <w:tcW w:w="999" w:type="pct"/>
            <w:vMerge/>
            <w:tcBorders>
              <w:top w:val="single" w:sz="4" w:space="0" w:color="auto"/>
            </w:tcBorders>
          </w:tcPr>
          <w:p w14:paraId="144A4110" w14:textId="77777777" w:rsidR="00366A2A" w:rsidRPr="009333D4" w:rsidRDefault="00366A2A" w:rsidP="00366A2A">
            <w:pPr>
              <w:pStyle w:val="Sinespaciado"/>
              <w:contextualSpacing/>
              <w:jc w:val="both"/>
              <w:rPr>
                <w:rFonts w:ascii="Arial Narrow" w:hAnsi="Arial Narrow" w:cstheme="minorHAnsi"/>
                <w:b/>
                <w:i/>
                <w:sz w:val="18"/>
                <w:szCs w:val="18"/>
              </w:rPr>
            </w:pPr>
          </w:p>
        </w:tc>
        <w:tc>
          <w:tcPr>
            <w:tcW w:w="2192" w:type="pct"/>
            <w:vAlign w:val="center"/>
          </w:tcPr>
          <w:p w14:paraId="7FAEC6C5"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Descripción rutas de acceso</w:t>
            </w:r>
          </w:p>
        </w:tc>
        <w:tc>
          <w:tcPr>
            <w:tcW w:w="1809" w:type="pct"/>
            <w:vAlign w:val="center"/>
          </w:tcPr>
          <w:p w14:paraId="6F0C6A1A" w14:textId="03A40868" w:rsidR="00366A2A" w:rsidRPr="009333D4" w:rsidRDefault="00912BBD" w:rsidP="00366A2A">
            <w:pPr>
              <w:contextualSpacing/>
              <w:jc w:val="both"/>
              <w:rPr>
                <w:rFonts w:ascii="Arial Narrow" w:hAnsi="Arial Narrow" w:cstheme="minorHAnsi"/>
                <w:i/>
                <w:color w:val="FF0000"/>
                <w:sz w:val="18"/>
                <w:szCs w:val="18"/>
              </w:rPr>
            </w:pPr>
            <w:proofErr w:type="spellStart"/>
            <w:r>
              <w:rPr>
                <w:rFonts w:ascii="Arial Narrow" w:hAnsi="Arial Narrow" w:cstheme="minorHAnsi"/>
                <w:i/>
                <w:color w:val="FF0000"/>
                <w:sz w:val="18"/>
                <w:szCs w:val="18"/>
              </w:rPr>
              <w:t>Carreteable</w:t>
            </w:r>
            <w:proofErr w:type="spellEnd"/>
            <w:r>
              <w:rPr>
                <w:rFonts w:ascii="Arial Narrow" w:hAnsi="Arial Narrow" w:cstheme="minorHAnsi"/>
                <w:i/>
                <w:color w:val="FF0000"/>
                <w:sz w:val="18"/>
                <w:szCs w:val="18"/>
              </w:rPr>
              <w:t xml:space="preserve"> - pavimentada </w:t>
            </w:r>
          </w:p>
        </w:tc>
      </w:tr>
      <w:tr w:rsidR="00366A2A" w:rsidRPr="009333D4" w14:paraId="1AD41665" w14:textId="77777777" w:rsidTr="00481034">
        <w:tc>
          <w:tcPr>
            <w:tcW w:w="999" w:type="pct"/>
            <w:vMerge/>
          </w:tcPr>
          <w:p w14:paraId="5F994778" w14:textId="77777777" w:rsidR="00366A2A" w:rsidRPr="009333D4" w:rsidRDefault="00366A2A" w:rsidP="00366A2A">
            <w:pPr>
              <w:pStyle w:val="Sinespaciado"/>
              <w:contextualSpacing/>
              <w:jc w:val="both"/>
              <w:rPr>
                <w:rFonts w:ascii="Arial Narrow" w:hAnsi="Arial Narrow" w:cstheme="minorHAnsi"/>
                <w:b/>
                <w:i/>
                <w:sz w:val="18"/>
                <w:szCs w:val="18"/>
              </w:rPr>
            </w:pPr>
          </w:p>
        </w:tc>
        <w:tc>
          <w:tcPr>
            <w:tcW w:w="2192" w:type="pct"/>
            <w:vAlign w:val="center"/>
          </w:tcPr>
          <w:p w14:paraId="1657AFF2"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Código DANE de la sede educativa</w:t>
            </w:r>
          </w:p>
        </w:tc>
        <w:tc>
          <w:tcPr>
            <w:tcW w:w="1809" w:type="pct"/>
            <w:vAlign w:val="center"/>
          </w:tcPr>
          <w:p w14:paraId="3D05993A" w14:textId="014E0DBA" w:rsidR="00366A2A" w:rsidRPr="009333D4" w:rsidRDefault="00F574D2" w:rsidP="00366A2A">
            <w:pPr>
              <w:contextualSpacing/>
              <w:jc w:val="both"/>
              <w:rPr>
                <w:rFonts w:ascii="Arial Narrow" w:hAnsi="Arial Narrow" w:cstheme="minorHAnsi"/>
                <w:i/>
                <w:color w:val="FF0000"/>
                <w:sz w:val="18"/>
                <w:szCs w:val="18"/>
              </w:rPr>
            </w:pPr>
            <w:r>
              <w:rPr>
                <w:rFonts w:ascii="Arial Narrow" w:hAnsi="Arial Narrow" w:cstheme="minorHAnsi"/>
                <w:i/>
                <w:color w:val="FF0000"/>
                <w:sz w:val="18"/>
                <w:szCs w:val="18"/>
              </w:rPr>
              <w:t>227615001583</w:t>
            </w:r>
          </w:p>
        </w:tc>
      </w:tr>
      <w:tr w:rsidR="00366A2A" w:rsidRPr="009333D4" w14:paraId="602E430E" w14:textId="77777777" w:rsidTr="00481034">
        <w:tc>
          <w:tcPr>
            <w:tcW w:w="999" w:type="pct"/>
            <w:vMerge/>
          </w:tcPr>
          <w:p w14:paraId="556BEFBD"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vAlign w:val="center"/>
          </w:tcPr>
          <w:p w14:paraId="28D917B4"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Dirección de la Sede xx</w:t>
            </w:r>
          </w:p>
        </w:tc>
        <w:tc>
          <w:tcPr>
            <w:tcW w:w="1809" w:type="pct"/>
            <w:vAlign w:val="center"/>
          </w:tcPr>
          <w:p w14:paraId="2B6F1967" w14:textId="77777777" w:rsidR="00366A2A" w:rsidRPr="009333D4" w:rsidRDefault="00366A2A" w:rsidP="00366A2A">
            <w:pPr>
              <w:contextualSpacing/>
              <w:jc w:val="both"/>
              <w:rPr>
                <w:rFonts w:ascii="Arial Narrow" w:hAnsi="Arial Narrow" w:cstheme="minorHAnsi"/>
                <w:i/>
                <w:color w:val="FF0000"/>
                <w:sz w:val="18"/>
                <w:szCs w:val="18"/>
              </w:rPr>
            </w:pPr>
          </w:p>
        </w:tc>
      </w:tr>
      <w:tr w:rsidR="00366A2A" w:rsidRPr="009333D4" w14:paraId="014A6DA4" w14:textId="77777777" w:rsidTr="00481034">
        <w:tc>
          <w:tcPr>
            <w:tcW w:w="999" w:type="pct"/>
            <w:vMerge/>
          </w:tcPr>
          <w:p w14:paraId="69CF6A97"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vAlign w:val="center"/>
          </w:tcPr>
          <w:p w14:paraId="55392262"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Barrio</w:t>
            </w:r>
          </w:p>
        </w:tc>
        <w:tc>
          <w:tcPr>
            <w:tcW w:w="1809" w:type="pct"/>
            <w:vAlign w:val="center"/>
          </w:tcPr>
          <w:p w14:paraId="0BE8E94A" w14:textId="77777777" w:rsidR="00366A2A" w:rsidRPr="009333D4" w:rsidRDefault="00366A2A" w:rsidP="00366A2A">
            <w:pPr>
              <w:contextualSpacing/>
              <w:jc w:val="both"/>
              <w:rPr>
                <w:rFonts w:ascii="Arial Narrow" w:hAnsi="Arial Narrow" w:cstheme="minorHAnsi"/>
                <w:i/>
                <w:color w:val="FF0000"/>
                <w:sz w:val="18"/>
                <w:szCs w:val="18"/>
              </w:rPr>
            </w:pPr>
          </w:p>
        </w:tc>
      </w:tr>
      <w:tr w:rsidR="00366A2A" w:rsidRPr="009333D4" w14:paraId="43AD1F82" w14:textId="77777777" w:rsidTr="00481034">
        <w:tc>
          <w:tcPr>
            <w:tcW w:w="999" w:type="pct"/>
            <w:vMerge/>
          </w:tcPr>
          <w:p w14:paraId="1F5CD112"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vAlign w:val="center"/>
          </w:tcPr>
          <w:p w14:paraId="46CD64A0"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Corregimiento</w:t>
            </w:r>
          </w:p>
        </w:tc>
        <w:tc>
          <w:tcPr>
            <w:tcW w:w="1809" w:type="pct"/>
            <w:vAlign w:val="center"/>
          </w:tcPr>
          <w:p w14:paraId="509A1F3C" w14:textId="77777777" w:rsidR="00366A2A" w:rsidRPr="009333D4" w:rsidRDefault="00366A2A" w:rsidP="00366A2A">
            <w:pPr>
              <w:contextualSpacing/>
              <w:jc w:val="both"/>
              <w:rPr>
                <w:rFonts w:ascii="Arial Narrow" w:hAnsi="Arial Narrow" w:cstheme="minorHAnsi"/>
                <w:i/>
                <w:color w:val="FF0000"/>
                <w:sz w:val="18"/>
                <w:szCs w:val="18"/>
              </w:rPr>
            </w:pPr>
          </w:p>
        </w:tc>
      </w:tr>
      <w:tr w:rsidR="00366A2A" w:rsidRPr="009333D4" w14:paraId="231551C2" w14:textId="77777777" w:rsidTr="00481034">
        <w:tc>
          <w:tcPr>
            <w:tcW w:w="999" w:type="pct"/>
            <w:vMerge/>
          </w:tcPr>
          <w:p w14:paraId="639E887B"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vAlign w:val="center"/>
          </w:tcPr>
          <w:p w14:paraId="53E6B0BF"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Vereda</w:t>
            </w:r>
          </w:p>
        </w:tc>
        <w:tc>
          <w:tcPr>
            <w:tcW w:w="1809" w:type="pct"/>
            <w:vAlign w:val="center"/>
          </w:tcPr>
          <w:p w14:paraId="541775F6" w14:textId="15832F9A" w:rsidR="00366A2A" w:rsidRPr="009333D4" w:rsidRDefault="00F574D2" w:rsidP="00366A2A">
            <w:pPr>
              <w:contextualSpacing/>
              <w:jc w:val="both"/>
              <w:rPr>
                <w:rFonts w:ascii="Arial Narrow" w:hAnsi="Arial Narrow" w:cstheme="minorHAnsi"/>
                <w:i/>
                <w:color w:val="FF0000"/>
                <w:sz w:val="18"/>
                <w:szCs w:val="18"/>
              </w:rPr>
            </w:pPr>
            <w:r>
              <w:rPr>
                <w:rFonts w:ascii="Arial Narrow" w:hAnsi="Arial Narrow" w:cstheme="minorHAnsi"/>
                <w:i/>
                <w:color w:val="FF0000"/>
                <w:sz w:val="18"/>
                <w:szCs w:val="18"/>
              </w:rPr>
              <w:t xml:space="preserve">Antazales </w:t>
            </w:r>
          </w:p>
        </w:tc>
      </w:tr>
      <w:tr w:rsidR="00366A2A" w:rsidRPr="009333D4" w14:paraId="3BA365CC" w14:textId="77777777" w:rsidTr="00481034">
        <w:tc>
          <w:tcPr>
            <w:tcW w:w="999" w:type="pct"/>
            <w:vMerge/>
          </w:tcPr>
          <w:p w14:paraId="03EE4ED4"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vAlign w:val="center"/>
          </w:tcPr>
          <w:p w14:paraId="6852DC33"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Resguardo</w:t>
            </w:r>
          </w:p>
        </w:tc>
        <w:tc>
          <w:tcPr>
            <w:tcW w:w="1809" w:type="pct"/>
            <w:vAlign w:val="center"/>
          </w:tcPr>
          <w:p w14:paraId="4DD691C7" w14:textId="77777777" w:rsidR="00366A2A" w:rsidRPr="009333D4" w:rsidRDefault="00366A2A" w:rsidP="00366A2A">
            <w:pPr>
              <w:contextualSpacing/>
              <w:jc w:val="both"/>
              <w:rPr>
                <w:rFonts w:ascii="Arial Narrow" w:hAnsi="Arial Narrow" w:cstheme="minorHAnsi"/>
                <w:i/>
                <w:color w:val="FF0000"/>
                <w:sz w:val="18"/>
                <w:szCs w:val="18"/>
              </w:rPr>
            </w:pPr>
          </w:p>
        </w:tc>
      </w:tr>
      <w:tr w:rsidR="00366A2A" w:rsidRPr="009333D4" w14:paraId="4EFAEED1" w14:textId="77777777" w:rsidTr="00481034">
        <w:tc>
          <w:tcPr>
            <w:tcW w:w="999" w:type="pct"/>
            <w:vMerge/>
          </w:tcPr>
          <w:p w14:paraId="0685092C" w14:textId="77777777" w:rsidR="00366A2A" w:rsidRPr="009333D4" w:rsidRDefault="00366A2A" w:rsidP="00366A2A">
            <w:pPr>
              <w:pStyle w:val="Sinespaciado"/>
              <w:contextualSpacing/>
              <w:jc w:val="both"/>
              <w:rPr>
                <w:rFonts w:ascii="Arial Narrow" w:hAnsi="Arial Narrow" w:cstheme="minorHAnsi"/>
                <w:i/>
                <w:sz w:val="18"/>
                <w:szCs w:val="18"/>
              </w:rPr>
            </w:pPr>
          </w:p>
        </w:tc>
        <w:tc>
          <w:tcPr>
            <w:tcW w:w="2192" w:type="pct"/>
            <w:vAlign w:val="center"/>
          </w:tcPr>
          <w:p w14:paraId="38BD8A18"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Zona</w:t>
            </w:r>
          </w:p>
        </w:tc>
        <w:tc>
          <w:tcPr>
            <w:tcW w:w="1809" w:type="pct"/>
            <w:vAlign w:val="center"/>
          </w:tcPr>
          <w:p w14:paraId="5A677B88" w14:textId="77777777" w:rsidR="00366A2A" w:rsidRPr="009333D4" w:rsidRDefault="00366A2A" w:rsidP="00366A2A">
            <w:pPr>
              <w:contextualSpacing/>
              <w:jc w:val="both"/>
              <w:rPr>
                <w:rFonts w:ascii="Arial Narrow" w:hAnsi="Arial Narrow" w:cstheme="minorHAnsi"/>
                <w:i/>
                <w:color w:val="FF0000"/>
                <w:sz w:val="18"/>
                <w:szCs w:val="18"/>
              </w:rPr>
            </w:pPr>
            <w:r w:rsidRPr="009333D4">
              <w:rPr>
                <w:rFonts w:ascii="Arial Narrow" w:hAnsi="Arial Narrow" w:cstheme="minorHAnsi"/>
                <w:i/>
                <w:color w:val="FF0000"/>
                <w:sz w:val="18"/>
                <w:szCs w:val="18"/>
              </w:rPr>
              <w:t>Urbana__   Rural __  Urbana-Rural__</w:t>
            </w:r>
          </w:p>
        </w:tc>
      </w:tr>
      <w:tr w:rsidR="00366A2A" w:rsidRPr="009333D4" w14:paraId="732036A3" w14:textId="77777777" w:rsidTr="00481034">
        <w:tc>
          <w:tcPr>
            <w:tcW w:w="999" w:type="pct"/>
            <w:vMerge w:val="restart"/>
          </w:tcPr>
          <w:p w14:paraId="0BA89CAC"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b/>
                <w:i/>
                <w:sz w:val="18"/>
                <w:szCs w:val="18"/>
              </w:rPr>
              <w:t>Información general de la sede y datos de contacto</w:t>
            </w:r>
          </w:p>
        </w:tc>
        <w:tc>
          <w:tcPr>
            <w:tcW w:w="2192" w:type="pct"/>
            <w:vAlign w:val="center"/>
          </w:tcPr>
          <w:p w14:paraId="5E8F36AB"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Nombre del contacto de la Sede Educativa</w:t>
            </w:r>
          </w:p>
        </w:tc>
        <w:tc>
          <w:tcPr>
            <w:tcW w:w="1809" w:type="pct"/>
            <w:vAlign w:val="center"/>
          </w:tcPr>
          <w:p w14:paraId="37312333" w14:textId="0060A3FF" w:rsidR="00366A2A" w:rsidRPr="009333D4" w:rsidRDefault="00912BBD" w:rsidP="00366A2A">
            <w:pPr>
              <w:contextualSpacing/>
              <w:jc w:val="both"/>
              <w:rPr>
                <w:rFonts w:ascii="Arial Narrow" w:hAnsi="Arial Narrow" w:cstheme="minorHAnsi"/>
                <w:i/>
                <w:color w:val="FF0000"/>
                <w:sz w:val="18"/>
                <w:szCs w:val="18"/>
              </w:rPr>
            </w:pPr>
            <w:r>
              <w:rPr>
                <w:rFonts w:ascii="Arial Narrow" w:hAnsi="Arial Narrow" w:cstheme="minorHAnsi"/>
                <w:i/>
                <w:color w:val="FF0000"/>
                <w:sz w:val="18"/>
                <w:szCs w:val="18"/>
              </w:rPr>
              <w:t xml:space="preserve">Cetino  </w:t>
            </w:r>
          </w:p>
        </w:tc>
      </w:tr>
      <w:tr w:rsidR="00366A2A" w:rsidRPr="009333D4" w14:paraId="1CCD69C2" w14:textId="77777777" w:rsidTr="00481034">
        <w:tc>
          <w:tcPr>
            <w:tcW w:w="999" w:type="pct"/>
            <w:vMerge/>
          </w:tcPr>
          <w:p w14:paraId="35DD069F"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7B53E1E4"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Teléfonos del contacto de la Sede Educativa</w:t>
            </w:r>
          </w:p>
        </w:tc>
        <w:tc>
          <w:tcPr>
            <w:tcW w:w="1809" w:type="pct"/>
            <w:vAlign w:val="center"/>
          </w:tcPr>
          <w:p w14:paraId="5C0DE9C1" w14:textId="64C5D327" w:rsidR="00366A2A" w:rsidRPr="009333D4" w:rsidRDefault="00366A2A" w:rsidP="00366A2A">
            <w:pPr>
              <w:contextualSpacing/>
              <w:jc w:val="both"/>
              <w:rPr>
                <w:rFonts w:ascii="Arial Narrow" w:hAnsi="Arial Narrow" w:cstheme="minorHAnsi"/>
                <w:i/>
                <w:color w:val="FF0000"/>
                <w:sz w:val="18"/>
                <w:szCs w:val="18"/>
              </w:rPr>
            </w:pPr>
            <w:r w:rsidRPr="009333D4">
              <w:rPr>
                <w:rFonts w:ascii="Arial Narrow" w:hAnsi="Arial Narrow" w:cstheme="minorHAnsi"/>
                <w:i/>
                <w:color w:val="FF0000"/>
                <w:sz w:val="18"/>
                <w:szCs w:val="18"/>
              </w:rPr>
              <w:t>Fijo    ___________Móvil __</w:t>
            </w:r>
            <w:r w:rsidR="00F574D2" w:rsidRPr="00425A8D">
              <w:rPr>
                <w:rFonts w:ascii="Arial" w:eastAsia="Corbel" w:hAnsi="Arial" w:cs="Arial"/>
                <w:lang w:bidi="ar-SA"/>
              </w:rPr>
              <w:t>3146313195</w:t>
            </w:r>
            <w:r w:rsidRPr="009333D4">
              <w:rPr>
                <w:rFonts w:ascii="Arial Narrow" w:hAnsi="Arial Narrow" w:cstheme="minorHAnsi"/>
                <w:i/>
                <w:color w:val="FF0000"/>
                <w:sz w:val="18"/>
                <w:szCs w:val="18"/>
              </w:rPr>
              <w:t>______</w:t>
            </w:r>
          </w:p>
        </w:tc>
      </w:tr>
      <w:tr w:rsidR="00366A2A" w:rsidRPr="009333D4" w14:paraId="18835600" w14:textId="77777777" w:rsidTr="00481034">
        <w:tc>
          <w:tcPr>
            <w:tcW w:w="999" w:type="pct"/>
            <w:vMerge/>
          </w:tcPr>
          <w:p w14:paraId="0F5EE663"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46B90C34"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Correo electrónico de la  Sede Educativa</w:t>
            </w:r>
          </w:p>
        </w:tc>
        <w:tc>
          <w:tcPr>
            <w:tcW w:w="1809" w:type="pct"/>
            <w:vAlign w:val="center"/>
          </w:tcPr>
          <w:p w14:paraId="4415EF1F" w14:textId="02EA2DDD" w:rsidR="00366A2A" w:rsidRPr="009333D4" w:rsidRDefault="005954F1" w:rsidP="00366A2A">
            <w:pPr>
              <w:contextualSpacing/>
              <w:rPr>
                <w:rFonts w:ascii="Arial Narrow" w:hAnsi="Arial Narrow" w:cstheme="minorHAnsi"/>
                <w:i/>
                <w:color w:val="FF0000"/>
                <w:sz w:val="18"/>
                <w:szCs w:val="18"/>
              </w:rPr>
            </w:pPr>
            <w:r w:rsidRPr="00425A8D">
              <w:rPr>
                <w:rFonts w:ascii="Arial" w:eastAsia="Corbel" w:hAnsi="Arial" w:cs="Arial"/>
                <w:lang w:bidi="ar-SA"/>
              </w:rPr>
              <w:t>Colegio-la-unio</w:t>
            </w:r>
            <w:r>
              <w:rPr>
                <w:rFonts w:ascii="Arial" w:eastAsia="Corbel" w:hAnsi="Arial" w:cs="Arial"/>
                <w:lang w:bidi="ar-SA"/>
              </w:rPr>
              <w:t>n</w:t>
            </w:r>
            <w:r w:rsidRPr="00425A8D">
              <w:rPr>
                <w:rFonts w:ascii="Arial" w:eastAsia="Corbel" w:hAnsi="Arial" w:cs="Arial"/>
                <w:lang w:bidi="ar-SA"/>
              </w:rPr>
              <w:t>@hotmail.com</w:t>
            </w:r>
          </w:p>
        </w:tc>
      </w:tr>
      <w:tr w:rsidR="00366A2A" w:rsidRPr="009333D4" w14:paraId="127E969E" w14:textId="77777777" w:rsidTr="00481034">
        <w:tc>
          <w:tcPr>
            <w:tcW w:w="999" w:type="pct"/>
            <w:vMerge/>
          </w:tcPr>
          <w:p w14:paraId="0186FA65"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3240B79B"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Grados educativos que ofrece</w:t>
            </w:r>
          </w:p>
        </w:tc>
        <w:tc>
          <w:tcPr>
            <w:tcW w:w="1809" w:type="pct"/>
            <w:vAlign w:val="center"/>
          </w:tcPr>
          <w:p w14:paraId="77D070A6" w14:textId="6CEE32C7" w:rsidR="00366A2A" w:rsidRPr="009333D4" w:rsidRDefault="00366A2A" w:rsidP="005954F1">
            <w:pPr>
              <w:contextualSpacing/>
              <w:jc w:val="both"/>
              <w:rPr>
                <w:rFonts w:ascii="Arial Narrow" w:hAnsi="Arial Narrow" w:cstheme="minorHAnsi"/>
                <w:i/>
                <w:color w:val="FF0000"/>
                <w:sz w:val="18"/>
                <w:szCs w:val="18"/>
              </w:rPr>
            </w:pPr>
            <w:r w:rsidRPr="009333D4">
              <w:rPr>
                <w:rFonts w:ascii="Arial Narrow" w:hAnsi="Arial Narrow" w:cstheme="minorHAnsi"/>
                <w:i/>
                <w:color w:val="FF0000"/>
                <w:sz w:val="18"/>
                <w:szCs w:val="18"/>
              </w:rPr>
              <w:t xml:space="preserve">0  1  2  3  4  5  </w:t>
            </w:r>
          </w:p>
        </w:tc>
      </w:tr>
      <w:tr w:rsidR="00366A2A" w:rsidRPr="009333D4" w14:paraId="08339FB6" w14:textId="77777777" w:rsidTr="00481034">
        <w:tc>
          <w:tcPr>
            <w:tcW w:w="999" w:type="pct"/>
            <w:vMerge/>
          </w:tcPr>
          <w:p w14:paraId="1D64E279"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425102D7"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Jornada</w:t>
            </w:r>
          </w:p>
        </w:tc>
        <w:tc>
          <w:tcPr>
            <w:tcW w:w="1809" w:type="pct"/>
            <w:vAlign w:val="center"/>
          </w:tcPr>
          <w:p w14:paraId="38E6C580" w14:textId="091EDEAE" w:rsidR="00366A2A" w:rsidRPr="009333D4" w:rsidRDefault="00366A2A" w:rsidP="00366A2A">
            <w:pPr>
              <w:contextualSpacing/>
              <w:jc w:val="both"/>
              <w:rPr>
                <w:rFonts w:ascii="Arial Narrow" w:hAnsi="Arial Narrow" w:cstheme="minorHAnsi"/>
                <w:i/>
                <w:color w:val="FF0000"/>
                <w:sz w:val="18"/>
                <w:szCs w:val="18"/>
              </w:rPr>
            </w:pPr>
            <w:r w:rsidRPr="009333D4">
              <w:rPr>
                <w:rFonts w:ascii="Arial Narrow" w:hAnsi="Arial Narrow" w:cstheme="minorHAnsi"/>
                <w:i/>
                <w:color w:val="FF0000"/>
                <w:sz w:val="18"/>
                <w:szCs w:val="18"/>
              </w:rPr>
              <w:t>Mañana _</w:t>
            </w:r>
            <w:r w:rsidR="005954F1">
              <w:rPr>
                <w:rFonts w:ascii="Arial Narrow" w:hAnsi="Arial Narrow" w:cstheme="minorHAnsi"/>
                <w:i/>
                <w:color w:val="FF0000"/>
                <w:sz w:val="18"/>
                <w:szCs w:val="18"/>
              </w:rPr>
              <w:t>x</w:t>
            </w:r>
            <w:r w:rsidRPr="009333D4">
              <w:rPr>
                <w:rFonts w:ascii="Arial Narrow" w:hAnsi="Arial Narrow" w:cstheme="minorHAnsi"/>
                <w:i/>
                <w:color w:val="FF0000"/>
                <w:sz w:val="18"/>
                <w:szCs w:val="18"/>
              </w:rPr>
              <w:t>_  Tarde __   Noche ____</w:t>
            </w:r>
          </w:p>
        </w:tc>
      </w:tr>
      <w:tr w:rsidR="00366A2A" w:rsidRPr="009333D4" w14:paraId="46EE0217" w14:textId="77777777" w:rsidTr="00481034">
        <w:tc>
          <w:tcPr>
            <w:tcW w:w="999" w:type="pct"/>
            <w:vMerge/>
          </w:tcPr>
          <w:p w14:paraId="3F82C549"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16D755E4"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Niveles que ofrece</w:t>
            </w:r>
          </w:p>
        </w:tc>
        <w:tc>
          <w:tcPr>
            <w:tcW w:w="1809" w:type="pct"/>
            <w:vAlign w:val="center"/>
          </w:tcPr>
          <w:p w14:paraId="5E06D388" w14:textId="4F4D6767" w:rsidR="00366A2A" w:rsidRPr="009333D4" w:rsidRDefault="00366A2A" w:rsidP="00366A2A">
            <w:pPr>
              <w:contextualSpacing/>
              <w:jc w:val="both"/>
              <w:rPr>
                <w:rFonts w:ascii="Arial Narrow" w:hAnsi="Arial Narrow" w:cstheme="minorHAnsi"/>
                <w:i/>
                <w:color w:val="FF0000"/>
                <w:sz w:val="18"/>
                <w:szCs w:val="18"/>
              </w:rPr>
            </w:pPr>
            <w:proofErr w:type="spellStart"/>
            <w:r w:rsidRPr="009333D4">
              <w:rPr>
                <w:rFonts w:ascii="Arial Narrow" w:hAnsi="Arial Narrow" w:cstheme="minorHAnsi"/>
                <w:i/>
                <w:color w:val="FF0000"/>
                <w:sz w:val="18"/>
                <w:szCs w:val="18"/>
              </w:rPr>
              <w:t>Preescolar_</w:t>
            </w:r>
            <w:r w:rsidR="005954F1">
              <w:rPr>
                <w:rFonts w:ascii="Arial Narrow" w:hAnsi="Arial Narrow" w:cstheme="minorHAnsi"/>
                <w:i/>
                <w:color w:val="FF0000"/>
                <w:sz w:val="18"/>
                <w:szCs w:val="18"/>
              </w:rPr>
              <w:t>x</w:t>
            </w:r>
            <w:proofErr w:type="spellEnd"/>
            <w:r w:rsidRPr="009333D4">
              <w:rPr>
                <w:rFonts w:ascii="Arial Narrow" w:hAnsi="Arial Narrow" w:cstheme="minorHAnsi"/>
                <w:i/>
                <w:color w:val="FF0000"/>
                <w:sz w:val="18"/>
                <w:szCs w:val="18"/>
              </w:rPr>
              <w:t xml:space="preserve">  </w:t>
            </w:r>
            <w:proofErr w:type="spellStart"/>
            <w:r w:rsidRPr="009333D4">
              <w:rPr>
                <w:rFonts w:ascii="Arial Narrow" w:hAnsi="Arial Narrow" w:cstheme="minorHAnsi"/>
                <w:i/>
                <w:color w:val="FF0000"/>
                <w:sz w:val="18"/>
                <w:szCs w:val="18"/>
              </w:rPr>
              <w:t>Primaria_</w:t>
            </w:r>
            <w:r w:rsidR="005954F1">
              <w:rPr>
                <w:rFonts w:ascii="Arial Narrow" w:hAnsi="Arial Narrow" w:cstheme="minorHAnsi"/>
                <w:i/>
                <w:color w:val="FF0000"/>
                <w:sz w:val="18"/>
                <w:szCs w:val="18"/>
              </w:rPr>
              <w:t>x</w:t>
            </w:r>
            <w:proofErr w:type="spellEnd"/>
            <w:r w:rsidRPr="009333D4">
              <w:rPr>
                <w:rFonts w:ascii="Arial Narrow" w:hAnsi="Arial Narrow" w:cstheme="minorHAnsi"/>
                <w:i/>
                <w:color w:val="FF0000"/>
                <w:sz w:val="18"/>
                <w:szCs w:val="18"/>
              </w:rPr>
              <w:t xml:space="preserve">  Secundaria_   Media completa Media incompleta_</w:t>
            </w:r>
          </w:p>
        </w:tc>
      </w:tr>
      <w:tr w:rsidR="00366A2A" w:rsidRPr="009333D4" w14:paraId="0EF6E8F5" w14:textId="77777777" w:rsidTr="00366A2A">
        <w:trPr>
          <w:trHeight w:val="77"/>
        </w:trPr>
        <w:tc>
          <w:tcPr>
            <w:tcW w:w="999" w:type="pct"/>
            <w:vMerge/>
          </w:tcPr>
          <w:p w14:paraId="33D30599" w14:textId="77777777" w:rsidR="00366A2A" w:rsidRPr="009333D4" w:rsidRDefault="00366A2A" w:rsidP="00366A2A">
            <w:pPr>
              <w:pStyle w:val="Sinespaciado"/>
              <w:contextualSpacing/>
              <w:jc w:val="both"/>
              <w:rPr>
                <w:rFonts w:ascii="Arial Narrow" w:hAnsi="Arial Narrow" w:cstheme="minorHAnsi"/>
                <w:i/>
                <w:color w:val="FF0000"/>
                <w:sz w:val="18"/>
                <w:szCs w:val="18"/>
              </w:rPr>
            </w:pPr>
          </w:p>
        </w:tc>
        <w:tc>
          <w:tcPr>
            <w:tcW w:w="2192" w:type="pct"/>
            <w:vAlign w:val="center"/>
          </w:tcPr>
          <w:p w14:paraId="418A7EDF" w14:textId="77777777" w:rsidR="00366A2A" w:rsidRPr="009333D4" w:rsidRDefault="00366A2A" w:rsidP="00366A2A">
            <w:pPr>
              <w:pStyle w:val="Sinespaciado"/>
              <w:contextualSpacing/>
              <w:jc w:val="both"/>
              <w:rPr>
                <w:rFonts w:ascii="Arial Narrow" w:hAnsi="Arial Narrow" w:cstheme="minorHAnsi"/>
                <w:i/>
                <w:sz w:val="18"/>
                <w:szCs w:val="18"/>
              </w:rPr>
            </w:pPr>
            <w:r w:rsidRPr="009333D4">
              <w:rPr>
                <w:rFonts w:ascii="Arial Narrow" w:hAnsi="Arial Narrow" w:cstheme="minorHAnsi"/>
                <w:i/>
                <w:sz w:val="18"/>
                <w:szCs w:val="18"/>
              </w:rPr>
              <w:t>La sede está afectada por la ola invernal</w:t>
            </w:r>
          </w:p>
        </w:tc>
        <w:tc>
          <w:tcPr>
            <w:tcW w:w="1809" w:type="pct"/>
            <w:vAlign w:val="center"/>
          </w:tcPr>
          <w:p w14:paraId="79320501" w14:textId="6784ADD0" w:rsidR="00366A2A" w:rsidRPr="009333D4" w:rsidRDefault="00366A2A" w:rsidP="00366A2A">
            <w:pPr>
              <w:contextualSpacing/>
              <w:jc w:val="both"/>
              <w:rPr>
                <w:rFonts w:ascii="Arial Narrow" w:hAnsi="Arial Narrow" w:cstheme="minorHAnsi"/>
                <w:i/>
                <w:color w:val="FF0000"/>
                <w:sz w:val="18"/>
                <w:szCs w:val="18"/>
              </w:rPr>
            </w:pPr>
            <w:r w:rsidRPr="009333D4">
              <w:rPr>
                <w:rFonts w:ascii="Arial Narrow" w:hAnsi="Arial Narrow" w:cstheme="minorHAnsi"/>
                <w:i/>
                <w:color w:val="FF0000"/>
                <w:sz w:val="18"/>
                <w:szCs w:val="18"/>
              </w:rPr>
              <w:t xml:space="preserve">Recibe apoyo del </w:t>
            </w:r>
            <w:proofErr w:type="spellStart"/>
            <w:r w:rsidRPr="009333D4">
              <w:rPr>
                <w:rFonts w:ascii="Arial Narrow" w:hAnsi="Arial Narrow" w:cstheme="minorHAnsi"/>
                <w:i/>
                <w:color w:val="FF0000"/>
                <w:sz w:val="18"/>
                <w:szCs w:val="18"/>
              </w:rPr>
              <w:t>MEN__</w:t>
            </w:r>
            <w:r w:rsidR="005954F1">
              <w:rPr>
                <w:rFonts w:ascii="Arial Narrow" w:hAnsi="Arial Narrow" w:cstheme="minorHAnsi"/>
                <w:i/>
                <w:color w:val="FF0000"/>
                <w:sz w:val="18"/>
                <w:szCs w:val="18"/>
              </w:rPr>
              <w:t>x</w:t>
            </w:r>
            <w:proofErr w:type="spellEnd"/>
            <w:r w:rsidRPr="009333D4">
              <w:rPr>
                <w:rFonts w:ascii="Arial Narrow" w:hAnsi="Arial Narrow" w:cstheme="minorHAnsi"/>
                <w:i/>
                <w:color w:val="FF0000"/>
                <w:sz w:val="18"/>
                <w:szCs w:val="18"/>
              </w:rPr>
              <w:t>__  Recibe apoyo de la SE_____ Recibe otros apoyos ____</w:t>
            </w:r>
          </w:p>
        </w:tc>
      </w:tr>
    </w:tbl>
    <w:p w14:paraId="3153C091" w14:textId="77777777" w:rsidR="00366A2A" w:rsidRPr="009333D4" w:rsidRDefault="00366A2A" w:rsidP="00366A2A">
      <w:pPr>
        <w:contextualSpacing/>
        <w:rPr>
          <w:rFonts w:ascii="Arial Narrow" w:hAnsi="Arial Narrow"/>
          <w:i/>
          <w:sz w:val="18"/>
          <w:szCs w:val="18"/>
        </w:rPr>
      </w:pPr>
    </w:p>
    <w:p w14:paraId="750F520A" w14:textId="77777777" w:rsidR="00366A2A" w:rsidRPr="009333D4" w:rsidRDefault="00366A2A" w:rsidP="00366A2A">
      <w:pPr>
        <w:contextualSpacing/>
        <w:rPr>
          <w:rFonts w:ascii="Arial Narrow" w:hAnsi="Arial Narrow"/>
          <w: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3"/>
        <w:gridCol w:w="2579"/>
        <w:gridCol w:w="8453"/>
      </w:tblGrid>
      <w:tr w:rsidR="00366A2A" w:rsidRPr="009333D4" w14:paraId="7BABB632" w14:textId="77777777" w:rsidTr="00194E04">
        <w:trPr>
          <w:trHeight w:val="235"/>
        </w:trPr>
        <w:tc>
          <w:tcPr>
            <w:tcW w:w="5000" w:type="pct"/>
            <w:gridSpan w:val="3"/>
            <w:shd w:val="clear" w:color="auto" w:fill="D99594" w:themeFill="accent2" w:themeFillTint="99"/>
            <w:noWrap/>
            <w:vAlign w:val="center"/>
          </w:tcPr>
          <w:p w14:paraId="67CB41E4" w14:textId="77777777" w:rsidR="00366A2A" w:rsidRPr="009333D4" w:rsidRDefault="00366A2A" w:rsidP="00366A2A">
            <w:pPr>
              <w:contextualSpacing/>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iCs/>
                <w:sz w:val="18"/>
                <w:szCs w:val="18"/>
                <w:lang w:eastAsia="es-CO"/>
              </w:rPr>
              <w:t>1.0 COMPONENTE TELEOLÓGICO Y CONCEPTUAL</w:t>
            </w:r>
          </w:p>
        </w:tc>
      </w:tr>
      <w:tr w:rsidR="00366A2A" w:rsidRPr="009333D4" w14:paraId="50859B68" w14:textId="77777777" w:rsidTr="00F50B1A">
        <w:trPr>
          <w:trHeight w:val="450"/>
        </w:trPr>
        <w:tc>
          <w:tcPr>
            <w:tcW w:w="594" w:type="pct"/>
            <w:vMerge w:val="restart"/>
            <w:shd w:val="clear" w:color="auto" w:fill="D99594" w:themeFill="accent2" w:themeFillTint="99"/>
            <w:noWrap/>
            <w:vAlign w:val="center"/>
            <w:hideMark/>
          </w:tcPr>
          <w:p w14:paraId="05798B5D" w14:textId="77777777" w:rsidR="00366A2A" w:rsidRPr="009333D4" w:rsidRDefault="00366A2A" w:rsidP="00366A2A">
            <w:pPr>
              <w:contextualSpacing/>
              <w:jc w:val="center"/>
              <w:rPr>
                <w:rFonts w:ascii="Arial Narrow" w:eastAsia="Times New Roman" w:hAnsi="Arial Narrow" w:cstheme="majorHAnsi"/>
                <w:bCs/>
                <w:i/>
                <w:iCs/>
                <w:sz w:val="18"/>
                <w:szCs w:val="18"/>
                <w:lang w:eastAsia="es-CO"/>
              </w:rPr>
            </w:pPr>
            <w:r w:rsidRPr="009333D4">
              <w:rPr>
                <w:rFonts w:ascii="Arial Narrow" w:eastAsia="Times New Roman" w:hAnsi="Arial Narrow" w:cstheme="majorHAnsi"/>
                <w:bCs/>
                <w:i/>
                <w:iCs/>
                <w:sz w:val="18"/>
                <w:szCs w:val="18"/>
                <w:lang w:eastAsia="es-CO"/>
              </w:rPr>
              <w:t>Proceso</w:t>
            </w:r>
          </w:p>
        </w:tc>
        <w:tc>
          <w:tcPr>
            <w:tcW w:w="1367" w:type="pct"/>
            <w:vMerge w:val="restart"/>
            <w:shd w:val="clear" w:color="auto" w:fill="D99594" w:themeFill="accent2" w:themeFillTint="99"/>
            <w:noWrap/>
            <w:vAlign w:val="center"/>
            <w:hideMark/>
          </w:tcPr>
          <w:p w14:paraId="22E4112E" w14:textId="77777777" w:rsidR="00366A2A" w:rsidRPr="009333D4" w:rsidRDefault="00366A2A" w:rsidP="00366A2A">
            <w:pPr>
              <w:contextualSpacing/>
              <w:jc w:val="center"/>
              <w:rPr>
                <w:rFonts w:ascii="Arial Narrow" w:eastAsia="Times New Roman" w:hAnsi="Arial Narrow" w:cstheme="majorHAnsi"/>
                <w:bCs/>
                <w:i/>
                <w:iCs/>
                <w:sz w:val="18"/>
                <w:szCs w:val="18"/>
                <w:lang w:eastAsia="es-CO"/>
              </w:rPr>
            </w:pPr>
            <w:r w:rsidRPr="009333D4">
              <w:rPr>
                <w:rFonts w:ascii="Arial Narrow" w:eastAsia="Times New Roman" w:hAnsi="Arial Narrow" w:cstheme="majorHAnsi"/>
                <w:bCs/>
                <w:i/>
                <w:iCs/>
                <w:sz w:val="18"/>
                <w:szCs w:val="18"/>
                <w:lang w:eastAsia="es-CO"/>
              </w:rPr>
              <w:t>Subprocesos</w:t>
            </w:r>
          </w:p>
        </w:tc>
        <w:tc>
          <w:tcPr>
            <w:tcW w:w="3039" w:type="pct"/>
            <w:vMerge w:val="restart"/>
            <w:shd w:val="clear" w:color="auto" w:fill="D99594" w:themeFill="accent2" w:themeFillTint="99"/>
            <w:noWrap/>
            <w:vAlign w:val="center"/>
            <w:hideMark/>
          </w:tcPr>
          <w:p w14:paraId="2273D380" w14:textId="77777777" w:rsidR="00366A2A" w:rsidRPr="009333D4" w:rsidRDefault="00366A2A" w:rsidP="00366A2A">
            <w:pPr>
              <w:contextualSpacing/>
              <w:jc w:val="center"/>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Orientación General</w:t>
            </w:r>
          </w:p>
        </w:tc>
      </w:tr>
      <w:tr w:rsidR="00366A2A" w:rsidRPr="009333D4" w14:paraId="0244AD94" w14:textId="77777777" w:rsidTr="00F50B1A">
        <w:trPr>
          <w:trHeight w:val="450"/>
        </w:trPr>
        <w:tc>
          <w:tcPr>
            <w:tcW w:w="594" w:type="pct"/>
            <w:vMerge/>
            <w:shd w:val="clear" w:color="auto" w:fill="D99594" w:themeFill="accent2" w:themeFillTint="99"/>
            <w:vAlign w:val="center"/>
            <w:hideMark/>
          </w:tcPr>
          <w:p w14:paraId="30A7D0AE" w14:textId="77777777" w:rsidR="00366A2A" w:rsidRPr="009333D4" w:rsidRDefault="00366A2A" w:rsidP="00366A2A">
            <w:pPr>
              <w:contextualSpacing/>
              <w:rPr>
                <w:rFonts w:ascii="Arial Narrow" w:eastAsia="Times New Roman" w:hAnsi="Arial Narrow" w:cstheme="majorHAnsi"/>
                <w:bCs/>
                <w:i/>
                <w:iCs/>
                <w:sz w:val="18"/>
                <w:szCs w:val="18"/>
                <w:lang w:eastAsia="es-CO"/>
              </w:rPr>
            </w:pPr>
          </w:p>
        </w:tc>
        <w:tc>
          <w:tcPr>
            <w:tcW w:w="1367" w:type="pct"/>
            <w:vMerge/>
            <w:shd w:val="clear" w:color="auto" w:fill="D99594" w:themeFill="accent2" w:themeFillTint="99"/>
            <w:vAlign w:val="center"/>
            <w:hideMark/>
          </w:tcPr>
          <w:p w14:paraId="30FD6C44" w14:textId="77777777" w:rsidR="00366A2A" w:rsidRPr="009333D4" w:rsidRDefault="00366A2A" w:rsidP="00366A2A">
            <w:pPr>
              <w:contextualSpacing/>
              <w:rPr>
                <w:rFonts w:ascii="Arial Narrow" w:eastAsia="Times New Roman" w:hAnsi="Arial Narrow" w:cstheme="majorHAnsi"/>
                <w:bCs/>
                <w:i/>
                <w:iCs/>
                <w:sz w:val="18"/>
                <w:szCs w:val="18"/>
                <w:lang w:eastAsia="es-CO"/>
              </w:rPr>
            </w:pPr>
          </w:p>
        </w:tc>
        <w:tc>
          <w:tcPr>
            <w:tcW w:w="3039" w:type="pct"/>
            <w:vMerge/>
            <w:shd w:val="clear" w:color="auto" w:fill="D99594" w:themeFill="accent2" w:themeFillTint="99"/>
            <w:vAlign w:val="center"/>
            <w:hideMark/>
          </w:tcPr>
          <w:p w14:paraId="052F4A5E" w14:textId="77777777" w:rsidR="00366A2A" w:rsidRPr="009333D4" w:rsidRDefault="00366A2A" w:rsidP="00366A2A">
            <w:pPr>
              <w:contextualSpacing/>
              <w:rPr>
                <w:rFonts w:ascii="Arial Narrow" w:eastAsia="Times New Roman" w:hAnsi="Arial Narrow" w:cstheme="majorHAnsi"/>
                <w:bCs/>
                <w:i/>
                <w:sz w:val="18"/>
                <w:szCs w:val="18"/>
                <w:lang w:eastAsia="es-CO"/>
              </w:rPr>
            </w:pPr>
          </w:p>
        </w:tc>
      </w:tr>
      <w:tr w:rsidR="00366A2A" w:rsidRPr="009333D4" w14:paraId="0F3A2438" w14:textId="77777777" w:rsidTr="00F50B1A">
        <w:trPr>
          <w:trHeight w:val="269"/>
        </w:trPr>
        <w:tc>
          <w:tcPr>
            <w:tcW w:w="594" w:type="pct"/>
            <w:vMerge/>
            <w:shd w:val="clear" w:color="auto" w:fill="D99594" w:themeFill="accent2" w:themeFillTint="99"/>
            <w:vAlign w:val="center"/>
            <w:hideMark/>
          </w:tcPr>
          <w:p w14:paraId="1FC3A770" w14:textId="77777777" w:rsidR="00366A2A" w:rsidRPr="009333D4" w:rsidRDefault="00366A2A" w:rsidP="00366A2A">
            <w:pPr>
              <w:contextualSpacing/>
              <w:rPr>
                <w:rFonts w:ascii="Arial Narrow" w:eastAsia="Times New Roman" w:hAnsi="Arial Narrow" w:cstheme="majorHAnsi"/>
                <w:bCs/>
                <w:i/>
                <w:iCs/>
                <w:sz w:val="18"/>
                <w:szCs w:val="18"/>
                <w:lang w:eastAsia="es-CO"/>
              </w:rPr>
            </w:pPr>
          </w:p>
        </w:tc>
        <w:tc>
          <w:tcPr>
            <w:tcW w:w="1367" w:type="pct"/>
            <w:vMerge/>
            <w:shd w:val="clear" w:color="auto" w:fill="D99594" w:themeFill="accent2" w:themeFillTint="99"/>
            <w:vAlign w:val="center"/>
            <w:hideMark/>
          </w:tcPr>
          <w:p w14:paraId="2FFB2EA9" w14:textId="77777777" w:rsidR="00366A2A" w:rsidRPr="009333D4" w:rsidRDefault="00366A2A" w:rsidP="00366A2A">
            <w:pPr>
              <w:contextualSpacing/>
              <w:rPr>
                <w:rFonts w:ascii="Arial Narrow" w:eastAsia="Times New Roman" w:hAnsi="Arial Narrow" w:cstheme="majorHAnsi"/>
                <w:bCs/>
                <w:i/>
                <w:iCs/>
                <w:sz w:val="18"/>
                <w:szCs w:val="18"/>
                <w:lang w:eastAsia="es-CO"/>
              </w:rPr>
            </w:pPr>
          </w:p>
        </w:tc>
        <w:tc>
          <w:tcPr>
            <w:tcW w:w="3039" w:type="pct"/>
            <w:vMerge/>
            <w:shd w:val="clear" w:color="auto" w:fill="D99594" w:themeFill="accent2" w:themeFillTint="99"/>
            <w:vAlign w:val="center"/>
            <w:hideMark/>
          </w:tcPr>
          <w:p w14:paraId="5239D200" w14:textId="77777777" w:rsidR="00366A2A" w:rsidRPr="009333D4" w:rsidRDefault="00366A2A" w:rsidP="00366A2A">
            <w:pPr>
              <w:contextualSpacing/>
              <w:rPr>
                <w:rFonts w:ascii="Arial Narrow" w:eastAsia="Times New Roman" w:hAnsi="Arial Narrow" w:cstheme="majorHAnsi"/>
                <w:bCs/>
                <w:i/>
                <w:sz w:val="18"/>
                <w:szCs w:val="18"/>
                <w:lang w:eastAsia="es-CO"/>
              </w:rPr>
            </w:pPr>
          </w:p>
        </w:tc>
      </w:tr>
      <w:tr w:rsidR="00366A2A" w:rsidRPr="009333D4" w14:paraId="22BB4712" w14:textId="77777777" w:rsidTr="00F50B1A">
        <w:trPr>
          <w:trHeight w:val="659"/>
        </w:trPr>
        <w:tc>
          <w:tcPr>
            <w:tcW w:w="594" w:type="pct"/>
            <w:vMerge w:val="restart"/>
            <w:shd w:val="clear" w:color="auto" w:fill="auto"/>
            <w:noWrap/>
            <w:vAlign w:val="center"/>
            <w:hideMark/>
          </w:tcPr>
          <w:p w14:paraId="448C2021"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1.1 Identificación institucional</w:t>
            </w:r>
          </w:p>
        </w:tc>
        <w:tc>
          <w:tcPr>
            <w:tcW w:w="1367" w:type="pct"/>
            <w:shd w:val="clear" w:color="auto" w:fill="auto"/>
            <w:noWrap/>
            <w:vAlign w:val="center"/>
            <w:hideMark/>
          </w:tcPr>
          <w:p w14:paraId="4EB97D23"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Presentación</w:t>
            </w:r>
          </w:p>
        </w:tc>
        <w:tc>
          <w:tcPr>
            <w:tcW w:w="3039" w:type="pct"/>
            <w:shd w:val="clear" w:color="auto" w:fill="auto"/>
            <w:noWrap/>
            <w:vAlign w:val="center"/>
            <w:hideMark/>
          </w:tcPr>
          <w:p w14:paraId="4616508E" w14:textId="045C5763" w:rsidR="005954F1" w:rsidRPr="005954F1" w:rsidRDefault="005954F1" w:rsidP="005954F1">
            <w:pPr>
              <w:widowControl/>
              <w:autoSpaceDE/>
              <w:autoSpaceDN/>
              <w:spacing w:before="100" w:beforeAutospacing="1" w:after="100" w:afterAutospacing="1"/>
              <w:contextualSpacing/>
              <w:jc w:val="both"/>
              <w:rPr>
                <w:rFonts w:ascii="Arial" w:eastAsia="Times New Roman" w:hAnsi="Arial" w:cs="Arial"/>
                <w:lang w:bidi="ar-SA"/>
              </w:rPr>
            </w:pPr>
            <w:r w:rsidRPr="005954F1">
              <w:rPr>
                <w:rFonts w:ascii="Arial" w:eastAsia="Times New Roman" w:hAnsi="Arial" w:cs="Arial"/>
                <w:lang w:bidi="ar-SA"/>
              </w:rPr>
              <w:t xml:space="preserve">La adopción del Proyecto Etnoeducativo Emancipador Champalanca Pedagógico por parte de la Secretaría de Educación Departamental del Chocó, concreta los sueños de muchas comunidades </w:t>
            </w:r>
            <w:r w:rsidR="008836DC" w:rsidRPr="005954F1">
              <w:rPr>
                <w:rFonts w:ascii="Arial" w:eastAsia="Times New Roman" w:hAnsi="Arial" w:cs="Arial"/>
                <w:lang w:bidi="ar-SA"/>
              </w:rPr>
              <w:t>afro descendientes</w:t>
            </w:r>
            <w:r w:rsidRPr="005954F1">
              <w:rPr>
                <w:rFonts w:ascii="Arial" w:eastAsia="Times New Roman" w:hAnsi="Arial" w:cs="Arial"/>
                <w:lang w:bidi="ar-SA"/>
              </w:rPr>
              <w:t xml:space="preserve"> del Bajo Atrato de propender por el fortalecimiento de la educación propia lo cual va de la mano con la visión que la Sedchocó tiene para el </w:t>
            </w:r>
            <w:r w:rsidRPr="00330AAE">
              <w:rPr>
                <w:rFonts w:ascii="Arial" w:eastAsia="Times New Roman" w:hAnsi="Arial" w:cs="Arial"/>
                <w:color w:val="FF0000"/>
                <w:lang w:bidi="ar-SA"/>
              </w:rPr>
              <w:t xml:space="preserve">año 2015 </w:t>
            </w:r>
            <w:r w:rsidRPr="005954F1">
              <w:rPr>
                <w:rFonts w:ascii="Arial" w:eastAsia="Times New Roman" w:hAnsi="Arial" w:cs="Arial"/>
                <w:lang w:bidi="ar-SA"/>
              </w:rPr>
              <w:t xml:space="preserve">la cual reza:  </w:t>
            </w:r>
            <w:r w:rsidRPr="005954F1">
              <w:rPr>
                <w:rFonts w:ascii="Arial" w:eastAsia="Times New Roman" w:hAnsi="Arial" w:cs="Arial"/>
                <w:lang w:val="es-CO" w:bidi="ar-SA"/>
              </w:rPr>
              <w:t>“</w:t>
            </w:r>
            <w:r w:rsidRPr="005954F1">
              <w:rPr>
                <w:rFonts w:ascii="Arial" w:eastAsia="Times New Roman" w:hAnsi="Arial" w:cs="Arial"/>
                <w:i/>
                <w:lang w:val="es-CO" w:bidi="ar-SA"/>
              </w:rPr>
              <w:t xml:space="preserve">en el </w:t>
            </w:r>
            <w:r w:rsidRPr="00330AAE">
              <w:rPr>
                <w:rFonts w:ascii="Arial" w:eastAsia="Times New Roman" w:hAnsi="Arial" w:cs="Arial"/>
                <w:i/>
                <w:color w:val="FF0000"/>
                <w:lang w:val="es-CO" w:bidi="ar-SA"/>
              </w:rPr>
              <w:t xml:space="preserve">2015 </w:t>
            </w:r>
            <w:r w:rsidRPr="005954F1">
              <w:rPr>
                <w:rFonts w:ascii="Arial" w:eastAsia="Times New Roman" w:hAnsi="Arial" w:cs="Arial"/>
                <w:i/>
                <w:lang w:val="es-CO" w:bidi="ar-SA"/>
              </w:rPr>
              <w:t xml:space="preserve">seremos una secretaría de Educación reconocida por su enfoque </w:t>
            </w:r>
            <w:r w:rsidRPr="005954F1">
              <w:rPr>
                <w:rFonts w:ascii="Arial" w:eastAsia="Times New Roman" w:hAnsi="Arial" w:cs="Arial"/>
                <w:b/>
                <w:bCs/>
                <w:i/>
                <w:lang w:val="es-CO" w:bidi="ar-SA"/>
              </w:rPr>
              <w:t xml:space="preserve">ETNOEDUCADOR </w:t>
            </w:r>
            <w:r w:rsidRPr="005954F1">
              <w:rPr>
                <w:rFonts w:ascii="Arial" w:eastAsia="Times New Roman" w:hAnsi="Arial" w:cs="Arial"/>
                <w:i/>
                <w:lang w:val="es-CO" w:bidi="ar-SA"/>
              </w:rPr>
              <w:t>y por la efectividad en la implementación de políticas, planes, programas y proyectos dirigidos al mejoramiento continuo en la prestación del servicio educativo en los municipios no certificados del departamento del Chocó</w:t>
            </w:r>
            <w:r w:rsidRPr="005954F1">
              <w:rPr>
                <w:rFonts w:ascii="Arial" w:eastAsia="Times New Roman" w:hAnsi="Arial" w:cs="Arial"/>
                <w:lang w:val="es-CO" w:bidi="ar-SA"/>
              </w:rPr>
              <w:t>”</w:t>
            </w:r>
            <w:r w:rsidRPr="005954F1">
              <w:rPr>
                <w:rFonts w:ascii="Arial" w:eastAsia="Times New Roman" w:hAnsi="Arial" w:cs="Arial"/>
                <w:lang w:bidi="ar-SA"/>
              </w:rPr>
              <w:t>.  Estas se convierten   en herramientas fundamentales para amparar el derecho de las comunidades negras a regir su propio sistema de educación, siguiendo las directrices del Ministerio de Educación Nacional quien mediante leyes, decretos y resoluciones avala a las comunidades étnicas para organizar su propia educación.</w:t>
            </w:r>
          </w:p>
          <w:p w14:paraId="611D3133" w14:textId="77777777" w:rsidR="005954F1" w:rsidRPr="005954F1" w:rsidRDefault="005954F1" w:rsidP="005954F1">
            <w:pPr>
              <w:widowControl/>
              <w:autoSpaceDE/>
              <w:autoSpaceDN/>
              <w:spacing w:before="100" w:beforeAutospacing="1" w:after="100" w:afterAutospacing="1"/>
              <w:contextualSpacing/>
              <w:jc w:val="both"/>
              <w:rPr>
                <w:rFonts w:ascii="Arial" w:eastAsia="Times New Roman" w:hAnsi="Arial" w:cs="Arial"/>
                <w:lang w:bidi="ar-SA"/>
              </w:rPr>
            </w:pPr>
          </w:p>
          <w:p w14:paraId="3D0277D0" w14:textId="483BE8DA" w:rsidR="00366A2A" w:rsidRPr="0008700F" w:rsidRDefault="005954F1" w:rsidP="0008700F">
            <w:pPr>
              <w:widowControl/>
              <w:autoSpaceDE/>
              <w:autoSpaceDN/>
              <w:jc w:val="both"/>
              <w:rPr>
                <w:rFonts w:ascii="Arial" w:eastAsia="Corbel" w:hAnsi="Arial" w:cs="Arial"/>
                <w:lang w:bidi="ar-SA"/>
              </w:rPr>
            </w:pPr>
            <w:r w:rsidRPr="005954F1">
              <w:rPr>
                <w:rFonts w:ascii="Arial" w:eastAsia="Times New Roman" w:hAnsi="Arial" w:cs="Arial"/>
                <w:lang w:bidi="ar-SA"/>
              </w:rPr>
              <w:t xml:space="preserve">Son estas, acciones importantes que  permiten la implementación y puesta en marcha de nuestro Modelo  Pedagógico y su  concreción a través de  este PEC (proyecto educativo comunitario), </w:t>
            </w:r>
            <w:r w:rsidRPr="005954F1">
              <w:rPr>
                <w:rFonts w:ascii="Arial" w:eastAsia="Corbel" w:hAnsi="Arial" w:cs="Arial"/>
                <w:lang w:bidi="ar-SA"/>
              </w:rPr>
              <w:t>como estrategias  que garantizan la preservación cultural, la autonomía en el territorio, la recreación de valores y fortalecimiento  de conocimientos identitarios y cosmogónicos de la comunidad educativa de la</w:t>
            </w:r>
            <w:r w:rsidR="00330AAE">
              <w:rPr>
                <w:rFonts w:ascii="Arial" w:eastAsia="Corbel" w:hAnsi="Arial" w:cs="Arial"/>
                <w:lang w:bidi="ar-SA"/>
              </w:rPr>
              <w:t xml:space="preserve"> Institución Educativa Agropecuaria </w:t>
            </w:r>
            <w:r w:rsidRPr="005954F1">
              <w:rPr>
                <w:rFonts w:ascii="Arial" w:eastAsia="Corbel" w:hAnsi="Arial" w:cs="Arial"/>
                <w:lang w:bidi="ar-SA"/>
              </w:rPr>
              <w:t>la Unión  de Bajirá.</w:t>
            </w:r>
          </w:p>
        </w:tc>
      </w:tr>
      <w:tr w:rsidR="00366A2A" w:rsidRPr="009333D4" w14:paraId="086833A2" w14:textId="77777777" w:rsidTr="00F50B1A">
        <w:trPr>
          <w:trHeight w:val="184"/>
        </w:trPr>
        <w:tc>
          <w:tcPr>
            <w:tcW w:w="594" w:type="pct"/>
            <w:vMerge/>
            <w:vAlign w:val="center"/>
            <w:hideMark/>
          </w:tcPr>
          <w:p w14:paraId="05A25595"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3FB9F904"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1.1.1 Datos de identificación general de la Institución Educativa</w:t>
            </w:r>
          </w:p>
        </w:tc>
        <w:tc>
          <w:tcPr>
            <w:tcW w:w="3039" w:type="pct"/>
            <w:shd w:val="clear" w:color="auto" w:fill="auto"/>
            <w:noWrap/>
            <w:vAlign w:val="center"/>
            <w:hideMark/>
          </w:tcPr>
          <w:p w14:paraId="0A2B3B4F" w14:textId="229DAB08" w:rsidR="00B65582" w:rsidRPr="00200AF0" w:rsidRDefault="00B65582" w:rsidP="00B65582">
            <w:pPr>
              <w:widowControl/>
              <w:autoSpaceDE/>
              <w:autoSpaceDN/>
              <w:spacing w:after="160" w:line="259" w:lineRule="auto"/>
              <w:jc w:val="both"/>
              <w:rPr>
                <w:rFonts w:ascii="Times New Roman" w:eastAsia="Arial" w:hAnsi="Times New Roman" w:cs="Times New Roman"/>
                <w:sz w:val="24"/>
                <w:szCs w:val="24"/>
                <w:lang w:val="es-CO" w:eastAsia="en-US" w:bidi="ar-SA"/>
              </w:rPr>
            </w:pPr>
            <w:r w:rsidRPr="00B65582">
              <w:rPr>
                <w:rFonts w:ascii="Times New Roman" w:eastAsia="Arial" w:hAnsi="Times New Roman" w:cs="Times New Roman"/>
                <w:sz w:val="24"/>
                <w:szCs w:val="24"/>
                <w:lang w:val="es-CO" w:eastAsia="en-US" w:bidi="ar-SA"/>
              </w:rPr>
              <w:t>La Institución E</w:t>
            </w:r>
            <w:r w:rsidR="00330AAE">
              <w:rPr>
                <w:rFonts w:ascii="Times New Roman" w:eastAsia="Arial" w:hAnsi="Times New Roman" w:cs="Times New Roman"/>
                <w:sz w:val="24"/>
                <w:szCs w:val="24"/>
                <w:lang w:val="es-CO" w:eastAsia="en-US" w:bidi="ar-SA"/>
              </w:rPr>
              <w:t xml:space="preserve">ducativa Agropecuaria </w:t>
            </w:r>
            <w:r w:rsidRPr="00B65582">
              <w:rPr>
                <w:rFonts w:ascii="Times New Roman" w:eastAsia="Arial" w:hAnsi="Times New Roman" w:cs="Times New Roman"/>
                <w:sz w:val="24"/>
                <w:szCs w:val="24"/>
                <w:lang w:val="es-CO" w:eastAsia="en-US" w:bidi="ar-SA"/>
              </w:rPr>
              <w:t xml:space="preserve"> La Unión De Belén De Bajirá, se encuentra ubicada en el  centro poblado del corregimiento de Belén de Bajirá,  salida  hacia Mutatá, barrio el Chorrito, aprobada mediante resolución N° 001532  del 20 de julio  de 2015; con </w:t>
            </w:r>
            <w:proofErr w:type="spellStart"/>
            <w:r w:rsidRPr="00B65582">
              <w:rPr>
                <w:rFonts w:ascii="Times New Roman" w:eastAsia="Arial" w:hAnsi="Times New Roman" w:cs="Times New Roman"/>
                <w:sz w:val="24"/>
                <w:szCs w:val="24"/>
                <w:lang w:val="es-CO" w:eastAsia="en-US" w:bidi="ar-SA"/>
              </w:rPr>
              <w:t>Dane</w:t>
            </w:r>
            <w:proofErr w:type="spellEnd"/>
            <w:r w:rsidRPr="00B65582">
              <w:rPr>
                <w:rFonts w:ascii="Times New Roman" w:eastAsia="Arial" w:hAnsi="Times New Roman" w:cs="Times New Roman"/>
                <w:sz w:val="24"/>
                <w:szCs w:val="24"/>
                <w:lang w:val="es-CO" w:eastAsia="en-US" w:bidi="ar-SA"/>
              </w:rPr>
              <w:t xml:space="preserve"> 127615060621; RUT o NIT, 900031197-1; teléfono 8639157; </w:t>
            </w:r>
            <w:r w:rsidRPr="00B65582">
              <w:rPr>
                <w:rFonts w:ascii="Times New Roman" w:eastAsia="Arial" w:hAnsi="Times New Roman" w:cs="Times New Roman"/>
                <w:sz w:val="24"/>
                <w:szCs w:val="24"/>
                <w:lang w:val="es-CO" w:eastAsia="en-US" w:bidi="ar-SA"/>
              </w:rPr>
              <w:lastRenderedPageBreak/>
              <w:t xml:space="preserve">correo, </w:t>
            </w:r>
            <w:hyperlink r:id="rId8">
              <w:r w:rsidRPr="00B65582">
                <w:rPr>
                  <w:rFonts w:ascii="Times New Roman" w:eastAsia="Arial" w:hAnsi="Times New Roman" w:cs="Times New Roman"/>
                  <w:color w:val="000000"/>
                  <w:sz w:val="24"/>
                  <w:szCs w:val="24"/>
                  <w:u w:val="single"/>
                  <w:lang w:val="es-CO" w:eastAsia="en-US" w:bidi="ar-SA"/>
                </w:rPr>
                <w:t>colegio-la-union@hotmail.com</w:t>
              </w:r>
            </w:hyperlink>
            <w:r w:rsidR="00330AAE">
              <w:rPr>
                <w:rFonts w:ascii="Times New Roman" w:eastAsia="Arial" w:hAnsi="Times New Roman" w:cs="Times New Roman"/>
                <w:sz w:val="24"/>
                <w:szCs w:val="24"/>
                <w:lang w:val="es-CO" w:eastAsia="en-US" w:bidi="ar-SA"/>
              </w:rPr>
              <w:t xml:space="preserve">; código </w:t>
            </w:r>
            <w:proofErr w:type="spellStart"/>
            <w:r w:rsidR="00330AAE">
              <w:rPr>
                <w:rFonts w:ascii="Times New Roman" w:eastAsia="Arial" w:hAnsi="Times New Roman" w:cs="Times New Roman"/>
                <w:sz w:val="24"/>
                <w:szCs w:val="24"/>
                <w:lang w:val="es-CO" w:eastAsia="en-US" w:bidi="ar-SA"/>
              </w:rPr>
              <w:t>icfes</w:t>
            </w:r>
            <w:proofErr w:type="spellEnd"/>
            <w:r w:rsidR="00330AAE">
              <w:rPr>
                <w:rFonts w:ascii="Times New Roman" w:eastAsia="Arial" w:hAnsi="Times New Roman" w:cs="Times New Roman"/>
                <w:sz w:val="24"/>
                <w:szCs w:val="24"/>
                <w:lang w:val="es-CO" w:eastAsia="en-US" w:bidi="ar-SA"/>
              </w:rPr>
              <w:t xml:space="preserve"> </w:t>
            </w:r>
            <w:r w:rsidRPr="00B65582">
              <w:rPr>
                <w:rFonts w:ascii="Times New Roman" w:eastAsia="Arial" w:hAnsi="Times New Roman" w:cs="Times New Roman"/>
                <w:sz w:val="24"/>
                <w:szCs w:val="24"/>
                <w:lang w:val="es-CO" w:eastAsia="en-US" w:bidi="ar-SA"/>
              </w:rPr>
              <w:t xml:space="preserve">Colegio la Unión # 139568, Sede Llano Rico #  659987; carácter, publico; calendario, A; enfoque, </w:t>
            </w:r>
            <w:r w:rsidR="00200AF0">
              <w:rPr>
                <w:rFonts w:ascii="Times New Roman" w:eastAsia="Arial" w:hAnsi="Times New Roman" w:cs="Times New Roman"/>
                <w:b/>
                <w:sz w:val="24"/>
                <w:szCs w:val="24"/>
                <w:lang w:val="es-CO" w:eastAsia="en-US" w:bidi="ar-SA"/>
              </w:rPr>
              <w:t>socio</w:t>
            </w:r>
            <w:r w:rsidR="00200AF0" w:rsidRPr="00200AF0">
              <w:rPr>
                <w:rFonts w:ascii="Times New Roman" w:eastAsia="Arial" w:hAnsi="Times New Roman" w:cs="Times New Roman"/>
                <w:b/>
                <w:sz w:val="24"/>
                <w:szCs w:val="24"/>
                <w:lang w:val="es-CO" w:eastAsia="en-US" w:bidi="ar-SA"/>
              </w:rPr>
              <w:t>criticó</w:t>
            </w:r>
            <w:r w:rsidR="00200AF0">
              <w:rPr>
                <w:rFonts w:ascii="Times New Roman" w:eastAsia="Arial" w:hAnsi="Times New Roman" w:cs="Times New Roman"/>
                <w:b/>
                <w:sz w:val="24"/>
                <w:szCs w:val="24"/>
                <w:lang w:val="es-CO" w:eastAsia="en-US" w:bidi="ar-SA"/>
              </w:rPr>
              <w:t xml:space="preserve"> </w:t>
            </w:r>
            <w:r w:rsidR="00200AF0" w:rsidRPr="00200AF0">
              <w:rPr>
                <w:rFonts w:ascii="Times New Roman" w:eastAsia="Arial" w:hAnsi="Times New Roman" w:cs="Times New Roman"/>
                <w:b/>
                <w:sz w:val="24"/>
                <w:szCs w:val="24"/>
                <w:lang w:val="es-CO" w:eastAsia="en-US" w:bidi="ar-SA"/>
              </w:rPr>
              <w:t xml:space="preserve"> </w:t>
            </w:r>
          </w:p>
          <w:p w14:paraId="378F017E" w14:textId="719499D7" w:rsidR="00B65582" w:rsidRDefault="00B65582" w:rsidP="00B65582">
            <w:pPr>
              <w:widowControl/>
              <w:autoSpaceDE/>
              <w:autoSpaceDN/>
              <w:spacing w:after="160" w:line="259" w:lineRule="auto"/>
              <w:jc w:val="both"/>
              <w:rPr>
                <w:rFonts w:ascii="Times New Roman" w:eastAsia="Arial" w:hAnsi="Times New Roman" w:cs="Times New Roman"/>
                <w:sz w:val="24"/>
                <w:szCs w:val="24"/>
                <w:lang w:val="es-CO" w:eastAsia="en-US" w:bidi="ar-SA"/>
              </w:rPr>
            </w:pPr>
            <w:r w:rsidRPr="00B65582">
              <w:rPr>
                <w:rFonts w:ascii="Times New Roman" w:eastAsia="Arial" w:hAnsi="Times New Roman" w:cs="Times New Roman"/>
                <w:sz w:val="24"/>
                <w:szCs w:val="24"/>
                <w:lang w:val="es-CO" w:eastAsia="en-US" w:bidi="ar-SA"/>
              </w:rPr>
              <w:t xml:space="preserve">Esta institución cuenta con </w:t>
            </w:r>
            <w:r w:rsidR="00200AF0" w:rsidRPr="00200AF0">
              <w:rPr>
                <w:rFonts w:ascii="Times New Roman" w:eastAsia="Arial" w:hAnsi="Times New Roman" w:cs="Times New Roman"/>
                <w:b/>
                <w:sz w:val="24"/>
                <w:szCs w:val="24"/>
                <w:lang w:val="es-CO" w:eastAsia="en-US" w:bidi="ar-SA"/>
              </w:rPr>
              <w:t>12</w:t>
            </w:r>
            <w:r w:rsidRPr="00200AF0">
              <w:rPr>
                <w:rFonts w:ascii="Times New Roman" w:eastAsia="Arial" w:hAnsi="Times New Roman" w:cs="Times New Roman"/>
                <w:sz w:val="24"/>
                <w:szCs w:val="24"/>
                <w:lang w:val="es-CO" w:eastAsia="en-US" w:bidi="ar-SA"/>
              </w:rPr>
              <w:t xml:space="preserve"> </w:t>
            </w:r>
            <w:r w:rsidRPr="00B65582">
              <w:rPr>
                <w:rFonts w:ascii="Times New Roman" w:eastAsia="Arial" w:hAnsi="Times New Roman" w:cs="Times New Roman"/>
                <w:sz w:val="24"/>
                <w:szCs w:val="24"/>
                <w:lang w:val="es-CO" w:eastAsia="en-US" w:bidi="ar-SA"/>
              </w:rPr>
              <w:t xml:space="preserve">sedes, entre ellas están: Colegio la Unión (sede principal), </w:t>
            </w:r>
            <w:r w:rsidR="00200AF0">
              <w:rPr>
                <w:rFonts w:ascii="Times New Roman" w:eastAsia="Arial" w:hAnsi="Times New Roman" w:cs="Times New Roman"/>
                <w:sz w:val="24"/>
                <w:szCs w:val="24"/>
                <w:lang w:val="es-CO" w:eastAsia="en-US" w:bidi="ar-SA"/>
              </w:rPr>
              <w:t xml:space="preserve">ESC. R.M. </w:t>
            </w:r>
            <w:r w:rsidRPr="00B65582">
              <w:rPr>
                <w:rFonts w:ascii="Times New Roman" w:eastAsia="Arial" w:hAnsi="Times New Roman" w:cs="Times New Roman"/>
                <w:sz w:val="24"/>
                <w:szCs w:val="24"/>
                <w:lang w:val="es-CO" w:eastAsia="en-US" w:bidi="ar-SA"/>
              </w:rPr>
              <w:t xml:space="preserve">Belencito, </w:t>
            </w:r>
            <w:r w:rsidR="00200AF0" w:rsidRPr="00200AF0">
              <w:rPr>
                <w:rFonts w:ascii="Times New Roman" w:eastAsia="Arial" w:hAnsi="Times New Roman" w:cs="Times New Roman"/>
                <w:sz w:val="24"/>
                <w:szCs w:val="24"/>
                <w:lang w:val="es-CO" w:eastAsia="en-US" w:bidi="ar-SA"/>
              </w:rPr>
              <w:t>ESC. R.M</w:t>
            </w:r>
            <w:r w:rsidRPr="00B65582">
              <w:rPr>
                <w:rFonts w:ascii="Times New Roman" w:eastAsia="Arial" w:hAnsi="Times New Roman" w:cs="Times New Roman"/>
                <w:sz w:val="24"/>
                <w:szCs w:val="24"/>
                <w:lang w:val="es-CO" w:eastAsia="en-US" w:bidi="ar-SA"/>
              </w:rPr>
              <w:t xml:space="preserve"> Cetino1, </w:t>
            </w:r>
            <w:r w:rsidR="00200AF0" w:rsidRPr="00200AF0">
              <w:rPr>
                <w:rFonts w:ascii="Times New Roman" w:eastAsia="Arial" w:hAnsi="Times New Roman" w:cs="Times New Roman"/>
                <w:sz w:val="24"/>
                <w:szCs w:val="24"/>
                <w:lang w:val="es-CO" w:eastAsia="en-US" w:bidi="ar-SA"/>
              </w:rPr>
              <w:t xml:space="preserve">ESC. R.M </w:t>
            </w:r>
            <w:r w:rsidRPr="00B65582">
              <w:rPr>
                <w:rFonts w:ascii="Times New Roman" w:eastAsia="Arial" w:hAnsi="Times New Roman" w:cs="Times New Roman"/>
                <w:sz w:val="24"/>
                <w:szCs w:val="24"/>
                <w:lang w:val="es-CO" w:eastAsia="en-US" w:bidi="ar-SA"/>
              </w:rPr>
              <w:t xml:space="preserve">Cetino2, </w:t>
            </w:r>
            <w:r w:rsidR="00200AF0" w:rsidRPr="00200AF0">
              <w:rPr>
                <w:rFonts w:ascii="Times New Roman" w:eastAsia="Arial" w:hAnsi="Times New Roman" w:cs="Times New Roman"/>
                <w:sz w:val="24"/>
                <w:szCs w:val="24"/>
                <w:lang w:val="es-CO" w:eastAsia="en-US" w:bidi="ar-SA"/>
              </w:rPr>
              <w:t xml:space="preserve">ESC. R.M </w:t>
            </w:r>
            <w:r w:rsidRPr="00B65582">
              <w:rPr>
                <w:rFonts w:ascii="Times New Roman" w:eastAsia="Arial" w:hAnsi="Times New Roman" w:cs="Times New Roman"/>
                <w:sz w:val="24"/>
                <w:szCs w:val="24"/>
                <w:lang w:val="es-CO" w:eastAsia="en-US" w:bidi="ar-SA"/>
              </w:rPr>
              <w:t xml:space="preserve">Antazales, </w:t>
            </w:r>
            <w:r w:rsidR="00200AF0" w:rsidRPr="00200AF0">
              <w:rPr>
                <w:rFonts w:ascii="Times New Roman" w:eastAsia="Arial" w:hAnsi="Times New Roman" w:cs="Times New Roman"/>
                <w:sz w:val="24"/>
                <w:szCs w:val="24"/>
                <w:lang w:val="es-CO" w:eastAsia="en-US" w:bidi="ar-SA"/>
              </w:rPr>
              <w:t xml:space="preserve">ESC. R.M </w:t>
            </w:r>
            <w:r w:rsidRPr="00B65582">
              <w:rPr>
                <w:rFonts w:ascii="Times New Roman" w:eastAsia="Arial" w:hAnsi="Times New Roman" w:cs="Times New Roman"/>
                <w:sz w:val="24"/>
                <w:szCs w:val="24"/>
                <w:lang w:val="es-CO" w:eastAsia="en-US" w:bidi="ar-SA"/>
              </w:rPr>
              <w:t>Caño seco medio Limón,</w:t>
            </w:r>
            <w:r w:rsidR="00200AF0">
              <w:t xml:space="preserve"> </w:t>
            </w:r>
            <w:r w:rsidR="00200AF0" w:rsidRPr="00200AF0">
              <w:rPr>
                <w:rFonts w:ascii="Times New Roman" w:eastAsia="Arial" w:hAnsi="Times New Roman" w:cs="Times New Roman"/>
                <w:sz w:val="24"/>
                <w:szCs w:val="24"/>
                <w:lang w:val="es-CO" w:eastAsia="en-US" w:bidi="ar-SA"/>
              </w:rPr>
              <w:t>ESC. R.M</w:t>
            </w:r>
            <w:r w:rsidR="00200AF0">
              <w:rPr>
                <w:rFonts w:ascii="Times New Roman" w:eastAsia="Arial" w:hAnsi="Times New Roman" w:cs="Times New Roman"/>
                <w:sz w:val="24"/>
                <w:szCs w:val="24"/>
                <w:lang w:val="es-CO" w:eastAsia="en-US" w:bidi="ar-SA"/>
              </w:rPr>
              <w:t xml:space="preserve">. POSTPRIMARIA </w:t>
            </w:r>
            <w:r w:rsidRPr="00B65582">
              <w:rPr>
                <w:rFonts w:ascii="Times New Roman" w:eastAsia="Arial" w:hAnsi="Times New Roman" w:cs="Times New Roman"/>
                <w:sz w:val="24"/>
                <w:szCs w:val="24"/>
                <w:lang w:val="es-CO" w:eastAsia="en-US" w:bidi="ar-SA"/>
              </w:rPr>
              <w:t xml:space="preserve"> Llano Rico, </w:t>
            </w:r>
            <w:r w:rsidR="00200AF0" w:rsidRPr="00200AF0">
              <w:rPr>
                <w:rFonts w:ascii="Times New Roman" w:eastAsia="Arial" w:hAnsi="Times New Roman" w:cs="Times New Roman"/>
                <w:sz w:val="24"/>
                <w:szCs w:val="24"/>
                <w:lang w:val="es-CO" w:eastAsia="en-US" w:bidi="ar-SA"/>
              </w:rPr>
              <w:t xml:space="preserve">ESC. R.M </w:t>
            </w:r>
            <w:r w:rsidRPr="00B65582">
              <w:rPr>
                <w:rFonts w:ascii="Times New Roman" w:eastAsia="Arial" w:hAnsi="Times New Roman" w:cs="Times New Roman"/>
                <w:sz w:val="24"/>
                <w:szCs w:val="24"/>
                <w:lang w:val="es-CO" w:eastAsia="en-US" w:bidi="ar-SA"/>
              </w:rPr>
              <w:t xml:space="preserve">Pisingos, </w:t>
            </w:r>
            <w:r w:rsidR="00200AF0" w:rsidRPr="00200AF0">
              <w:rPr>
                <w:rFonts w:ascii="Times New Roman" w:eastAsia="Arial" w:hAnsi="Times New Roman" w:cs="Times New Roman"/>
                <w:sz w:val="24"/>
                <w:szCs w:val="24"/>
                <w:lang w:val="es-CO" w:eastAsia="en-US" w:bidi="ar-SA"/>
              </w:rPr>
              <w:t xml:space="preserve">ESC. R.M </w:t>
            </w:r>
            <w:r w:rsidRPr="00B65582">
              <w:rPr>
                <w:rFonts w:ascii="Times New Roman" w:eastAsia="Arial" w:hAnsi="Times New Roman" w:cs="Times New Roman"/>
                <w:sz w:val="24"/>
                <w:szCs w:val="24"/>
                <w:lang w:val="es-CO" w:eastAsia="en-US" w:bidi="ar-SA"/>
              </w:rPr>
              <w:t xml:space="preserve">Cerrao, </w:t>
            </w:r>
            <w:r w:rsidR="00200AF0" w:rsidRPr="00200AF0">
              <w:rPr>
                <w:rFonts w:ascii="Times New Roman" w:eastAsia="Arial" w:hAnsi="Times New Roman" w:cs="Times New Roman"/>
                <w:sz w:val="24"/>
                <w:szCs w:val="24"/>
                <w:lang w:val="es-CO" w:eastAsia="en-US" w:bidi="ar-SA"/>
              </w:rPr>
              <w:t xml:space="preserve">ESC. R.M </w:t>
            </w:r>
            <w:r w:rsidRPr="00B65582">
              <w:rPr>
                <w:rFonts w:ascii="Times New Roman" w:eastAsia="Arial" w:hAnsi="Times New Roman" w:cs="Times New Roman"/>
                <w:sz w:val="24"/>
                <w:szCs w:val="24"/>
                <w:lang w:val="es-CO" w:eastAsia="en-US" w:bidi="ar-SA"/>
              </w:rPr>
              <w:t xml:space="preserve">San Rafael, </w:t>
            </w:r>
            <w:r w:rsidR="00200AF0" w:rsidRPr="00200AF0">
              <w:rPr>
                <w:rFonts w:ascii="Times New Roman" w:eastAsia="Arial" w:hAnsi="Times New Roman" w:cs="Times New Roman"/>
                <w:sz w:val="24"/>
                <w:szCs w:val="24"/>
                <w:lang w:val="es-CO" w:eastAsia="en-US" w:bidi="ar-SA"/>
              </w:rPr>
              <w:t xml:space="preserve">ESC. R.M </w:t>
            </w:r>
            <w:r w:rsidRPr="00B65582">
              <w:rPr>
                <w:rFonts w:ascii="Times New Roman" w:eastAsia="Arial" w:hAnsi="Times New Roman" w:cs="Times New Roman"/>
                <w:sz w:val="24"/>
                <w:szCs w:val="24"/>
                <w:lang w:val="es-CO" w:eastAsia="en-US" w:bidi="ar-SA"/>
              </w:rPr>
              <w:t xml:space="preserve">Bracito Caño Claro, </w:t>
            </w:r>
            <w:r w:rsidR="00200AF0" w:rsidRPr="00200AF0">
              <w:rPr>
                <w:rFonts w:ascii="Times New Roman" w:eastAsia="Arial" w:hAnsi="Times New Roman" w:cs="Times New Roman"/>
                <w:sz w:val="24"/>
                <w:szCs w:val="24"/>
                <w:lang w:val="es-CO" w:eastAsia="en-US" w:bidi="ar-SA"/>
              </w:rPr>
              <w:t xml:space="preserve">ESC. R.M </w:t>
            </w:r>
            <w:r w:rsidR="00200AF0">
              <w:rPr>
                <w:rFonts w:ascii="Times New Roman" w:eastAsia="Arial" w:hAnsi="Times New Roman" w:cs="Times New Roman"/>
                <w:sz w:val="24"/>
                <w:szCs w:val="24"/>
                <w:lang w:val="es-CO" w:eastAsia="en-US" w:bidi="ar-SA"/>
              </w:rPr>
              <w:t>Milagro de Dios.</w:t>
            </w:r>
            <w:r w:rsidRPr="00B65582">
              <w:rPr>
                <w:rFonts w:ascii="Times New Roman" w:eastAsia="Arial" w:hAnsi="Times New Roman" w:cs="Times New Roman"/>
                <w:sz w:val="24"/>
                <w:szCs w:val="24"/>
                <w:lang w:val="es-CO" w:eastAsia="en-US" w:bidi="ar-SA"/>
              </w:rPr>
              <w:t xml:space="preserve">  En las anteriores sedes se atienden estudiantes de los niveles de preescolar, básica primaria, </w:t>
            </w:r>
            <w:r w:rsidRPr="008372BF">
              <w:rPr>
                <w:rFonts w:ascii="Times New Roman" w:eastAsia="Arial" w:hAnsi="Times New Roman" w:cs="Times New Roman"/>
                <w:b/>
                <w:sz w:val="24"/>
                <w:szCs w:val="24"/>
                <w:lang w:val="es-CO" w:eastAsia="en-US" w:bidi="ar-SA"/>
              </w:rPr>
              <w:t>básica secundaria, media técnica y educación para adultos,</w:t>
            </w:r>
            <w:r w:rsidRPr="00B65582">
              <w:rPr>
                <w:rFonts w:ascii="Times New Roman" w:eastAsia="Arial" w:hAnsi="Times New Roman" w:cs="Times New Roman"/>
                <w:b/>
                <w:color w:val="FF0000"/>
                <w:sz w:val="24"/>
                <w:szCs w:val="24"/>
                <w:u w:val="single"/>
                <w:lang w:val="es-CO" w:eastAsia="en-US" w:bidi="ar-SA"/>
              </w:rPr>
              <w:t xml:space="preserve"> </w:t>
            </w:r>
            <w:r w:rsidRPr="00B65582">
              <w:rPr>
                <w:rFonts w:ascii="Times New Roman" w:eastAsia="Arial" w:hAnsi="Times New Roman" w:cs="Times New Roman"/>
                <w:sz w:val="24"/>
                <w:szCs w:val="24"/>
                <w:lang w:val="es-CO" w:eastAsia="en-US" w:bidi="ar-SA"/>
              </w:rPr>
              <w:t>hay que resaltar que la población que se atiende en esta comunidad es plurietnica y multicultural compu</w:t>
            </w:r>
            <w:r w:rsidR="008372BF">
              <w:rPr>
                <w:rFonts w:ascii="Times New Roman" w:eastAsia="Arial" w:hAnsi="Times New Roman" w:cs="Times New Roman"/>
                <w:sz w:val="24"/>
                <w:szCs w:val="24"/>
                <w:lang w:val="es-CO" w:eastAsia="en-US" w:bidi="ar-SA"/>
              </w:rPr>
              <w:t>esta mayoritariamente por afrodescendientes,</w:t>
            </w:r>
            <w:r w:rsidRPr="00B65582">
              <w:rPr>
                <w:rFonts w:ascii="Times New Roman" w:eastAsia="Arial" w:hAnsi="Times New Roman" w:cs="Times New Roman"/>
                <w:sz w:val="24"/>
                <w:szCs w:val="24"/>
                <w:lang w:val="es-CO" w:eastAsia="en-US" w:bidi="ar-SA"/>
              </w:rPr>
              <w:t xml:space="preserve"> mestizos e indígenas</w:t>
            </w:r>
            <w:r>
              <w:rPr>
                <w:rFonts w:ascii="Times New Roman" w:eastAsia="Arial" w:hAnsi="Times New Roman" w:cs="Times New Roman"/>
                <w:sz w:val="24"/>
                <w:szCs w:val="24"/>
                <w:lang w:val="es-CO" w:eastAsia="en-US" w:bidi="ar-SA"/>
              </w:rPr>
              <w:t>.</w:t>
            </w:r>
          </w:p>
          <w:p w14:paraId="5C92D7A8" w14:textId="3102993C" w:rsidR="00366A2A" w:rsidRPr="00C3660C" w:rsidRDefault="00B65582" w:rsidP="00C3660C">
            <w:pPr>
              <w:widowControl/>
              <w:autoSpaceDE/>
              <w:autoSpaceDN/>
              <w:spacing w:after="160" w:line="259" w:lineRule="auto"/>
              <w:jc w:val="both"/>
              <w:rPr>
                <w:rFonts w:ascii="Times New Roman" w:eastAsia="Arial" w:hAnsi="Times New Roman" w:cs="Times New Roman"/>
                <w:sz w:val="24"/>
                <w:szCs w:val="24"/>
                <w:lang w:val="es-CO" w:eastAsia="en-US" w:bidi="ar-SA"/>
              </w:rPr>
            </w:pPr>
            <w:proofErr w:type="gramStart"/>
            <w:r w:rsidRPr="00C3660C">
              <w:rPr>
                <w:rFonts w:ascii="Times New Roman" w:eastAsia="Arial" w:hAnsi="Times New Roman" w:cs="Times New Roman"/>
                <w:sz w:val="24"/>
                <w:szCs w:val="24"/>
                <w:lang w:val="es-CO" w:eastAsia="en-US" w:bidi="ar-SA"/>
              </w:rPr>
              <w:t>la</w:t>
            </w:r>
            <w:proofErr w:type="gramEnd"/>
            <w:r w:rsidRPr="00C3660C">
              <w:rPr>
                <w:rFonts w:ascii="Times New Roman" w:eastAsia="Arial" w:hAnsi="Times New Roman" w:cs="Times New Roman"/>
                <w:sz w:val="24"/>
                <w:szCs w:val="24"/>
                <w:lang w:val="es-CO" w:eastAsia="en-US" w:bidi="ar-SA"/>
              </w:rPr>
              <w:t xml:space="preserve"> Institución cuenta con un rector llamado Elacio Mosquera Quinto, y 4</w:t>
            </w:r>
            <w:r w:rsidR="00C3660C" w:rsidRPr="00C3660C">
              <w:rPr>
                <w:rFonts w:ascii="Times New Roman" w:eastAsia="Arial" w:hAnsi="Times New Roman" w:cs="Times New Roman"/>
                <w:sz w:val="24"/>
                <w:szCs w:val="24"/>
                <w:lang w:val="es-CO" w:eastAsia="en-US" w:bidi="ar-SA"/>
              </w:rPr>
              <w:t xml:space="preserve"> coordinadores por encargo ello</w:t>
            </w:r>
            <w:r w:rsidRPr="00C3660C">
              <w:rPr>
                <w:rFonts w:ascii="Times New Roman" w:eastAsia="Arial" w:hAnsi="Times New Roman" w:cs="Times New Roman"/>
                <w:sz w:val="24"/>
                <w:szCs w:val="24"/>
                <w:lang w:val="es-CO" w:eastAsia="en-US" w:bidi="ar-SA"/>
              </w:rPr>
              <w:t xml:space="preserve">s son: Rosa Eneida Chaverra,  Omaira Orlinda Quiroz Usuga , Leonard Enrique Romaña Padilla y </w:t>
            </w:r>
            <w:r w:rsidR="00C3660C" w:rsidRPr="00C3660C">
              <w:rPr>
                <w:rFonts w:ascii="Times New Roman" w:eastAsia="Arial" w:hAnsi="Times New Roman" w:cs="Times New Roman"/>
                <w:sz w:val="24"/>
                <w:szCs w:val="24"/>
                <w:lang w:val="es-CO" w:eastAsia="en-US" w:bidi="ar-SA"/>
              </w:rPr>
              <w:t xml:space="preserve">Ronal Salas Valoyes </w:t>
            </w:r>
            <w:r w:rsidRPr="00C3660C">
              <w:rPr>
                <w:rFonts w:ascii="Times New Roman" w:eastAsia="Arial" w:hAnsi="Times New Roman" w:cs="Times New Roman"/>
                <w:sz w:val="24"/>
                <w:szCs w:val="24"/>
                <w:lang w:val="es-CO" w:eastAsia="en-US" w:bidi="ar-SA"/>
              </w:rPr>
              <w:t xml:space="preserve">1 </w:t>
            </w:r>
            <w:r w:rsidR="00C3660C" w:rsidRPr="00C3660C">
              <w:rPr>
                <w:rFonts w:ascii="Times New Roman" w:eastAsia="Arial" w:hAnsi="Times New Roman" w:cs="Times New Roman"/>
                <w:b/>
                <w:sz w:val="24"/>
                <w:szCs w:val="24"/>
                <w:lang w:val="es-CO" w:eastAsia="en-US" w:bidi="ar-SA"/>
              </w:rPr>
              <w:t xml:space="preserve">auxiliar administrativo </w:t>
            </w:r>
            <w:r w:rsidRPr="00C3660C">
              <w:rPr>
                <w:rFonts w:ascii="Times New Roman" w:eastAsia="Arial" w:hAnsi="Times New Roman" w:cs="Times New Roman"/>
                <w:b/>
                <w:sz w:val="24"/>
                <w:szCs w:val="24"/>
                <w:lang w:val="es-CO" w:eastAsia="en-US" w:bidi="ar-SA"/>
              </w:rPr>
              <w:t xml:space="preserve">  </w:t>
            </w:r>
            <w:r w:rsidRPr="00C3660C">
              <w:rPr>
                <w:rFonts w:ascii="Times New Roman" w:hAnsi="Times New Roman" w:cs="Times New Roman"/>
                <w:sz w:val="24"/>
                <w:szCs w:val="24"/>
                <w:lang w:val="es-CO" w:eastAsia="en-US" w:bidi="ar-SA"/>
              </w:rPr>
              <w:t>Garrido Palomeque Luis Alfonso</w:t>
            </w:r>
            <w:r w:rsidRPr="00C3660C">
              <w:rPr>
                <w:rFonts w:ascii="Times New Roman" w:eastAsia="Arial" w:hAnsi="Times New Roman" w:cs="Times New Roman"/>
                <w:b/>
                <w:sz w:val="24"/>
                <w:szCs w:val="24"/>
                <w:u w:val="single"/>
                <w:lang w:val="es-CO" w:eastAsia="en-US" w:bidi="ar-SA"/>
              </w:rPr>
              <w:t xml:space="preserve">, </w:t>
            </w:r>
            <w:r w:rsidRPr="00C3660C">
              <w:rPr>
                <w:rFonts w:ascii="Times New Roman" w:eastAsia="Arial" w:hAnsi="Times New Roman" w:cs="Times New Roman"/>
                <w:sz w:val="24"/>
                <w:szCs w:val="24"/>
                <w:lang w:val="es-CO" w:eastAsia="en-US" w:bidi="ar-SA"/>
              </w:rPr>
              <w:t>2 docentes orientadoras,</w:t>
            </w:r>
            <w:r w:rsidR="00C3660C" w:rsidRPr="00C3660C">
              <w:rPr>
                <w:rFonts w:ascii="Times New Roman" w:eastAsia="Arial" w:hAnsi="Times New Roman" w:cs="Times New Roman"/>
                <w:sz w:val="24"/>
                <w:szCs w:val="24"/>
                <w:lang w:val="es-CO" w:eastAsia="en-US" w:bidi="ar-SA"/>
              </w:rPr>
              <w:t xml:space="preserve"> Ana luisa Ríos Lobon </w:t>
            </w:r>
            <w:r w:rsidRPr="00C3660C">
              <w:rPr>
                <w:rFonts w:ascii="Times New Roman" w:eastAsia="Arial" w:hAnsi="Times New Roman" w:cs="Times New Roman"/>
                <w:sz w:val="24"/>
                <w:szCs w:val="24"/>
                <w:lang w:val="es-CO" w:eastAsia="en-US" w:bidi="ar-SA"/>
              </w:rPr>
              <w:t xml:space="preserve"> y </w:t>
            </w:r>
            <w:r w:rsidR="00C3660C" w:rsidRPr="00C3660C">
              <w:rPr>
                <w:rFonts w:ascii="Times New Roman" w:eastAsia="Arial" w:hAnsi="Times New Roman" w:cs="Times New Roman"/>
                <w:sz w:val="24"/>
                <w:szCs w:val="24"/>
                <w:lang w:val="es-CO" w:eastAsia="en-US" w:bidi="ar-SA"/>
              </w:rPr>
              <w:t xml:space="preserve">luz Yalira Mosquera, un administrador  del SIMAT Andrés David Serna Blanquiceth  </w:t>
            </w:r>
            <w:r w:rsidR="00C3660C" w:rsidRPr="00C3660C">
              <w:rPr>
                <w:rFonts w:ascii="Times New Roman" w:eastAsia="Arial" w:hAnsi="Times New Roman" w:cs="Times New Roman"/>
                <w:b/>
                <w:sz w:val="24"/>
                <w:szCs w:val="24"/>
                <w:lang w:val="es-CO" w:eastAsia="en-US" w:bidi="ar-SA"/>
              </w:rPr>
              <w:t xml:space="preserve">83 </w:t>
            </w:r>
            <w:r w:rsidRPr="00C3660C">
              <w:rPr>
                <w:rFonts w:ascii="Times New Roman" w:eastAsia="Arial" w:hAnsi="Times New Roman" w:cs="Times New Roman"/>
                <w:sz w:val="24"/>
                <w:szCs w:val="24"/>
                <w:lang w:val="es-CO" w:eastAsia="en-US" w:bidi="ar-SA"/>
              </w:rPr>
              <w:t>docentes de aulas</w:t>
            </w:r>
            <w:r w:rsidR="00C3660C" w:rsidRPr="00C3660C">
              <w:rPr>
                <w:rFonts w:ascii="Times New Roman" w:eastAsia="Arial" w:hAnsi="Times New Roman" w:cs="Times New Roman"/>
                <w:sz w:val="24"/>
                <w:szCs w:val="24"/>
                <w:lang w:val="es-CO" w:eastAsia="en-US" w:bidi="ar-SA"/>
              </w:rPr>
              <w:t>.</w:t>
            </w:r>
          </w:p>
        </w:tc>
      </w:tr>
      <w:tr w:rsidR="00366A2A" w:rsidRPr="009333D4" w14:paraId="19401136" w14:textId="77777777" w:rsidTr="00C0181A">
        <w:trPr>
          <w:trHeight w:val="413"/>
        </w:trPr>
        <w:tc>
          <w:tcPr>
            <w:tcW w:w="594" w:type="pct"/>
            <w:vMerge/>
            <w:vAlign w:val="center"/>
            <w:hideMark/>
          </w:tcPr>
          <w:p w14:paraId="20917B09"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0829D00E"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1.1.2 Diagnóstico institucional</w:t>
            </w:r>
          </w:p>
        </w:tc>
        <w:tc>
          <w:tcPr>
            <w:tcW w:w="3039" w:type="pct"/>
            <w:shd w:val="clear" w:color="auto" w:fill="auto"/>
            <w:noWrap/>
            <w:vAlign w:val="center"/>
          </w:tcPr>
          <w:p w14:paraId="446AD871" w14:textId="77777777" w:rsidR="00C0181A" w:rsidRPr="00C0181A" w:rsidRDefault="00C0181A" w:rsidP="00C0181A">
            <w:pPr>
              <w:widowControl/>
              <w:autoSpaceDE/>
              <w:autoSpaceDN/>
              <w:spacing w:after="160" w:line="259" w:lineRule="auto"/>
              <w:rPr>
                <w:rFonts w:ascii="Times New Roman" w:hAnsi="Times New Roman" w:cs="Times New Roman"/>
                <w:b/>
                <w:color w:val="00B0F0"/>
                <w:sz w:val="24"/>
                <w:szCs w:val="24"/>
                <w:lang w:val="es-MX" w:eastAsia="en-US" w:bidi="ar-SA"/>
              </w:rPr>
            </w:pPr>
            <w:r w:rsidRPr="00C0181A">
              <w:rPr>
                <w:rFonts w:ascii="Times New Roman" w:eastAsia="Arial" w:hAnsi="Times New Roman" w:cs="Times New Roman"/>
                <w:b/>
                <w:color w:val="00B0F0"/>
                <w:sz w:val="24"/>
                <w:szCs w:val="24"/>
                <w:lang w:val="es-CO" w:eastAsia="en-US" w:bidi="ar-SA"/>
              </w:rPr>
              <w:t>Autodiagnóstico</w:t>
            </w:r>
          </w:p>
          <w:p w14:paraId="4D1AA148" w14:textId="0E37FA60" w:rsidR="0029721E" w:rsidRPr="0029721E" w:rsidRDefault="00C0181A" w:rsidP="00034BB2">
            <w:pPr>
              <w:widowControl/>
              <w:autoSpaceDE/>
              <w:autoSpaceDN/>
              <w:spacing w:after="160" w:line="259" w:lineRule="auto"/>
              <w:jc w:val="both"/>
              <w:rPr>
                <w:rFonts w:ascii="Times New Roman" w:hAnsi="Times New Roman" w:cs="Times New Roman"/>
                <w:sz w:val="24"/>
                <w:szCs w:val="24"/>
                <w:lang w:val="es-MX" w:eastAsia="en-US" w:bidi="ar-SA"/>
              </w:rPr>
            </w:pPr>
            <w:r w:rsidRPr="00C0181A">
              <w:rPr>
                <w:rFonts w:ascii="Times New Roman" w:eastAsia="Arial" w:hAnsi="Times New Roman" w:cs="Times New Roman"/>
                <w:sz w:val="24"/>
                <w:szCs w:val="24"/>
                <w:lang w:val="es-CO" w:eastAsia="en-US" w:bidi="ar-SA"/>
              </w:rPr>
              <w:t>La matriz que se muestra a continuación, fue construida con el aporte de cada uno de los miembros de la comunidad educativa, en la cual da parte del análisis de las fortalezas y oportunidades para contra restar posibles debilidades y algunas am</w:t>
            </w:r>
            <w:r w:rsidR="00157E38">
              <w:rPr>
                <w:rFonts w:ascii="Times New Roman" w:eastAsia="Arial" w:hAnsi="Times New Roman" w:cs="Times New Roman"/>
                <w:sz w:val="24"/>
                <w:szCs w:val="24"/>
                <w:lang w:val="es-CO" w:eastAsia="en-US" w:bidi="ar-SA"/>
              </w:rPr>
              <w:t xml:space="preserve">enazas a nivel institucional.  </w:t>
            </w:r>
          </w:p>
          <w:tbl>
            <w:tblPr>
              <w:tblStyle w:val="Tablaconcuadrcula"/>
              <w:tblW w:w="0" w:type="auto"/>
              <w:tblLook w:val="04A0" w:firstRow="1" w:lastRow="0" w:firstColumn="1" w:lastColumn="0" w:noHBand="0" w:noVBand="1"/>
            </w:tblPr>
            <w:tblGrid>
              <w:gridCol w:w="8303"/>
            </w:tblGrid>
            <w:tr w:rsidR="0029721E" w:rsidRPr="0029721E" w14:paraId="46F745DA" w14:textId="77777777" w:rsidTr="00980B43">
              <w:tc>
                <w:tcPr>
                  <w:tcW w:w="8978" w:type="dxa"/>
                  <w:shd w:val="clear" w:color="auto" w:fill="B4C6E7"/>
                </w:tcPr>
                <w:p w14:paraId="11AA226C" w14:textId="77777777" w:rsidR="0029721E" w:rsidRPr="0029721E" w:rsidRDefault="0029721E" w:rsidP="0029721E">
                  <w:pPr>
                    <w:widowControl/>
                    <w:autoSpaceDE/>
                    <w:autoSpaceDN/>
                    <w:jc w:val="center"/>
                    <w:rPr>
                      <w:rFonts w:ascii="Times New Roman" w:eastAsia="Arial" w:hAnsi="Times New Roman" w:cs="Times New Roman"/>
                      <w:sz w:val="24"/>
                      <w:szCs w:val="24"/>
                      <w:lang w:val="es-CO" w:eastAsia="en-US" w:bidi="ar-SA"/>
                    </w:rPr>
                  </w:pPr>
                  <w:r w:rsidRPr="0029721E">
                    <w:rPr>
                      <w:rFonts w:ascii="Times New Roman" w:eastAsia="Arial" w:hAnsi="Times New Roman" w:cs="Times New Roman"/>
                      <w:b/>
                      <w:sz w:val="24"/>
                      <w:szCs w:val="24"/>
                      <w:lang w:val="es-CO" w:eastAsia="en-US" w:bidi="ar-SA"/>
                    </w:rPr>
                    <w:t>FORTALEZAS</w:t>
                  </w:r>
                </w:p>
              </w:tc>
            </w:tr>
            <w:tr w:rsidR="0029721E" w:rsidRPr="0029721E" w14:paraId="4A274F2E" w14:textId="77777777" w:rsidTr="00980B43">
              <w:tc>
                <w:tcPr>
                  <w:tcW w:w="8978" w:type="dxa"/>
                  <w:shd w:val="clear" w:color="auto" w:fill="D9E2F3"/>
                </w:tcPr>
                <w:p w14:paraId="173F9404" w14:textId="77777777" w:rsidR="0029721E" w:rsidRPr="0029721E" w:rsidRDefault="0029721E" w:rsidP="00381BE1">
                  <w:pPr>
                    <w:widowControl/>
                    <w:numPr>
                      <w:ilvl w:val="0"/>
                      <w:numId w:val="47"/>
                    </w:numPr>
                    <w:pBdr>
                      <w:top w:val="nil"/>
                      <w:left w:val="nil"/>
                      <w:bottom w:val="nil"/>
                      <w:right w:val="nil"/>
                      <w:between w:val="nil"/>
                    </w:pBdr>
                    <w:autoSpaceDE/>
                    <w:autoSpaceDN/>
                    <w:jc w:val="both"/>
                    <w:rPr>
                      <w:rFonts w:ascii="Times New Roman" w:hAnsi="Times New Roman" w:cs="Times New Roman"/>
                      <w:b/>
                      <w:sz w:val="24"/>
                      <w:szCs w:val="24"/>
                      <w:lang w:val="es-CO" w:eastAsia="en-US" w:bidi="ar-SA"/>
                    </w:rPr>
                  </w:pPr>
                  <w:r w:rsidRPr="0029721E">
                    <w:rPr>
                      <w:rFonts w:ascii="Times New Roman" w:eastAsia="Arial" w:hAnsi="Times New Roman" w:cs="Times New Roman"/>
                      <w:color w:val="000000"/>
                      <w:sz w:val="24"/>
                      <w:szCs w:val="24"/>
                      <w:lang w:val="es-CO" w:eastAsia="en-US" w:bidi="ar-SA"/>
                    </w:rPr>
                    <w:t>Planta de Docentes cualificados por perfiles en su mayoría son licenciados, especialistas y algunos con Maestría.</w:t>
                  </w:r>
                </w:p>
                <w:p w14:paraId="7D1E0C6E" w14:textId="678E924B" w:rsidR="0029721E" w:rsidRPr="0029721E" w:rsidRDefault="0029721E" w:rsidP="00381BE1">
                  <w:pPr>
                    <w:widowControl/>
                    <w:numPr>
                      <w:ilvl w:val="0"/>
                      <w:numId w:val="47"/>
                    </w:numPr>
                    <w:pBdr>
                      <w:top w:val="nil"/>
                      <w:left w:val="nil"/>
                      <w:bottom w:val="nil"/>
                      <w:right w:val="nil"/>
                      <w:between w:val="nil"/>
                    </w:pBdr>
                    <w:autoSpaceDE/>
                    <w:autoSpaceDN/>
                    <w:rPr>
                      <w:rFonts w:ascii="Times New Roman" w:hAnsi="Times New Roman" w:cs="Times New Roman"/>
                      <w:sz w:val="24"/>
                      <w:szCs w:val="24"/>
                      <w:lang w:val="es-CO" w:eastAsia="en-US" w:bidi="ar-SA"/>
                    </w:rPr>
                  </w:pPr>
                  <w:r w:rsidRPr="0029721E">
                    <w:rPr>
                      <w:rFonts w:ascii="Times New Roman" w:eastAsia="Arial" w:hAnsi="Times New Roman" w:cs="Times New Roman"/>
                      <w:color w:val="000000"/>
                      <w:sz w:val="24"/>
                      <w:szCs w:val="24"/>
                      <w:lang w:val="es-CO" w:eastAsia="en-US" w:bidi="ar-SA"/>
                    </w:rPr>
                    <w:t xml:space="preserve">Atención para jóvenes y adultos en extra edad a través de los modelos </w:t>
                  </w:r>
                  <w:r w:rsidRPr="0029721E">
                    <w:rPr>
                      <w:rFonts w:ascii="Times New Roman" w:eastAsia="Arial" w:hAnsi="Times New Roman" w:cs="Times New Roman"/>
                      <w:color w:val="000000"/>
                      <w:sz w:val="24"/>
                      <w:szCs w:val="24"/>
                      <w:lang w:val="es-CO" w:eastAsia="en-US" w:bidi="ar-SA"/>
                    </w:rPr>
                    <w:lastRenderedPageBreak/>
                    <w:t xml:space="preserve">Flexibles (Aceleración del aprendizaje, </w:t>
                  </w:r>
                  <w:r w:rsidR="00452400">
                    <w:rPr>
                      <w:rFonts w:ascii="Times New Roman" w:eastAsia="Arial" w:hAnsi="Times New Roman" w:cs="Times New Roman"/>
                      <w:color w:val="000000"/>
                      <w:sz w:val="24"/>
                      <w:szCs w:val="24"/>
                      <w:lang w:val="es-CO" w:eastAsia="en-US" w:bidi="ar-SA"/>
                    </w:rPr>
                    <w:t>Caminar en secundaria, escuela nueva)</w:t>
                  </w:r>
                </w:p>
                <w:p w14:paraId="04CFD3E5" w14:textId="77777777" w:rsidR="0029721E" w:rsidRPr="0029721E" w:rsidRDefault="0029721E" w:rsidP="00381BE1">
                  <w:pPr>
                    <w:widowControl/>
                    <w:numPr>
                      <w:ilvl w:val="0"/>
                      <w:numId w:val="47"/>
                    </w:numPr>
                    <w:pBdr>
                      <w:top w:val="nil"/>
                      <w:left w:val="nil"/>
                      <w:bottom w:val="nil"/>
                      <w:right w:val="nil"/>
                      <w:between w:val="nil"/>
                    </w:pBdr>
                    <w:autoSpaceDE/>
                    <w:autoSpaceDN/>
                    <w:rPr>
                      <w:rFonts w:ascii="Times New Roman" w:hAnsi="Times New Roman" w:cs="Times New Roman"/>
                      <w:b/>
                      <w:sz w:val="24"/>
                      <w:szCs w:val="24"/>
                      <w:lang w:val="es-CO" w:eastAsia="en-US" w:bidi="ar-SA"/>
                    </w:rPr>
                  </w:pPr>
                  <w:r w:rsidRPr="0029721E">
                    <w:rPr>
                      <w:rFonts w:ascii="Times New Roman" w:eastAsia="Arial" w:hAnsi="Times New Roman" w:cs="Times New Roman"/>
                      <w:color w:val="000000"/>
                      <w:sz w:val="24"/>
                      <w:szCs w:val="24"/>
                      <w:lang w:val="es-CO" w:eastAsia="en-US" w:bidi="ar-SA"/>
                    </w:rPr>
                    <w:t>Apoyo del MEN, Gobernación, Alcaldía en el funcionamiento del  restaurante  escolar y Bienestar Familiar en el acompañamiento y seguimiento a los procesos.</w:t>
                  </w:r>
                </w:p>
                <w:p w14:paraId="3400BC74" w14:textId="68440F48" w:rsidR="0029721E" w:rsidRPr="0029721E" w:rsidRDefault="00034BB2" w:rsidP="00381BE1">
                  <w:pPr>
                    <w:widowControl/>
                    <w:numPr>
                      <w:ilvl w:val="0"/>
                      <w:numId w:val="47"/>
                    </w:numPr>
                    <w:pBdr>
                      <w:top w:val="nil"/>
                      <w:left w:val="nil"/>
                      <w:bottom w:val="nil"/>
                      <w:right w:val="nil"/>
                      <w:between w:val="nil"/>
                    </w:pBdr>
                    <w:autoSpaceDE/>
                    <w:autoSpaceDN/>
                    <w:rPr>
                      <w:rFonts w:ascii="Times New Roman" w:hAnsi="Times New Roman" w:cs="Times New Roman"/>
                      <w:b/>
                      <w:sz w:val="24"/>
                      <w:szCs w:val="24"/>
                      <w:lang w:val="es-CO" w:eastAsia="en-US" w:bidi="ar-SA"/>
                    </w:rPr>
                  </w:pPr>
                  <w:r>
                    <w:rPr>
                      <w:rFonts w:ascii="Times New Roman" w:eastAsia="Arial" w:hAnsi="Times New Roman" w:cs="Times New Roman"/>
                      <w:color w:val="000000"/>
                      <w:sz w:val="24"/>
                      <w:szCs w:val="24"/>
                      <w:lang w:val="es-CO" w:eastAsia="en-US" w:bidi="ar-SA"/>
                    </w:rPr>
                    <w:t>Apoyo de la</w:t>
                  </w:r>
                  <w:r w:rsidR="0009126D">
                    <w:rPr>
                      <w:rFonts w:ascii="Times New Roman" w:eastAsia="Arial" w:hAnsi="Times New Roman" w:cs="Times New Roman"/>
                      <w:color w:val="000000"/>
                      <w:sz w:val="24"/>
                      <w:szCs w:val="24"/>
                      <w:lang w:val="es-CO" w:eastAsia="en-US" w:bidi="ar-SA"/>
                    </w:rPr>
                    <w:t xml:space="preserve"> UNIMINUTO, </w:t>
                  </w:r>
                  <w:r>
                    <w:rPr>
                      <w:rFonts w:ascii="Times New Roman" w:eastAsia="Arial" w:hAnsi="Times New Roman" w:cs="Times New Roman"/>
                      <w:color w:val="000000"/>
                      <w:sz w:val="24"/>
                      <w:szCs w:val="24"/>
                      <w:lang w:val="es-CO" w:eastAsia="en-US" w:bidi="ar-SA"/>
                    </w:rPr>
                    <w:t>de la universidad Santo Tomas</w:t>
                  </w:r>
                  <w:r w:rsidR="003153B6">
                    <w:rPr>
                      <w:rFonts w:ascii="Times New Roman" w:eastAsia="Arial" w:hAnsi="Times New Roman" w:cs="Times New Roman"/>
                      <w:color w:val="000000"/>
                      <w:sz w:val="24"/>
                      <w:szCs w:val="24"/>
                      <w:lang w:val="es-CO" w:eastAsia="en-US" w:bidi="ar-SA"/>
                    </w:rPr>
                    <w:t>,</w:t>
                  </w:r>
                  <w:r w:rsidR="003153B6" w:rsidRPr="007B4648">
                    <w:rPr>
                      <w:rFonts w:ascii="Times New Roman" w:eastAsia="Arial" w:hAnsi="Times New Roman" w:cs="Times New Roman"/>
                      <w:b/>
                      <w:sz w:val="24"/>
                      <w:szCs w:val="24"/>
                      <w:lang w:val="es-CO" w:eastAsia="en-US" w:bidi="ar-SA"/>
                    </w:rPr>
                    <w:t xml:space="preserve"> </w:t>
                  </w:r>
                  <w:r w:rsidR="003153B6">
                    <w:rPr>
                      <w:rFonts w:ascii="Times New Roman" w:eastAsia="Arial" w:hAnsi="Times New Roman" w:cs="Times New Roman"/>
                      <w:b/>
                      <w:sz w:val="24"/>
                      <w:szCs w:val="24"/>
                      <w:lang w:val="es-CO" w:eastAsia="en-US" w:bidi="ar-SA"/>
                    </w:rPr>
                    <w:t>NUTRESA</w:t>
                  </w:r>
                  <w:r w:rsidR="003153B6">
                    <w:rPr>
                      <w:rFonts w:ascii="Times New Roman" w:eastAsia="Arial" w:hAnsi="Times New Roman" w:cs="Times New Roman"/>
                      <w:color w:val="000000"/>
                      <w:sz w:val="24"/>
                      <w:szCs w:val="24"/>
                      <w:lang w:val="es-CO" w:eastAsia="en-US" w:bidi="ar-SA"/>
                    </w:rPr>
                    <w:t xml:space="preserve"> </w:t>
                  </w:r>
                  <w:r>
                    <w:rPr>
                      <w:rFonts w:ascii="Times New Roman" w:eastAsia="Arial" w:hAnsi="Times New Roman" w:cs="Times New Roman"/>
                      <w:color w:val="000000"/>
                      <w:sz w:val="24"/>
                      <w:szCs w:val="24"/>
                      <w:lang w:val="es-CO" w:eastAsia="en-US" w:bidi="ar-SA"/>
                    </w:rPr>
                    <w:t xml:space="preserve"> </w:t>
                  </w:r>
                  <w:r w:rsidR="0009126D">
                    <w:rPr>
                      <w:rFonts w:ascii="Times New Roman" w:eastAsia="Arial" w:hAnsi="Times New Roman" w:cs="Times New Roman"/>
                      <w:color w:val="000000"/>
                      <w:sz w:val="24"/>
                      <w:szCs w:val="24"/>
                      <w:lang w:val="es-CO" w:eastAsia="en-US" w:bidi="ar-SA"/>
                    </w:rPr>
                    <w:t xml:space="preserve">y de algunas ONG como pies </w:t>
                  </w:r>
                  <w:r w:rsidR="0009126D" w:rsidRPr="0009126D">
                    <w:rPr>
                      <w:rFonts w:ascii="Times New Roman" w:eastAsia="Arial" w:hAnsi="Times New Roman" w:cs="Times New Roman"/>
                      <w:color w:val="FF0000"/>
                      <w:sz w:val="24"/>
                      <w:szCs w:val="24"/>
                      <w:lang w:val="es-CO" w:eastAsia="en-US" w:bidi="ar-SA"/>
                    </w:rPr>
                    <w:t>descalzo</w:t>
                  </w:r>
                  <w:r w:rsidR="000A6754">
                    <w:rPr>
                      <w:rFonts w:ascii="Times New Roman" w:eastAsia="Arial" w:hAnsi="Times New Roman" w:cs="Times New Roman"/>
                      <w:color w:val="FF0000"/>
                      <w:sz w:val="24"/>
                      <w:szCs w:val="24"/>
                      <w:lang w:val="es-CO" w:eastAsia="en-US" w:bidi="ar-SA"/>
                    </w:rPr>
                    <w:t xml:space="preserve">, </w:t>
                  </w:r>
                  <w:r w:rsidR="000A6754" w:rsidRPr="000A6754">
                    <w:rPr>
                      <w:rFonts w:ascii="Times New Roman" w:eastAsia="Arial" w:hAnsi="Times New Roman" w:cs="Times New Roman"/>
                      <w:b/>
                      <w:sz w:val="24"/>
                      <w:szCs w:val="24"/>
                      <w:lang w:val="es-CO" w:eastAsia="en-US" w:bidi="ar-SA"/>
                    </w:rPr>
                    <w:t>UNICEF</w:t>
                  </w:r>
                  <w:proofErr w:type="gramStart"/>
                  <w:r w:rsidR="000A6754">
                    <w:rPr>
                      <w:rFonts w:ascii="Times New Roman" w:eastAsia="Arial" w:hAnsi="Times New Roman" w:cs="Times New Roman"/>
                      <w:b/>
                      <w:sz w:val="24"/>
                      <w:szCs w:val="24"/>
                      <w:lang w:val="es-CO" w:eastAsia="en-US" w:bidi="ar-SA"/>
                    </w:rPr>
                    <w:t>,</w:t>
                  </w:r>
                  <w:r w:rsidR="0009126D" w:rsidRPr="0009126D">
                    <w:rPr>
                      <w:rFonts w:ascii="Times New Roman" w:eastAsia="Arial" w:hAnsi="Times New Roman" w:cs="Times New Roman"/>
                      <w:color w:val="FF0000"/>
                      <w:sz w:val="24"/>
                      <w:szCs w:val="24"/>
                      <w:lang w:val="es-CO" w:eastAsia="en-US" w:bidi="ar-SA"/>
                    </w:rPr>
                    <w:t xml:space="preserve"> …</w:t>
                  </w:r>
                  <w:proofErr w:type="gramEnd"/>
                  <w:r w:rsidR="0009126D" w:rsidRPr="0009126D">
                    <w:rPr>
                      <w:rFonts w:ascii="Times New Roman" w:eastAsia="Arial" w:hAnsi="Times New Roman" w:cs="Times New Roman"/>
                      <w:color w:val="FF0000"/>
                      <w:sz w:val="24"/>
                      <w:szCs w:val="24"/>
                      <w:lang w:val="es-CO" w:eastAsia="en-US" w:bidi="ar-SA"/>
                    </w:rPr>
                    <w:t>…</w:t>
                  </w:r>
                  <w:r w:rsidR="0029721E" w:rsidRPr="0009126D">
                    <w:rPr>
                      <w:rFonts w:ascii="Times New Roman" w:eastAsia="Arial" w:hAnsi="Times New Roman" w:cs="Times New Roman"/>
                      <w:color w:val="FF0000"/>
                      <w:sz w:val="24"/>
                      <w:szCs w:val="24"/>
                      <w:lang w:val="es-CO" w:eastAsia="en-US" w:bidi="ar-SA"/>
                    </w:rPr>
                    <w:t xml:space="preserve"> </w:t>
                  </w:r>
                  <w:r w:rsidR="0029721E" w:rsidRPr="0029721E">
                    <w:rPr>
                      <w:rFonts w:ascii="Times New Roman" w:eastAsia="Arial" w:hAnsi="Times New Roman" w:cs="Times New Roman"/>
                      <w:color w:val="000000"/>
                      <w:sz w:val="24"/>
                      <w:szCs w:val="24"/>
                      <w:lang w:val="es-CO" w:eastAsia="en-US" w:bidi="ar-SA"/>
                    </w:rPr>
                    <w:t>con el trabajo social a través del voluntariado dirigido a la comunidad educativa</w:t>
                  </w:r>
                  <w:r>
                    <w:rPr>
                      <w:rFonts w:ascii="Times New Roman" w:eastAsia="Arial" w:hAnsi="Times New Roman" w:cs="Times New Roman"/>
                      <w:color w:val="000000"/>
                      <w:sz w:val="24"/>
                      <w:szCs w:val="24"/>
                      <w:lang w:val="es-CO" w:eastAsia="en-US" w:bidi="ar-SA"/>
                    </w:rPr>
                    <w:t>.</w:t>
                  </w:r>
                </w:p>
                <w:p w14:paraId="1B4A73D4" w14:textId="041DB3FD" w:rsidR="0029721E" w:rsidRPr="0029721E" w:rsidRDefault="008E36B7" w:rsidP="00381BE1">
                  <w:pPr>
                    <w:widowControl/>
                    <w:numPr>
                      <w:ilvl w:val="0"/>
                      <w:numId w:val="47"/>
                    </w:numPr>
                    <w:pBdr>
                      <w:top w:val="nil"/>
                      <w:left w:val="nil"/>
                      <w:bottom w:val="nil"/>
                      <w:right w:val="nil"/>
                      <w:between w:val="nil"/>
                    </w:pBdr>
                    <w:autoSpaceDE/>
                    <w:autoSpaceDN/>
                    <w:rPr>
                      <w:rFonts w:ascii="Times New Roman" w:hAnsi="Times New Roman" w:cs="Times New Roman"/>
                      <w:b/>
                      <w:sz w:val="24"/>
                      <w:szCs w:val="24"/>
                      <w:lang w:val="es-CO" w:eastAsia="en-US" w:bidi="ar-SA"/>
                    </w:rPr>
                  </w:pPr>
                  <w:r>
                    <w:rPr>
                      <w:rFonts w:ascii="Times New Roman" w:eastAsia="Arial" w:hAnsi="Times New Roman" w:cs="Times New Roman"/>
                      <w:color w:val="000000"/>
                      <w:sz w:val="24"/>
                      <w:szCs w:val="24"/>
                      <w:lang w:val="es-CO" w:eastAsia="en-US" w:bidi="ar-SA"/>
                    </w:rPr>
                    <w:t>Sala</w:t>
                  </w:r>
                  <w:r w:rsidR="00952FE4">
                    <w:rPr>
                      <w:rFonts w:ascii="Times New Roman" w:eastAsia="Arial" w:hAnsi="Times New Roman" w:cs="Times New Roman"/>
                      <w:color w:val="000000"/>
                      <w:sz w:val="24"/>
                      <w:szCs w:val="24"/>
                      <w:lang w:val="es-CO" w:eastAsia="en-US" w:bidi="ar-SA"/>
                    </w:rPr>
                    <w:t>s</w:t>
                  </w:r>
                  <w:r w:rsidR="0029721E" w:rsidRPr="0029721E">
                    <w:rPr>
                      <w:rFonts w:ascii="Times New Roman" w:eastAsia="Arial" w:hAnsi="Times New Roman" w:cs="Times New Roman"/>
                      <w:color w:val="000000"/>
                      <w:sz w:val="24"/>
                      <w:szCs w:val="24"/>
                      <w:lang w:val="es-CO" w:eastAsia="en-US" w:bidi="ar-SA"/>
                    </w:rPr>
                    <w:t xml:space="preserve"> de  informática  con equipos act</w:t>
                  </w:r>
                  <w:r>
                    <w:rPr>
                      <w:rFonts w:ascii="Times New Roman" w:eastAsia="Arial" w:hAnsi="Times New Roman" w:cs="Times New Roman"/>
                      <w:color w:val="000000"/>
                      <w:sz w:val="24"/>
                      <w:szCs w:val="24"/>
                      <w:lang w:val="es-CO" w:eastAsia="en-US" w:bidi="ar-SA"/>
                    </w:rPr>
                    <w:t>ualizados (sede principal y llano rico)</w:t>
                  </w:r>
                </w:p>
                <w:p w14:paraId="124A3CA6" w14:textId="77777777" w:rsidR="0029721E" w:rsidRPr="0029721E" w:rsidRDefault="0029721E" w:rsidP="00381BE1">
                  <w:pPr>
                    <w:widowControl/>
                    <w:numPr>
                      <w:ilvl w:val="0"/>
                      <w:numId w:val="47"/>
                    </w:numPr>
                    <w:pBdr>
                      <w:top w:val="nil"/>
                      <w:left w:val="nil"/>
                      <w:bottom w:val="nil"/>
                      <w:right w:val="nil"/>
                      <w:between w:val="nil"/>
                    </w:pBdr>
                    <w:autoSpaceDE/>
                    <w:autoSpaceDN/>
                    <w:rPr>
                      <w:rFonts w:ascii="Times New Roman" w:hAnsi="Times New Roman" w:cs="Times New Roman"/>
                      <w:b/>
                      <w:sz w:val="24"/>
                      <w:szCs w:val="24"/>
                      <w:lang w:val="es-CO" w:eastAsia="en-US" w:bidi="ar-SA"/>
                    </w:rPr>
                  </w:pPr>
                  <w:r w:rsidRPr="0029721E">
                    <w:rPr>
                      <w:rFonts w:ascii="Times New Roman" w:eastAsia="Arial" w:hAnsi="Times New Roman" w:cs="Times New Roman"/>
                      <w:color w:val="000000"/>
                      <w:sz w:val="24"/>
                      <w:szCs w:val="24"/>
                      <w:lang w:val="es-CO" w:eastAsia="en-US" w:bidi="ar-SA"/>
                    </w:rPr>
                    <w:t>Sentido de Pertenencia al proceso educativo y gran motivación para la Re-significación de las Practicas Pedagógicas desde nuestra cultura, identidad y territorio.</w:t>
                  </w:r>
                </w:p>
                <w:p w14:paraId="45055B5C" w14:textId="64BB72AF" w:rsidR="0029721E" w:rsidRPr="0029721E" w:rsidRDefault="0029721E" w:rsidP="00381BE1">
                  <w:pPr>
                    <w:widowControl/>
                    <w:numPr>
                      <w:ilvl w:val="0"/>
                      <w:numId w:val="47"/>
                    </w:numPr>
                    <w:pBdr>
                      <w:top w:val="nil"/>
                      <w:left w:val="nil"/>
                      <w:bottom w:val="nil"/>
                      <w:right w:val="nil"/>
                      <w:between w:val="nil"/>
                    </w:pBdr>
                    <w:autoSpaceDE/>
                    <w:autoSpaceDN/>
                    <w:rPr>
                      <w:rFonts w:ascii="Times New Roman" w:hAnsi="Times New Roman" w:cs="Times New Roman"/>
                      <w:b/>
                      <w:sz w:val="24"/>
                      <w:szCs w:val="24"/>
                      <w:lang w:val="es-CO" w:eastAsia="en-US" w:bidi="ar-SA"/>
                    </w:rPr>
                  </w:pPr>
                  <w:r w:rsidRPr="0029721E">
                    <w:rPr>
                      <w:rFonts w:ascii="Times New Roman" w:eastAsia="Arial" w:hAnsi="Times New Roman" w:cs="Times New Roman"/>
                      <w:color w:val="000000"/>
                      <w:sz w:val="24"/>
                      <w:szCs w:val="24"/>
                      <w:lang w:val="es-CO" w:eastAsia="en-US" w:bidi="ar-SA"/>
                    </w:rPr>
                    <w:t>Presencia del SENA con ofrecimiento de t</w:t>
                  </w:r>
                  <w:r w:rsidR="00034BB2">
                    <w:rPr>
                      <w:rFonts w:ascii="Times New Roman" w:eastAsia="Arial" w:hAnsi="Times New Roman" w:cs="Times New Roman"/>
                      <w:color w:val="000000"/>
                      <w:sz w:val="24"/>
                      <w:szCs w:val="24"/>
                      <w:lang w:val="es-CO" w:eastAsia="en-US" w:bidi="ar-SA"/>
                    </w:rPr>
                    <w:t>écnicas a la comunidad estudiantil de la media técnica,</w:t>
                  </w:r>
                </w:p>
                <w:p w14:paraId="798EB4F5" w14:textId="77777777" w:rsidR="0029721E" w:rsidRPr="0029721E" w:rsidRDefault="0029721E" w:rsidP="00381BE1">
                  <w:pPr>
                    <w:widowControl/>
                    <w:numPr>
                      <w:ilvl w:val="0"/>
                      <w:numId w:val="47"/>
                    </w:numPr>
                    <w:pBdr>
                      <w:top w:val="nil"/>
                      <w:left w:val="nil"/>
                      <w:bottom w:val="nil"/>
                      <w:right w:val="nil"/>
                      <w:between w:val="nil"/>
                    </w:pBdr>
                    <w:autoSpaceDE/>
                    <w:autoSpaceDN/>
                    <w:rPr>
                      <w:rFonts w:ascii="Times New Roman" w:hAnsi="Times New Roman" w:cs="Times New Roman"/>
                      <w:b/>
                      <w:sz w:val="24"/>
                      <w:szCs w:val="24"/>
                      <w:lang w:val="es-CO" w:eastAsia="en-US" w:bidi="ar-SA"/>
                    </w:rPr>
                  </w:pPr>
                  <w:r w:rsidRPr="0029721E">
                    <w:rPr>
                      <w:rFonts w:ascii="Times New Roman" w:eastAsia="Arial" w:hAnsi="Times New Roman" w:cs="Times New Roman"/>
                      <w:color w:val="000000"/>
                      <w:sz w:val="24"/>
                      <w:szCs w:val="24"/>
                      <w:lang w:val="es-CO" w:eastAsia="en-US" w:bidi="ar-SA"/>
                    </w:rPr>
                    <w:t>Formación  en  valores   y en derechos   humanos.</w:t>
                  </w:r>
                </w:p>
                <w:p w14:paraId="72C1015A" w14:textId="77777777" w:rsidR="0029721E" w:rsidRPr="0029721E" w:rsidRDefault="0029721E" w:rsidP="00381BE1">
                  <w:pPr>
                    <w:widowControl/>
                    <w:numPr>
                      <w:ilvl w:val="0"/>
                      <w:numId w:val="47"/>
                    </w:numPr>
                    <w:pBdr>
                      <w:top w:val="nil"/>
                      <w:left w:val="nil"/>
                      <w:bottom w:val="nil"/>
                      <w:right w:val="nil"/>
                      <w:between w:val="nil"/>
                    </w:pBdr>
                    <w:autoSpaceDE/>
                    <w:autoSpaceDN/>
                    <w:rPr>
                      <w:rFonts w:ascii="Times New Roman" w:hAnsi="Times New Roman" w:cs="Times New Roman"/>
                      <w:b/>
                      <w:sz w:val="24"/>
                      <w:szCs w:val="24"/>
                      <w:lang w:val="es-CO" w:eastAsia="en-US" w:bidi="ar-SA"/>
                    </w:rPr>
                  </w:pPr>
                  <w:r w:rsidRPr="0029721E">
                    <w:rPr>
                      <w:rFonts w:ascii="Times New Roman" w:eastAsia="Arial" w:hAnsi="Times New Roman" w:cs="Times New Roman"/>
                      <w:color w:val="000000"/>
                      <w:sz w:val="24"/>
                      <w:szCs w:val="24"/>
                      <w:lang w:val="es-CO" w:eastAsia="en-US" w:bidi="ar-SA"/>
                    </w:rPr>
                    <w:t>Proyección comunitaria de la institución.</w:t>
                  </w:r>
                </w:p>
                <w:p w14:paraId="715DDEB1" w14:textId="77777777" w:rsidR="0029721E" w:rsidRPr="0029721E" w:rsidRDefault="0029721E" w:rsidP="00381BE1">
                  <w:pPr>
                    <w:widowControl/>
                    <w:numPr>
                      <w:ilvl w:val="0"/>
                      <w:numId w:val="47"/>
                    </w:numPr>
                    <w:pBdr>
                      <w:top w:val="nil"/>
                      <w:left w:val="nil"/>
                      <w:bottom w:val="nil"/>
                      <w:right w:val="nil"/>
                      <w:between w:val="nil"/>
                    </w:pBdr>
                    <w:autoSpaceDE/>
                    <w:autoSpaceDN/>
                    <w:rPr>
                      <w:rFonts w:ascii="Times New Roman" w:hAnsi="Times New Roman" w:cs="Times New Roman"/>
                      <w:b/>
                      <w:sz w:val="24"/>
                      <w:szCs w:val="24"/>
                      <w:lang w:val="es-CO" w:eastAsia="en-US" w:bidi="ar-SA"/>
                    </w:rPr>
                  </w:pPr>
                  <w:r w:rsidRPr="0029721E">
                    <w:rPr>
                      <w:rFonts w:ascii="Times New Roman" w:eastAsia="Arial" w:hAnsi="Times New Roman" w:cs="Times New Roman"/>
                      <w:color w:val="000000"/>
                      <w:sz w:val="24"/>
                      <w:szCs w:val="24"/>
                      <w:lang w:val="es-CO" w:eastAsia="en-US" w:bidi="ar-SA"/>
                    </w:rPr>
                    <w:t>Comunidad Educativa comprometida en el mejoramiento de la IE.</w:t>
                  </w:r>
                </w:p>
                <w:p w14:paraId="39351606" w14:textId="77777777" w:rsidR="0029721E" w:rsidRPr="0029721E" w:rsidRDefault="0029721E" w:rsidP="00381BE1">
                  <w:pPr>
                    <w:widowControl/>
                    <w:numPr>
                      <w:ilvl w:val="0"/>
                      <w:numId w:val="47"/>
                    </w:numPr>
                    <w:pBdr>
                      <w:top w:val="nil"/>
                      <w:left w:val="nil"/>
                      <w:bottom w:val="nil"/>
                      <w:right w:val="nil"/>
                      <w:between w:val="nil"/>
                    </w:pBdr>
                    <w:autoSpaceDE/>
                    <w:autoSpaceDN/>
                    <w:jc w:val="both"/>
                    <w:rPr>
                      <w:rFonts w:ascii="Times New Roman" w:hAnsi="Times New Roman" w:cs="Times New Roman"/>
                      <w:sz w:val="24"/>
                      <w:szCs w:val="24"/>
                      <w:lang w:val="es-CO" w:eastAsia="en-US" w:bidi="ar-SA"/>
                    </w:rPr>
                  </w:pPr>
                  <w:r w:rsidRPr="0029721E">
                    <w:rPr>
                      <w:rFonts w:ascii="Times New Roman" w:eastAsia="Arial" w:hAnsi="Times New Roman" w:cs="Times New Roman"/>
                      <w:color w:val="000000"/>
                      <w:sz w:val="24"/>
                      <w:szCs w:val="24"/>
                      <w:lang w:val="es-CO" w:eastAsia="en-US" w:bidi="ar-SA"/>
                    </w:rPr>
                    <w:t xml:space="preserve">Cuenta con instrumentos musicales   y otros elementos que permitan aportar al rescate de la cultura. </w:t>
                  </w:r>
                </w:p>
                <w:p w14:paraId="449AC968" w14:textId="77777777" w:rsidR="0029721E" w:rsidRPr="0029721E" w:rsidRDefault="0029721E" w:rsidP="00381BE1">
                  <w:pPr>
                    <w:widowControl/>
                    <w:numPr>
                      <w:ilvl w:val="0"/>
                      <w:numId w:val="47"/>
                    </w:numPr>
                    <w:pBdr>
                      <w:top w:val="nil"/>
                      <w:left w:val="nil"/>
                      <w:bottom w:val="nil"/>
                      <w:right w:val="nil"/>
                      <w:between w:val="nil"/>
                    </w:pBdr>
                    <w:autoSpaceDE/>
                    <w:autoSpaceDN/>
                    <w:jc w:val="both"/>
                    <w:rPr>
                      <w:rFonts w:ascii="Times New Roman" w:hAnsi="Times New Roman" w:cs="Times New Roman"/>
                      <w:sz w:val="24"/>
                      <w:szCs w:val="24"/>
                      <w:lang w:val="es-CO" w:eastAsia="en-US" w:bidi="ar-SA"/>
                    </w:rPr>
                  </w:pPr>
                  <w:r w:rsidRPr="0029721E">
                    <w:rPr>
                      <w:rFonts w:ascii="Times New Roman" w:eastAsia="Arial" w:hAnsi="Times New Roman" w:cs="Times New Roman"/>
                      <w:color w:val="000000"/>
                      <w:sz w:val="24"/>
                      <w:szCs w:val="24"/>
                      <w:lang w:val="es-CO" w:eastAsia="en-US" w:bidi="ar-SA"/>
                    </w:rPr>
                    <w:t>Utilización de la  salas de sistema e  internet  por  parte  de los  docentes   y estudiantes  como   mediación  para  el  proceso de  enseñanza- aprendizaje.</w:t>
                  </w:r>
                </w:p>
                <w:p w14:paraId="012D83D6" w14:textId="0AFF3017" w:rsidR="0009126D" w:rsidRPr="0009126D" w:rsidRDefault="00952FE4" w:rsidP="0009126D">
                  <w:pPr>
                    <w:widowControl/>
                    <w:numPr>
                      <w:ilvl w:val="0"/>
                      <w:numId w:val="47"/>
                    </w:numPr>
                    <w:pBdr>
                      <w:top w:val="nil"/>
                      <w:left w:val="nil"/>
                      <w:bottom w:val="nil"/>
                      <w:right w:val="nil"/>
                      <w:between w:val="nil"/>
                    </w:pBdr>
                    <w:autoSpaceDE/>
                    <w:autoSpaceDN/>
                    <w:jc w:val="both"/>
                    <w:rPr>
                      <w:rFonts w:ascii="Times New Roman" w:hAnsi="Times New Roman" w:cs="Times New Roman"/>
                      <w:b/>
                      <w:sz w:val="24"/>
                      <w:szCs w:val="24"/>
                      <w:lang w:val="es-CO" w:eastAsia="en-US" w:bidi="ar-SA"/>
                    </w:rPr>
                  </w:pPr>
                  <w:r w:rsidRPr="00952FE4">
                    <w:rPr>
                      <w:rFonts w:ascii="Times New Roman" w:eastAsia="Arial" w:hAnsi="Times New Roman" w:cs="Times New Roman"/>
                      <w:b/>
                      <w:sz w:val="24"/>
                      <w:szCs w:val="24"/>
                      <w:lang w:val="es-CO" w:eastAsia="en-US" w:bidi="ar-SA"/>
                    </w:rPr>
                    <w:t xml:space="preserve">Convenios inter institucional de acompañamientos pedagógicos con algunos colegios de la UNCOLI </w:t>
                  </w:r>
                  <w:proofErr w:type="gramStart"/>
                  <w:r w:rsidRPr="00952FE4">
                    <w:rPr>
                      <w:rFonts w:ascii="Times New Roman" w:eastAsia="Arial" w:hAnsi="Times New Roman" w:cs="Times New Roman"/>
                      <w:b/>
                      <w:sz w:val="24"/>
                      <w:szCs w:val="24"/>
                      <w:lang w:val="es-CO" w:eastAsia="en-US" w:bidi="ar-SA"/>
                    </w:rPr>
                    <w:t>( unión</w:t>
                  </w:r>
                  <w:proofErr w:type="gramEnd"/>
                  <w:r w:rsidRPr="00952FE4">
                    <w:rPr>
                      <w:rFonts w:ascii="Times New Roman" w:eastAsia="Arial" w:hAnsi="Times New Roman" w:cs="Times New Roman"/>
                      <w:b/>
                      <w:sz w:val="24"/>
                      <w:szCs w:val="24"/>
                      <w:lang w:val="es-CO" w:eastAsia="en-US" w:bidi="ar-SA"/>
                    </w:rPr>
                    <w:t xml:space="preserve"> de colegios internacionales); Gimnasio La Montaña, Colegio Reyes Católicos , Marymount, Gimnasio Vermont.</w:t>
                  </w:r>
                </w:p>
              </w:tc>
            </w:tr>
            <w:tr w:rsidR="0029721E" w:rsidRPr="0029721E" w14:paraId="0FBD5F56" w14:textId="77777777" w:rsidTr="00980B43">
              <w:tc>
                <w:tcPr>
                  <w:tcW w:w="8978" w:type="dxa"/>
                  <w:shd w:val="clear" w:color="auto" w:fill="F7CAAC"/>
                </w:tcPr>
                <w:p w14:paraId="61157885" w14:textId="77777777" w:rsidR="0029721E" w:rsidRPr="0029721E" w:rsidRDefault="0029721E" w:rsidP="0029721E">
                  <w:pPr>
                    <w:widowControl/>
                    <w:autoSpaceDE/>
                    <w:autoSpaceDN/>
                    <w:jc w:val="center"/>
                    <w:rPr>
                      <w:rFonts w:ascii="Times New Roman" w:eastAsia="Arial" w:hAnsi="Times New Roman" w:cs="Times New Roman"/>
                      <w:b/>
                      <w:sz w:val="24"/>
                      <w:szCs w:val="24"/>
                      <w:lang w:val="es-CO" w:eastAsia="en-US" w:bidi="ar-SA"/>
                    </w:rPr>
                  </w:pPr>
                  <w:r w:rsidRPr="0029721E">
                    <w:rPr>
                      <w:rFonts w:ascii="Times New Roman" w:eastAsia="Arial" w:hAnsi="Times New Roman" w:cs="Times New Roman"/>
                      <w:b/>
                      <w:sz w:val="24"/>
                      <w:szCs w:val="24"/>
                      <w:lang w:val="es-CO" w:eastAsia="en-US" w:bidi="ar-SA"/>
                    </w:rPr>
                    <w:lastRenderedPageBreak/>
                    <w:t>OPORTUNIDADES</w:t>
                  </w:r>
                </w:p>
              </w:tc>
            </w:tr>
            <w:tr w:rsidR="0029721E" w:rsidRPr="0029721E" w14:paraId="53D4FDA1" w14:textId="77777777" w:rsidTr="00980B43">
              <w:tc>
                <w:tcPr>
                  <w:tcW w:w="8978" w:type="dxa"/>
                  <w:shd w:val="clear" w:color="auto" w:fill="FBE4D5"/>
                </w:tcPr>
                <w:p w14:paraId="172231E5" w14:textId="5F676721" w:rsidR="003153B6" w:rsidRPr="003153B6" w:rsidRDefault="0009126D" w:rsidP="003153B6">
                  <w:pPr>
                    <w:widowControl/>
                    <w:numPr>
                      <w:ilvl w:val="0"/>
                      <w:numId w:val="48"/>
                    </w:numPr>
                    <w:pBdr>
                      <w:top w:val="nil"/>
                      <w:left w:val="nil"/>
                      <w:bottom w:val="nil"/>
                      <w:right w:val="nil"/>
                      <w:between w:val="nil"/>
                    </w:pBdr>
                    <w:autoSpaceDE/>
                    <w:autoSpaceDN/>
                    <w:jc w:val="both"/>
                    <w:rPr>
                      <w:rFonts w:ascii="Times New Roman" w:hAnsi="Times New Roman" w:cs="Times New Roman"/>
                      <w:color w:val="000000"/>
                      <w:sz w:val="24"/>
                      <w:szCs w:val="24"/>
                      <w:lang w:val="es-CO" w:eastAsia="en-US" w:bidi="ar-SA"/>
                    </w:rPr>
                  </w:pPr>
                  <w:r>
                    <w:rPr>
                      <w:rFonts w:ascii="Times New Roman" w:eastAsia="Arial" w:hAnsi="Times New Roman" w:cs="Times New Roman"/>
                      <w:color w:val="000000"/>
                      <w:sz w:val="24"/>
                      <w:szCs w:val="24"/>
                      <w:lang w:val="es-CO" w:eastAsia="en-US" w:bidi="ar-SA"/>
                    </w:rPr>
                    <w:t>M</w:t>
                  </w:r>
                  <w:r w:rsidR="007B4648">
                    <w:rPr>
                      <w:rFonts w:ascii="Times New Roman" w:eastAsia="Arial" w:hAnsi="Times New Roman" w:cs="Times New Roman"/>
                      <w:color w:val="000000"/>
                      <w:sz w:val="24"/>
                      <w:szCs w:val="24"/>
                      <w:lang w:val="es-CO" w:eastAsia="en-US" w:bidi="ar-SA"/>
                    </w:rPr>
                    <w:t xml:space="preserve">ejoramiento de la </w:t>
                  </w:r>
                  <w:r>
                    <w:rPr>
                      <w:rFonts w:ascii="Times New Roman" w:eastAsia="Arial" w:hAnsi="Times New Roman" w:cs="Times New Roman"/>
                      <w:color w:val="000000"/>
                      <w:sz w:val="24"/>
                      <w:szCs w:val="24"/>
                      <w:lang w:val="es-CO" w:eastAsia="en-US" w:bidi="ar-SA"/>
                    </w:rPr>
                    <w:t>calidad educativa</w:t>
                  </w:r>
                  <w:r w:rsidR="007B4648">
                    <w:rPr>
                      <w:rFonts w:ascii="Times New Roman" w:eastAsia="Arial" w:hAnsi="Times New Roman" w:cs="Times New Roman"/>
                      <w:color w:val="000000"/>
                      <w:sz w:val="24"/>
                      <w:szCs w:val="24"/>
                      <w:lang w:val="es-CO" w:eastAsia="en-US" w:bidi="ar-SA"/>
                    </w:rPr>
                    <w:t xml:space="preserve">, </w:t>
                  </w:r>
                  <w:r w:rsidR="0029721E" w:rsidRPr="0029721E">
                    <w:rPr>
                      <w:rFonts w:ascii="Times New Roman" w:eastAsia="Arial" w:hAnsi="Times New Roman" w:cs="Times New Roman"/>
                      <w:color w:val="000000"/>
                      <w:sz w:val="24"/>
                      <w:szCs w:val="24"/>
                      <w:lang w:val="es-CO" w:eastAsia="en-US" w:bidi="ar-SA"/>
                    </w:rPr>
                    <w:t xml:space="preserve"> fortalecimiento del Proyecto </w:t>
                  </w:r>
                  <w:r>
                    <w:rPr>
                      <w:rFonts w:ascii="Times New Roman" w:eastAsia="Arial" w:hAnsi="Times New Roman" w:cs="Times New Roman"/>
                      <w:color w:val="000000"/>
                      <w:sz w:val="24"/>
                      <w:szCs w:val="24"/>
                      <w:lang w:val="es-CO" w:eastAsia="en-US" w:bidi="ar-SA"/>
                    </w:rPr>
                    <w:t>de vida de Docentes y Educandos, apoyo sicosocial, relaciones inter in</w:t>
                  </w:r>
                  <w:r w:rsidR="003153B6">
                    <w:rPr>
                      <w:rFonts w:ascii="Times New Roman" w:eastAsia="Arial" w:hAnsi="Times New Roman" w:cs="Times New Roman"/>
                      <w:color w:val="000000"/>
                      <w:sz w:val="24"/>
                      <w:szCs w:val="24"/>
                      <w:lang w:val="es-CO" w:eastAsia="en-US" w:bidi="ar-SA"/>
                    </w:rPr>
                    <w:t>stitucionales e interpersonales.</w:t>
                  </w:r>
                </w:p>
                <w:p w14:paraId="4A54077C" w14:textId="324E6738" w:rsidR="0029721E" w:rsidRPr="0029721E" w:rsidRDefault="003153B6" w:rsidP="00381BE1">
                  <w:pPr>
                    <w:widowControl/>
                    <w:numPr>
                      <w:ilvl w:val="0"/>
                      <w:numId w:val="48"/>
                    </w:numPr>
                    <w:pBdr>
                      <w:top w:val="nil"/>
                      <w:left w:val="nil"/>
                      <w:bottom w:val="nil"/>
                      <w:right w:val="nil"/>
                      <w:between w:val="nil"/>
                    </w:pBdr>
                    <w:autoSpaceDE/>
                    <w:autoSpaceDN/>
                    <w:jc w:val="both"/>
                    <w:rPr>
                      <w:rFonts w:ascii="Times New Roman" w:hAnsi="Times New Roman" w:cs="Times New Roman"/>
                      <w:color w:val="000000"/>
                      <w:sz w:val="24"/>
                      <w:szCs w:val="24"/>
                      <w:lang w:val="es-CO" w:eastAsia="en-US" w:bidi="ar-SA"/>
                    </w:rPr>
                  </w:pPr>
                  <w:r>
                    <w:rPr>
                      <w:rFonts w:ascii="Times New Roman" w:eastAsia="Arial" w:hAnsi="Times New Roman" w:cs="Times New Roman"/>
                      <w:color w:val="000000"/>
                      <w:sz w:val="24"/>
                      <w:szCs w:val="24"/>
                      <w:lang w:val="es-CO" w:eastAsia="en-US" w:bidi="ar-SA"/>
                    </w:rPr>
                    <w:t xml:space="preserve">Fortalecimiento en los procesos de liderazgos y empoderamiento </w:t>
                  </w:r>
                  <w:r w:rsidR="0029721E" w:rsidRPr="0029721E">
                    <w:rPr>
                      <w:rFonts w:ascii="Times New Roman" w:eastAsia="Arial" w:hAnsi="Times New Roman" w:cs="Times New Roman"/>
                      <w:color w:val="000000"/>
                      <w:sz w:val="24"/>
                      <w:szCs w:val="24"/>
                      <w:lang w:val="es-CO" w:eastAsia="en-US" w:bidi="ar-SA"/>
                    </w:rPr>
                    <w:t xml:space="preserve">de la Institución Educativa en el proyecto LIDERES SIGLO XXI, por la </w:t>
                  </w:r>
                  <w:r w:rsidR="0029721E" w:rsidRPr="0029721E">
                    <w:rPr>
                      <w:rFonts w:ascii="Times New Roman" w:eastAsia="Arial" w:hAnsi="Times New Roman" w:cs="Times New Roman"/>
                      <w:color w:val="000000"/>
                      <w:sz w:val="24"/>
                      <w:szCs w:val="24"/>
                      <w:lang w:val="es-CO" w:eastAsia="en-US" w:bidi="ar-SA"/>
                    </w:rPr>
                    <w:lastRenderedPageBreak/>
                    <w:t xml:space="preserve">fundación </w:t>
                  </w:r>
                  <w:r w:rsidR="0029721E" w:rsidRPr="007B4648">
                    <w:rPr>
                      <w:rFonts w:ascii="Times New Roman" w:eastAsia="Arial" w:hAnsi="Times New Roman" w:cs="Times New Roman"/>
                      <w:b/>
                      <w:sz w:val="24"/>
                      <w:szCs w:val="24"/>
                      <w:lang w:val="es-CO" w:eastAsia="en-US" w:bidi="ar-SA"/>
                    </w:rPr>
                    <w:t>NUTRESA.</w:t>
                  </w:r>
                </w:p>
                <w:p w14:paraId="14AFEA4E" w14:textId="0E64E158" w:rsidR="0029721E" w:rsidRPr="0029721E" w:rsidRDefault="000A6754" w:rsidP="00381BE1">
                  <w:pPr>
                    <w:widowControl/>
                    <w:numPr>
                      <w:ilvl w:val="0"/>
                      <w:numId w:val="48"/>
                    </w:numPr>
                    <w:pBdr>
                      <w:top w:val="nil"/>
                      <w:left w:val="nil"/>
                      <w:bottom w:val="nil"/>
                      <w:right w:val="nil"/>
                      <w:between w:val="nil"/>
                    </w:pBdr>
                    <w:autoSpaceDE/>
                    <w:autoSpaceDN/>
                    <w:jc w:val="both"/>
                    <w:rPr>
                      <w:rFonts w:ascii="Times New Roman" w:hAnsi="Times New Roman" w:cs="Times New Roman"/>
                      <w:color w:val="000000"/>
                      <w:sz w:val="24"/>
                      <w:szCs w:val="24"/>
                      <w:lang w:val="es-CO" w:eastAsia="en-US" w:bidi="ar-SA"/>
                    </w:rPr>
                  </w:pPr>
                  <w:r>
                    <w:rPr>
                      <w:rFonts w:ascii="Times New Roman" w:eastAsia="Arial" w:hAnsi="Times New Roman" w:cs="Times New Roman"/>
                      <w:color w:val="000000"/>
                      <w:sz w:val="24"/>
                      <w:szCs w:val="24"/>
                      <w:lang w:val="es-CO" w:eastAsia="en-US" w:bidi="ar-SA"/>
                    </w:rPr>
                    <w:t xml:space="preserve">Fortalecimiento de los procesos de lectoescritura en la  comunidad educativa. </w:t>
                  </w:r>
                </w:p>
                <w:p w14:paraId="3B12E852" w14:textId="77777777" w:rsidR="000A6754" w:rsidRPr="000A6754" w:rsidRDefault="000A6754" w:rsidP="00381BE1">
                  <w:pPr>
                    <w:widowControl/>
                    <w:numPr>
                      <w:ilvl w:val="0"/>
                      <w:numId w:val="48"/>
                    </w:numPr>
                    <w:pBdr>
                      <w:top w:val="nil"/>
                      <w:left w:val="nil"/>
                      <w:bottom w:val="nil"/>
                      <w:right w:val="nil"/>
                      <w:between w:val="nil"/>
                    </w:pBdr>
                    <w:autoSpaceDE/>
                    <w:autoSpaceDN/>
                    <w:rPr>
                      <w:rFonts w:ascii="Times New Roman" w:hAnsi="Times New Roman" w:cs="Times New Roman"/>
                      <w:color w:val="000000"/>
                      <w:sz w:val="24"/>
                      <w:szCs w:val="24"/>
                      <w:lang w:val="es-CO" w:eastAsia="en-US" w:bidi="ar-SA"/>
                    </w:rPr>
                  </w:pPr>
                  <w:r w:rsidRPr="000A6754">
                    <w:rPr>
                      <w:rFonts w:ascii="Times New Roman" w:eastAsia="Arial" w:hAnsi="Times New Roman" w:cs="Times New Roman"/>
                      <w:color w:val="000000"/>
                      <w:sz w:val="24"/>
                      <w:szCs w:val="24"/>
                      <w:lang w:val="es-CO" w:eastAsia="en-US" w:bidi="ar-SA"/>
                    </w:rPr>
                    <w:t>M</w:t>
                  </w:r>
                  <w:r w:rsidR="0029721E" w:rsidRPr="000A6754">
                    <w:rPr>
                      <w:rFonts w:ascii="Times New Roman" w:eastAsia="Arial" w:hAnsi="Times New Roman" w:cs="Times New Roman"/>
                      <w:color w:val="000000"/>
                      <w:sz w:val="24"/>
                      <w:szCs w:val="24"/>
                      <w:lang w:val="es-CO" w:eastAsia="en-US" w:bidi="ar-SA"/>
                    </w:rPr>
                    <w:t>ejo</w:t>
                  </w:r>
                  <w:r w:rsidRPr="000A6754">
                    <w:rPr>
                      <w:rFonts w:ascii="Times New Roman" w:eastAsia="Arial" w:hAnsi="Times New Roman" w:cs="Times New Roman"/>
                      <w:color w:val="000000"/>
                      <w:sz w:val="24"/>
                      <w:szCs w:val="24"/>
                      <w:lang w:val="es-CO" w:eastAsia="en-US" w:bidi="ar-SA"/>
                    </w:rPr>
                    <w:t>ramiento de la  infraestructura,  mediante los recursos  por</w:t>
                  </w:r>
                  <w:r>
                    <w:rPr>
                      <w:rFonts w:ascii="Times New Roman" w:eastAsia="Arial" w:hAnsi="Times New Roman" w:cs="Times New Roman"/>
                      <w:color w:val="000000"/>
                      <w:sz w:val="24"/>
                      <w:szCs w:val="24"/>
                      <w:lang w:val="es-CO" w:eastAsia="en-US" w:bidi="ar-SA"/>
                    </w:rPr>
                    <w:t xml:space="preserve">  ley  21   y regalías.</w:t>
                  </w:r>
                </w:p>
                <w:p w14:paraId="45A34DD9" w14:textId="366E2875" w:rsidR="0029721E" w:rsidRPr="000A6754" w:rsidRDefault="0029721E" w:rsidP="00381BE1">
                  <w:pPr>
                    <w:widowControl/>
                    <w:numPr>
                      <w:ilvl w:val="0"/>
                      <w:numId w:val="48"/>
                    </w:numPr>
                    <w:pBdr>
                      <w:top w:val="nil"/>
                      <w:left w:val="nil"/>
                      <w:bottom w:val="nil"/>
                      <w:right w:val="nil"/>
                      <w:between w:val="nil"/>
                    </w:pBdr>
                    <w:autoSpaceDE/>
                    <w:autoSpaceDN/>
                    <w:rPr>
                      <w:rFonts w:ascii="Times New Roman" w:hAnsi="Times New Roman" w:cs="Times New Roman"/>
                      <w:color w:val="000000"/>
                      <w:sz w:val="24"/>
                      <w:szCs w:val="24"/>
                      <w:lang w:val="es-CO" w:eastAsia="en-US" w:bidi="ar-SA"/>
                    </w:rPr>
                  </w:pPr>
                  <w:r w:rsidRPr="000A6754">
                    <w:rPr>
                      <w:rFonts w:ascii="Times New Roman" w:eastAsia="Arial" w:hAnsi="Times New Roman" w:cs="Times New Roman"/>
                      <w:color w:val="000000"/>
                      <w:sz w:val="24"/>
                      <w:szCs w:val="24"/>
                      <w:lang w:val="es-CO" w:eastAsia="en-US" w:bidi="ar-SA"/>
                    </w:rPr>
                    <w:t xml:space="preserve">Posibilidades de  gestionar  convenios  con las   universidades de la  región para  continuar  estudios  superiores </w:t>
                  </w:r>
                  <w:r w:rsidR="003153B6" w:rsidRPr="000A6754">
                    <w:rPr>
                      <w:rFonts w:ascii="Times New Roman" w:eastAsia="Arial" w:hAnsi="Times New Roman" w:cs="Times New Roman"/>
                      <w:color w:val="000000"/>
                      <w:sz w:val="24"/>
                      <w:szCs w:val="24"/>
                      <w:lang w:val="es-CO" w:eastAsia="en-US" w:bidi="ar-SA"/>
                    </w:rPr>
                    <w:t xml:space="preserve">de </w:t>
                  </w:r>
                  <w:r w:rsidRPr="000A6754">
                    <w:rPr>
                      <w:rFonts w:ascii="Times New Roman" w:eastAsia="Arial" w:hAnsi="Times New Roman" w:cs="Times New Roman"/>
                      <w:color w:val="000000"/>
                      <w:sz w:val="24"/>
                      <w:szCs w:val="24"/>
                      <w:lang w:val="es-CO" w:eastAsia="en-US" w:bidi="ar-SA"/>
                    </w:rPr>
                    <w:t xml:space="preserve"> los  estudiantes.</w:t>
                  </w:r>
                </w:p>
                <w:p w14:paraId="24EE4ADC" w14:textId="0169EEE5" w:rsidR="0029721E" w:rsidRPr="0029721E" w:rsidRDefault="00157E38" w:rsidP="00381BE1">
                  <w:pPr>
                    <w:widowControl/>
                    <w:numPr>
                      <w:ilvl w:val="0"/>
                      <w:numId w:val="48"/>
                    </w:numPr>
                    <w:pBdr>
                      <w:top w:val="nil"/>
                      <w:left w:val="nil"/>
                      <w:bottom w:val="nil"/>
                      <w:right w:val="nil"/>
                      <w:between w:val="nil"/>
                    </w:pBdr>
                    <w:autoSpaceDE/>
                    <w:autoSpaceDN/>
                    <w:rPr>
                      <w:rFonts w:ascii="Times New Roman" w:hAnsi="Times New Roman" w:cs="Times New Roman"/>
                      <w:color w:val="000000"/>
                      <w:sz w:val="24"/>
                      <w:szCs w:val="24"/>
                      <w:lang w:val="es-CO" w:eastAsia="en-US" w:bidi="ar-SA"/>
                    </w:rPr>
                  </w:pPr>
                  <w:r>
                    <w:rPr>
                      <w:rFonts w:ascii="Times New Roman" w:eastAsia="Arial" w:hAnsi="Times New Roman" w:cs="Times New Roman"/>
                      <w:color w:val="000000"/>
                      <w:sz w:val="24"/>
                      <w:szCs w:val="24"/>
                      <w:lang w:val="es-CO" w:eastAsia="en-US" w:bidi="ar-SA"/>
                    </w:rPr>
                    <w:t>Programas de familias en acción, para la permanencia del estudiantado.</w:t>
                  </w:r>
                </w:p>
                <w:p w14:paraId="64BAA945" w14:textId="19977490" w:rsidR="0029721E" w:rsidRPr="0029721E" w:rsidRDefault="0029721E" w:rsidP="00381BE1">
                  <w:pPr>
                    <w:widowControl/>
                    <w:numPr>
                      <w:ilvl w:val="0"/>
                      <w:numId w:val="48"/>
                    </w:numPr>
                    <w:pBdr>
                      <w:top w:val="nil"/>
                      <w:left w:val="nil"/>
                      <w:bottom w:val="nil"/>
                      <w:right w:val="nil"/>
                      <w:between w:val="nil"/>
                    </w:pBdr>
                    <w:autoSpaceDE/>
                    <w:autoSpaceDN/>
                    <w:rPr>
                      <w:rFonts w:ascii="Times New Roman" w:hAnsi="Times New Roman" w:cs="Times New Roman"/>
                      <w:color w:val="000000"/>
                      <w:sz w:val="24"/>
                      <w:szCs w:val="24"/>
                      <w:lang w:val="es-CO" w:eastAsia="en-US" w:bidi="ar-SA"/>
                    </w:rPr>
                  </w:pPr>
                  <w:r w:rsidRPr="0029721E">
                    <w:rPr>
                      <w:rFonts w:ascii="Times New Roman" w:eastAsia="Arial" w:hAnsi="Times New Roman" w:cs="Times New Roman"/>
                      <w:color w:val="000000"/>
                      <w:sz w:val="24"/>
                      <w:szCs w:val="24"/>
                      <w:lang w:val="es-CO" w:eastAsia="en-US" w:bidi="ar-SA"/>
                    </w:rPr>
                    <w:t xml:space="preserve">cualificación de docentes por parte de </w:t>
                  </w:r>
                  <w:r w:rsidRPr="0029721E">
                    <w:rPr>
                      <w:rFonts w:ascii="Times New Roman" w:eastAsia="Arial" w:hAnsi="Times New Roman" w:cs="Times New Roman"/>
                      <w:b/>
                      <w:color w:val="FF0000"/>
                      <w:sz w:val="24"/>
                      <w:szCs w:val="24"/>
                      <w:lang w:val="es-CO" w:eastAsia="en-US" w:bidi="ar-SA"/>
                    </w:rPr>
                    <w:t>ONG</w:t>
                  </w:r>
                  <w:r w:rsidR="007140F6">
                    <w:rPr>
                      <w:rFonts w:ascii="Times New Roman" w:eastAsia="Arial" w:hAnsi="Times New Roman" w:cs="Times New Roman"/>
                      <w:color w:val="000000"/>
                      <w:sz w:val="24"/>
                      <w:szCs w:val="24"/>
                      <w:lang w:val="es-CO" w:eastAsia="en-US" w:bidi="ar-SA"/>
                    </w:rPr>
                    <w:t>, MEN, SEDCHOCÓ,</w:t>
                  </w:r>
                  <w:r w:rsidR="007140F6" w:rsidRPr="0029721E">
                    <w:rPr>
                      <w:rFonts w:ascii="Times New Roman" w:eastAsia="Arial" w:hAnsi="Times New Roman" w:cs="Times New Roman"/>
                      <w:color w:val="000000"/>
                      <w:sz w:val="24"/>
                      <w:szCs w:val="24"/>
                      <w:lang w:val="es-CO" w:eastAsia="en-US" w:bidi="ar-SA"/>
                    </w:rPr>
                    <w:t xml:space="preserve"> FUTURASEO</w:t>
                  </w:r>
                  <w:r w:rsidR="007140F6">
                    <w:rPr>
                      <w:rFonts w:ascii="Times New Roman" w:hAnsi="Times New Roman" w:cs="Times New Roman"/>
                      <w:color w:val="000000"/>
                      <w:sz w:val="24"/>
                      <w:szCs w:val="24"/>
                      <w:lang w:val="es-CO" w:eastAsia="en-US" w:bidi="ar-SA"/>
                    </w:rPr>
                    <w:t>.</w:t>
                  </w:r>
                </w:p>
                <w:p w14:paraId="5B5C3224" w14:textId="77777777" w:rsidR="007140F6" w:rsidRDefault="007140F6" w:rsidP="007140F6">
                  <w:pPr>
                    <w:widowControl/>
                    <w:numPr>
                      <w:ilvl w:val="0"/>
                      <w:numId w:val="48"/>
                    </w:numPr>
                    <w:pBdr>
                      <w:top w:val="nil"/>
                      <w:left w:val="nil"/>
                      <w:bottom w:val="nil"/>
                      <w:right w:val="nil"/>
                      <w:between w:val="nil"/>
                    </w:pBdr>
                    <w:autoSpaceDE/>
                    <w:autoSpaceDN/>
                    <w:rPr>
                      <w:rFonts w:ascii="Times New Roman" w:hAnsi="Times New Roman" w:cs="Times New Roman"/>
                      <w:color w:val="000000"/>
                      <w:sz w:val="24"/>
                      <w:szCs w:val="24"/>
                      <w:lang w:val="es-CO" w:eastAsia="en-US" w:bidi="ar-SA"/>
                    </w:rPr>
                  </w:pPr>
                  <w:r>
                    <w:rPr>
                      <w:rFonts w:ascii="Times New Roman" w:hAnsi="Times New Roman" w:cs="Times New Roman"/>
                      <w:color w:val="000000"/>
                      <w:sz w:val="24"/>
                      <w:szCs w:val="24"/>
                      <w:lang w:val="es-CO" w:eastAsia="en-US" w:bidi="ar-SA"/>
                    </w:rPr>
                    <w:t xml:space="preserve">Conciencia ambiental de toda la comunidad educativa. </w:t>
                  </w:r>
                </w:p>
                <w:p w14:paraId="7CFEBE3C" w14:textId="6A9E90E9" w:rsidR="007140F6" w:rsidRPr="007140F6" w:rsidRDefault="007140F6" w:rsidP="007140F6">
                  <w:pPr>
                    <w:widowControl/>
                    <w:numPr>
                      <w:ilvl w:val="0"/>
                      <w:numId w:val="48"/>
                    </w:numPr>
                    <w:pBdr>
                      <w:top w:val="nil"/>
                      <w:left w:val="nil"/>
                      <w:bottom w:val="nil"/>
                      <w:right w:val="nil"/>
                      <w:between w:val="nil"/>
                    </w:pBdr>
                    <w:autoSpaceDE/>
                    <w:autoSpaceDN/>
                    <w:rPr>
                      <w:rFonts w:ascii="Times New Roman" w:hAnsi="Times New Roman" w:cs="Times New Roman"/>
                      <w:color w:val="000000"/>
                      <w:sz w:val="24"/>
                      <w:szCs w:val="24"/>
                      <w:lang w:val="es-CO" w:eastAsia="en-US" w:bidi="ar-SA"/>
                    </w:rPr>
                  </w:pPr>
                  <w:r>
                    <w:rPr>
                      <w:rFonts w:ascii="Times New Roman" w:hAnsi="Times New Roman" w:cs="Times New Roman"/>
                      <w:color w:val="000000"/>
                      <w:sz w:val="24"/>
                      <w:szCs w:val="24"/>
                      <w:lang w:val="es-CO" w:eastAsia="en-US" w:bidi="ar-SA"/>
                    </w:rPr>
                    <w:t xml:space="preserve">Docentes preparados para enfrentar cualquier situación de embarazo, violencia familiar </w:t>
                  </w:r>
                  <w:proofErr w:type="spellStart"/>
                  <w:r>
                    <w:rPr>
                      <w:rFonts w:ascii="Times New Roman" w:hAnsi="Times New Roman" w:cs="Times New Roman"/>
                      <w:color w:val="000000"/>
                      <w:sz w:val="24"/>
                      <w:szCs w:val="24"/>
                      <w:lang w:val="es-CO" w:eastAsia="en-US" w:bidi="ar-SA"/>
                    </w:rPr>
                    <w:t>etc</w:t>
                  </w:r>
                  <w:proofErr w:type="spellEnd"/>
                  <w:r>
                    <w:rPr>
                      <w:rFonts w:ascii="Times New Roman" w:hAnsi="Times New Roman" w:cs="Times New Roman"/>
                      <w:color w:val="000000"/>
                      <w:sz w:val="24"/>
                      <w:szCs w:val="24"/>
                      <w:lang w:val="es-CO" w:eastAsia="en-US" w:bidi="ar-SA"/>
                    </w:rPr>
                    <w:t xml:space="preserve"> de los educandos. </w:t>
                  </w:r>
                </w:p>
              </w:tc>
            </w:tr>
            <w:tr w:rsidR="0029721E" w:rsidRPr="0029721E" w14:paraId="1024E4A1" w14:textId="77777777" w:rsidTr="00980B43">
              <w:tc>
                <w:tcPr>
                  <w:tcW w:w="8978" w:type="dxa"/>
                </w:tcPr>
                <w:p w14:paraId="2D12F0D1" w14:textId="0AB2258E" w:rsidR="0029721E" w:rsidRPr="0029721E" w:rsidRDefault="0029721E" w:rsidP="0029721E">
                  <w:pPr>
                    <w:widowControl/>
                    <w:shd w:val="clear" w:color="auto" w:fill="FFE599"/>
                    <w:autoSpaceDE/>
                    <w:autoSpaceDN/>
                    <w:jc w:val="center"/>
                    <w:rPr>
                      <w:rFonts w:ascii="Times New Roman" w:eastAsia="Arial" w:hAnsi="Times New Roman" w:cs="Times New Roman"/>
                      <w:b/>
                      <w:sz w:val="24"/>
                      <w:szCs w:val="24"/>
                      <w:lang w:val="es-CO" w:eastAsia="en-US" w:bidi="ar-SA"/>
                    </w:rPr>
                  </w:pPr>
                  <w:r w:rsidRPr="0029721E">
                    <w:rPr>
                      <w:rFonts w:ascii="Times New Roman" w:eastAsia="Arial" w:hAnsi="Times New Roman" w:cs="Times New Roman"/>
                      <w:b/>
                      <w:sz w:val="24"/>
                      <w:szCs w:val="24"/>
                      <w:lang w:val="es-CO" w:eastAsia="en-US" w:bidi="ar-SA"/>
                    </w:rPr>
                    <w:lastRenderedPageBreak/>
                    <w:t>DEBILIDADES</w:t>
                  </w:r>
                </w:p>
                <w:p w14:paraId="4AAD47E9" w14:textId="77777777" w:rsidR="0029721E" w:rsidRPr="0029721E" w:rsidRDefault="0029721E" w:rsidP="00381BE1">
                  <w:pPr>
                    <w:widowControl/>
                    <w:numPr>
                      <w:ilvl w:val="0"/>
                      <w:numId w:val="48"/>
                    </w:numPr>
                    <w:pBdr>
                      <w:top w:val="nil"/>
                      <w:left w:val="nil"/>
                      <w:bottom w:val="nil"/>
                      <w:right w:val="nil"/>
                      <w:between w:val="nil"/>
                    </w:pBdr>
                    <w:shd w:val="clear" w:color="auto" w:fill="FFF2CC"/>
                    <w:autoSpaceDE/>
                    <w:autoSpaceDN/>
                    <w:rPr>
                      <w:rFonts w:ascii="Times New Roman" w:hAnsi="Times New Roman" w:cs="Times New Roman"/>
                      <w:b/>
                      <w:color w:val="000000"/>
                      <w:sz w:val="24"/>
                      <w:szCs w:val="24"/>
                      <w:lang w:val="es-CO" w:eastAsia="en-US" w:bidi="ar-SA"/>
                    </w:rPr>
                  </w:pPr>
                  <w:r w:rsidRPr="0029721E">
                    <w:rPr>
                      <w:rFonts w:ascii="Times New Roman" w:eastAsia="Arial" w:hAnsi="Times New Roman" w:cs="Times New Roman"/>
                      <w:color w:val="000000"/>
                      <w:sz w:val="24"/>
                      <w:szCs w:val="24"/>
                      <w:lang w:val="es-CO" w:eastAsia="en-US" w:bidi="ar-SA"/>
                    </w:rPr>
                    <w:t>Bajos resultados en pruebas  Saber 3, 5, 9  y 11.</w:t>
                  </w:r>
                </w:p>
                <w:p w14:paraId="74AC8225" w14:textId="77777777" w:rsidR="0029721E" w:rsidRPr="0029721E" w:rsidRDefault="0029721E" w:rsidP="00381BE1">
                  <w:pPr>
                    <w:widowControl/>
                    <w:numPr>
                      <w:ilvl w:val="0"/>
                      <w:numId w:val="48"/>
                    </w:numPr>
                    <w:pBdr>
                      <w:top w:val="nil"/>
                      <w:left w:val="nil"/>
                      <w:bottom w:val="nil"/>
                      <w:right w:val="nil"/>
                      <w:between w:val="nil"/>
                    </w:pBdr>
                    <w:shd w:val="clear" w:color="auto" w:fill="FFF2CC"/>
                    <w:autoSpaceDE/>
                    <w:autoSpaceDN/>
                    <w:rPr>
                      <w:rFonts w:ascii="Times New Roman" w:hAnsi="Times New Roman" w:cs="Times New Roman"/>
                      <w:b/>
                      <w:color w:val="000000"/>
                      <w:sz w:val="24"/>
                      <w:szCs w:val="24"/>
                      <w:lang w:val="es-CO" w:eastAsia="en-US" w:bidi="ar-SA"/>
                    </w:rPr>
                  </w:pPr>
                  <w:r w:rsidRPr="0029721E">
                    <w:rPr>
                      <w:rFonts w:ascii="Times New Roman" w:eastAsia="Arial" w:hAnsi="Times New Roman" w:cs="Times New Roman"/>
                      <w:color w:val="000000"/>
                      <w:sz w:val="24"/>
                      <w:szCs w:val="24"/>
                      <w:lang w:val="es-CO" w:eastAsia="en-US" w:bidi="ar-SA"/>
                    </w:rPr>
                    <w:t>Los comedores del restaurante escolar  son muy pequeños   y tienen dificultades para  albergar  a  toda la  población estudiantil,  al igual que la  cocina   no tiene la  dotación  necesaria  en cada sede.</w:t>
                  </w:r>
                </w:p>
                <w:p w14:paraId="1909B0BE" w14:textId="05303B04" w:rsidR="0029721E" w:rsidRPr="0029721E" w:rsidRDefault="0029721E" w:rsidP="00381BE1">
                  <w:pPr>
                    <w:widowControl/>
                    <w:numPr>
                      <w:ilvl w:val="0"/>
                      <w:numId w:val="48"/>
                    </w:numPr>
                    <w:pBdr>
                      <w:top w:val="nil"/>
                      <w:left w:val="nil"/>
                      <w:bottom w:val="nil"/>
                      <w:right w:val="nil"/>
                      <w:between w:val="nil"/>
                    </w:pBdr>
                    <w:shd w:val="clear" w:color="auto" w:fill="FFF2CC"/>
                    <w:autoSpaceDE/>
                    <w:autoSpaceDN/>
                    <w:rPr>
                      <w:rFonts w:ascii="Times New Roman" w:hAnsi="Times New Roman" w:cs="Times New Roman"/>
                      <w:color w:val="000000"/>
                      <w:sz w:val="24"/>
                      <w:szCs w:val="24"/>
                      <w:lang w:val="es-CO" w:eastAsia="en-US" w:bidi="ar-SA"/>
                    </w:rPr>
                  </w:pPr>
                  <w:r w:rsidRPr="0029721E">
                    <w:rPr>
                      <w:rFonts w:ascii="Times New Roman" w:eastAsia="Arial" w:hAnsi="Times New Roman" w:cs="Times New Roman"/>
                      <w:color w:val="000000"/>
                      <w:sz w:val="24"/>
                      <w:szCs w:val="24"/>
                      <w:lang w:val="es-CO" w:eastAsia="en-US" w:bidi="ar-SA"/>
                    </w:rPr>
                    <w:t>No se cuenta con el servicio óptimo de internet para la</w:t>
                  </w:r>
                  <w:r w:rsidR="00927E30">
                    <w:rPr>
                      <w:rFonts w:ascii="Times New Roman" w:eastAsia="Arial" w:hAnsi="Times New Roman" w:cs="Times New Roman"/>
                      <w:color w:val="000000"/>
                      <w:sz w:val="24"/>
                      <w:szCs w:val="24"/>
                      <w:lang w:val="es-CO" w:eastAsia="en-US" w:bidi="ar-SA"/>
                    </w:rPr>
                    <w:t>s</w:t>
                  </w:r>
                  <w:r w:rsidRPr="0029721E">
                    <w:rPr>
                      <w:rFonts w:ascii="Times New Roman" w:eastAsia="Arial" w:hAnsi="Times New Roman" w:cs="Times New Roman"/>
                      <w:color w:val="000000"/>
                      <w:sz w:val="24"/>
                      <w:szCs w:val="24"/>
                      <w:lang w:val="es-CO" w:eastAsia="en-US" w:bidi="ar-SA"/>
                    </w:rPr>
                    <w:t xml:space="preserve"> sala de sistema</w:t>
                  </w:r>
                  <w:r w:rsidR="00927E30">
                    <w:rPr>
                      <w:rFonts w:ascii="Times New Roman" w:eastAsia="Arial" w:hAnsi="Times New Roman" w:cs="Times New Roman"/>
                      <w:color w:val="000000"/>
                      <w:sz w:val="24"/>
                      <w:szCs w:val="24"/>
                      <w:lang w:val="es-CO" w:eastAsia="en-US" w:bidi="ar-SA"/>
                    </w:rPr>
                    <w:t>s</w:t>
                  </w:r>
                  <w:r w:rsidRPr="0029721E">
                    <w:rPr>
                      <w:rFonts w:ascii="Times New Roman" w:eastAsia="Arial" w:hAnsi="Times New Roman" w:cs="Times New Roman"/>
                      <w:color w:val="000000"/>
                      <w:sz w:val="24"/>
                      <w:szCs w:val="24"/>
                      <w:lang w:val="es-CO" w:eastAsia="en-US" w:bidi="ar-SA"/>
                    </w:rPr>
                    <w:t>.</w:t>
                  </w:r>
                </w:p>
                <w:p w14:paraId="23CE20B2" w14:textId="74B08B1E" w:rsidR="0029721E" w:rsidRPr="0029721E" w:rsidRDefault="00541DA8" w:rsidP="00381BE1">
                  <w:pPr>
                    <w:widowControl/>
                    <w:numPr>
                      <w:ilvl w:val="0"/>
                      <w:numId w:val="48"/>
                    </w:numPr>
                    <w:pBdr>
                      <w:top w:val="nil"/>
                      <w:left w:val="nil"/>
                      <w:bottom w:val="nil"/>
                      <w:right w:val="nil"/>
                      <w:between w:val="nil"/>
                    </w:pBdr>
                    <w:shd w:val="clear" w:color="auto" w:fill="FFF2CC"/>
                    <w:autoSpaceDE/>
                    <w:autoSpaceDN/>
                    <w:rPr>
                      <w:rFonts w:ascii="Times New Roman" w:hAnsi="Times New Roman" w:cs="Times New Roman"/>
                      <w:color w:val="000000"/>
                      <w:sz w:val="24"/>
                      <w:szCs w:val="24"/>
                      <w:lang w:val="es-CO" w:eastAsia="en-US" w:bidi="ar-SA"/>
                    </w:rPr>
                  </w:pPr>
                  <w:r>
                    <w:rPr>
                      <w:rFonts w:ascii="Times New Roman" w:eastAsia="Arial" w:hAnsi="Times New Roman" w:cs="Times New Roman"/>
                      <w:color w:val="000000"/>
                      <w:sz w:val="24"/>
                      <w:szCs w:val="24"/>
                      <w:lang w:val="es-CO" w:eastAsia="en-US" w:bidi="ar-SA"/>
                    </w:rPr>
                    <w:t xml:space="preserve">No hay </w:t>
                  </w:r>
                  <w:r w:rsidR="0029721E" w:rsidRPr="0029721E">
                    <w:rPr>
                      <w:rFonts w:ascii="Times New Roman" w:eastAsia="Arial" w:hAnsi="Times New Roman" w:cs="Times New Roman"/>
                      <w:color w:val="000000"/>
                      <w:sz w:val="24"/>
                      <w:szCs w:val="24"/>
                      <w:lang w:val="es-CO" w:eastAsia="en-US" w:bidi="ar-SA"/>
                    </w:rPr>
                    <w:t>instructor de música que permita aportar al rescate de la cultura.</w:t>
                  </w:r>
                </w:p>
                <w:p w14:paraId="35C924EE" w14:textId="2EC8A160" w:rsidR="0029721E" w:rsidRPr="0029721E" w:rsidRDefault="00541DA8" w:rsidP="00381BE1">
                  <w:pPr>
                    <w:widowControl/>
                    <w:numPr>
                      <w:ilvl w:val="0"/>
                      <w:numId w:val="49"/>
                    </w:numPr>
                    <w:pBdr>
                      <w:top w:val="nil"/>
                      <w:left w:val="nil"/>
                      <w:bottom w:val="nil"/>
                      <w:right w:val="nil"/>
                      <w:between w:val="nil"/>
                    </w:pBdr>
                    <w:shd w:val="clear" w:color="auto" w:fill="FFF2CC"/>
                    <w:autoSpaceDE/>
                    <w:autoSpaceDN/>
                    <w:jc w:val="both"/>
                    <w:rPr>
                      <w:rFonts w:ascii="Times New Roman" w:hAnsi="Times New Roman" w:cs="Times New Roman"/>
                      <w:color w:val="000000"/>
                      <w:sz w:val="24"/>
                      <w:szCs w:val="24"/>
                      <w:lang w:val="es-CO" w:eastAsia="en-US" w:bidi="ar-SA"/>
                    </w:rPr>
                  </w:pPr>
                  <w:r>
                    <w:rPr>
                      <w:rFonts w:ascii="Times New Roman" w:eastAsia="Arial" w:hAnsi="Times New Roman" w:cs="Times New Roman"/>
                      <w:color w:val="000000"/>
                      <w:sz w:val="24"/>
                      <w:szCs w:val="24"/>
                      <w:lang w:val="es-CO" w:eastAsia="en-US" w:bidi="ar-SA"/>
                    </w:rPr>
                    <w:t xml:space="preserve">Hace falta </w:t>
                  </w:r>
                  <w:r w:rsidR="0029721E" w:rsidRPr="0029721E">
                    <w:rPr>
                      <w:rFonts w:ascii="Times New Roman" w:eastAsia="Arial" w:hAnsi="Times New Roman" w:cs="Times New Roman"/>
                      <w:color w:val="000000"/>
                      <w:sz w:val="24"/>
                      <w:szCs w:val="24"/>
                      <w:lang w:val="es-CO" w:eastAsia="en-US" w:bidi="ar-SA"/>
                    </w:rPr>
                    <w:t xml:space="preserve"> un aula múltiple que permita realizar los eventos de la misma IE.</w:t>
                  </w:r>
                </w:p>
                <w:p w14:paraId="009A9741" w14:textId="77777777" w:rsidR="0029721E" w:rsidRPr="0029721E" w:rsidRDefault="0029721E" w:rsidP="00381BE1">
                  <w:pPr>
                    <w:widowControl/>
                    <w:numPr>
                      <w:ilvl w:val="0"/>
                      <w:numId w:val="48"/>
                    </w:numPr>
                    <w:pBdr>
                      <w:top w:val="nil"/>
                      <w:left w:val="nil"/>
                      <w:bottom w:val="nil"/>
                      <w:right w:val="nil"/>
                      <w:between w:val="nil"/>
                    </w:pBdr>
                    <w:shd w:val="clear" w:color="auto" w:fill="FFF2CC"/>
                    <w:autoSpaceDE/>
                    <w:autoSpaceDN/>
                    <w:rPr>
                      <w:rFonts w:ascii="Times New Roman" w:hAnsi="Times New Roman" w:cs="Times New Roman"/>
                      <w:b/>
                      <w:color w:val="000000"/>
                      <w:sz w:val="24"/>
                      <w:szCs w:val="24"/>
                      <w:lang w:val="es-CO" w:eastAsia="en-US" w:bidi="ar-SA"/>
                    </w:rPr>
                  </w:pPr>
                  <w:r w:rsidRPr="0029721E">
                    <w:rPr>
                      <w:rFonts w:ascii="Times New Roman" w:eastAsia="Arial" w:hAnsi="Times New Roman" w:cs="Times New Roman"/>
                      <w:color w:val="000000"/>
                      <w:sz w:val="24"/>
                      <w:szCs w:val="24"/>
                      <w:lang w:val="es-CO" w:eastAsia="en-US" w:bidi="ar-SA"/>
                    </w:rPr>
                    <w:t xml:space="preserve">Falta de apropiación de los Docentes en el Modelo “Etnoeducativo emancipador Champalanca Pedagógica” </w:t>
                  </w:r>
                </w:p>
                <w:p w14:paraId="45A95574" w14:textId="207F482C" w:rsidR="0029721E" w:rsidRPr="0029721E" w:rsidRDefault="0029721E" w:rsidP="00381BE1">
                  <w:pPr>
                    <w:widowControl/>
                    <w:numPr>
                      <w:ilvl w:val="0"/>
                      <w:numId w:val="48"/>
                    </w:numPr>
                    <w:pBdr>
                      <w:top w:val="nil"/>
                      <w:left w:val="nil"/>
                      <w:bottom w:val="nil"/>
                      <w:right w:val="nil"/>
                      <w:between w:val="nil"/>
                    </w:pBdr>
                    <w:shd w:val="clear" w:color="auto" w:fill="FFF2CC"/>
                    <w:autoSpaceDE/>
                    <w:autoSpaceDN/>
                    <w:jc w:val="both"/>
                    <w:rPr>
                      <w:rFonts w:ascii="Times New Roman" w:hAnsi="Times New Roman" w:cs="Times New Roman"/>
                      <w:b/>
                      <w:color w:val="000000"/>
                      <w:sz w:val="24"/>
                      <w:szCs w:val="24"/>
                      <w:lang w:val="es-CO" w:eastAsia="en-US" w:bidi="ar-SA"/>
                    </w:rPr>
                  </w:pPr>
                  <w:r w:rsidRPr="0029721E">
                    <w:rPr>
                      <w:rFonts w:ascii="Times New Roman" w:eastAsia="Arial" w:hAnsi="Times New Roman" w:cs="Times New Roman"/>
                      <w:color w:val="000000"/>
                      <w:sz w:val="24"/>
                      <w:szCs w:val="24"/>
                      <w:lang w:val="es-CO" w:eastAsia="en-US" w:bidi="ar-SA"/>
                    </w:rPr>
                    <w:t>No se  cuenta  con el suficiente personal  administrativo</w:t>
                  </w:r>
                  <w:r w:rsidRPr="00541DA8">
                    <w:rPr>
                      <w:rFonts w:ascii="Times New Roman" w:eastAsia="Arial" w:hAnsi="Times New Roman" w:cs="Times New Roman"/>
                      <w:b/>
                      <w:sz w:val="24"/>
                      <w:szCs w:val="24"/>
                      <w:lang w:val="es-CO" w:eastAsia="en-US" w:bidi="ar-SA"/>
                    </w:rPr>
                    <w:t>.(</w:t>
                  </w:r>
                  <w:proofErr w:type="spellStart"/>
                  <w:r w:rsidRPr="00541DA8">
                    <w:rPr>
                      <w:rFonts w:ascii="Times New Roman" w:eastAsia="Arial" w:hAnsi="Times New Roman" w:cs="Times New Roman"/>
                      <w:b/>
                      <w:sz w:val="24"/>
                      <w:szCs w:val="24"/>
                      <w:lang w:val="es-CO" w:eastAsia="en-US" w:bidi="ar-SA"/>
                    </w:rPr>
                    <w:t>secretar</w:t>
                  </w:r>
                  <w:r w:rsidR="00541DA8" w:rsidRPr="00541DA8">
                    <w:rPr>
                      <w:rFonts w:ascii="Times New Roman" w:eastAsia="Arial" w:hAnsi="Times New Roman" w:cs="Times New Roman"/>
                      <w:b/>
                      <w:sz w:val="24"/>
                      <w:szCs w:val="24"/>
                      <w:lang w:val="es-CO" w:eastAsia="en-US" w:bidi="ar-SA"/>
                    </w:rPr>
                    <w:t>i</w:t>
                  </w:r>
                  <w:proofErr w:type="spellEnd"/>
                  <w:r w:rsidRPr="00541DA8">
                    <w:rPr>
                      <w:rFonts w:ascii="Times New Roman" w:eastAsia="Arial" w:hAnsi="Times New Roman" w:cs="Times New Roman"/>
                      <w:b/>
                      <w:sz w:val="24"/>
                      <w:szCs w:val="24"/>
                      <w:lang w:val="es-CO" w:eastAsia="en-US" w:bidi="ar-SA"/>
                    </w:rPr>
                    <w:t>@)</w:t>
                  </w:r>
                </w:p>
                <w:p w14:paraId="0C402FDE" w14:textId="60AEF516" w:rsidR="0029721E" w:rsidRPr="0029721E" w:rsidRDefault="00541DA8" w:rsidP="00381BE1">
                  <w:pPr>
                    <w:widowControl/>
                    <w:numPr>
                      <w:ilvl w:val="0"/>
                      <w:numId w:val="48"/>
                    </w:numPr>
                    <w:pBdr>
                      <w:top w:val="nil"/>
                      <w:left w:val="nil"/>
                      <w:bottom w:val="nil"/>
                      <w:right w:val="nil"/>
                      <w:between w:val="nil"/>
                    </w:pBdr>
                    <w:shd w:val="clear" w:color="auto" w:fill="FFF2CC"/>
                    <w:autoSpaceDE/>
                    <w:autoSpaceDN/>
                    <w:rPr>
                      <w:rFonts w:ascii="Times New Roman" w:hAnsi="Times New Roman" w:cs="Times New Roman"/>
                      <w:b/>
                      <w:color w:val="000000"/>
                      <w:sz w:val="24"/>
                      <w:szCs w:val="24"/>
                      <w:lang w:val="es-CO" w:eastAsia="en-US" w:bidi="ar-SA"/>
                    </w:rPr>
                  </w:pPr>
                  <w:r>
                    <w:rPr>
                      <w:rFonts w:ascii="Times New Roman" w:eastAsia="Arial" w:hAnsi="Times New Roman" w:cs="Times New Roman"/>
                      <w:color w:val="000000"/>
                      <w:sz w:val="24"/>
                      <w:szCs w:val="24"/>
                      <w:lang w:val="es-CO" w:eastAsia="en-US" w:bidi="ar-SA"/>
                    </w:rPr>
                    <w:t xml:space="preserve">Se requiere </w:t>
                  </w:r>
                  <w:r w:rsidR="0029721E" w:rsidRPr="0029721E">
                    <w:rPr>
                      <w:rFonts w:ascii="Times New Roman" w:eastAsia="Arial" w:hAnsi="Times New Roman" w:cs="Times New Roman"/>
                      <w:color w:val="000000"/>
                      <w:sz w:val="24"/>
                      <w:szCs w:val="24"/>
                      <w:lang w:val="es-CO" w:eastAsia="en-US" w:bidi="ar-SA"/>
                    </w:rPr>
                    <w:t>una  infraestructura  adecuada que  facilite  los  ambientes  de  aprendizaje, teniendo en cuenta que hace falta aulas para la atención de la población estudiantil.</w:t>
                  </w:r>
                </w:p>
                <w:p w14:paraId="5EDDA59B" w14:textId="02CFA1BE" w:rsidR="0029721E" w:rsidRPr="00A800F6" w:rsidRDefault="00541DA8" w:rsidP="00541DA8">
                  <w:pPr>
                    <w:widowControl/>
                    <w:numPr>
                      <w:ilvl w:val="0"/>
                      <w:numId w:val="48"/>
                    </w:numPr>
                    <w:pBdr>
                      <w:top w:val="nil"/>
                      <w:left w:val="nil"/>
                      <w:bottom w:val="nil"/>
                      <w:right w:val="nil"/>
                      <w:between w:val="nil"/>
                    </w:pBdr>
                    <w:shd w:val="clear" w:color="auto" w:fill="FFF2CC"/>
                    <w:autoSpaceDE/>
                    <w:autoSpaceDN/>
                    <w:rPr>
                      <w:rFonts w:ascii="Times New Roman" w:hAnsi="Times New Roman" w:cs="Times New Roman"/>
                      <w:b/>
                      <w:color w:val="000000"/>
                      <w:sz w:val="24"/>
                      <w:szCs w:val="24"/>
                      <w:lang w:val="es-CO" w:eastAsia="en-US" w:bidi="ar-SA"/>
                    </w:rPr>
                  </w:pPr>
                  <w:r>
                    <w:rPr>
                      <w:rFonts w:ascii="Times New Roman" w:eastAsia="Arial" w:hAnsi="Times New Roman" w:cs="Times New Roman"/>
                      <w:color w:val="000000"/>
                      <w:sz w:val="24"/>
                      <w:szCs w:val="24"/>
                      <w:lang w:val="es-CO" w:eastAsia="en-US" w:bidi="ar-SA"/>
                    </w:rPr>
                    <w:t xml:space="preserve">Dotación insuficiente  para prácticas  de </w:t>
                  </w:r>
                  <w:r w:rsidR="0029721E" w:rsidRPr="0029721E">
                    <w:rPr>
                      <w:rFonts w:ascii="Times New Roman" w:eastAsia="Arial" w:hAnsi="Times New Roman" w:cs="Times New Roman"/>
                      <w:color w:val="000000"/>
                      <w:sz w:val="24"/>
                      <w:szCs w:val="24"/>
                      <w:lang w:val="es-CO" w:eastAsia="en-US" w:bidi="ar-SA"/>
                    </w:rPr>
                    <w:t>laboratorios.</w:t>
                  </w:r>
                </w:p>
                <w:p w14:paraId="1B74A98D" w14:textId="65994C0E" w:rsidR="00A800F6" w:rsidRPr="00165513" w:rsidRDefault="00A800F6" w:rsidP="00541DA8">
                  <w:pPr>
                    <w:widowControl/>
                    <w:numPr>
                      <w:ilvl w:val="0"/>
                      <w:numId w:val="48"/>
                    </w:numPr>
                    <w:pBdr>
                      <w:top w:val="nil"/>
                      <w:left w:val="nil"/>
                      <w:bottom w:val="nil"/>
                      <w:right w:val="nil"/>
                      <w:between w:val="nil"/>
                    </w:pBdr>
                    <w:shd w:val="clear" w:color="auto" w:fill="FFF2CC"/>
                    <w:autoSpaceDE/>
                    <w:autoSpaceDN/>
                    <w:rPr>
                      <w:rFonts w:ascii="Times New Roman" w:hAnsi="Times New Roman" w:cs="Times New Roman"/>
                      <w:b/>
                      <w:color w:val="000000"/>
                      <w:sz w:val="24"/>
                      <w:szCs w:val="24"/>
                      <w:lang w:val="es-CO" w:eastAsia="en-US" w:bidi="ar-SA"/>
                    </w:rPr>
                  </w:pPr>
                  <w:r w:rsidRPr="0029721E">
                    <w:rPr>
                      <w:rFonts w:ascii="Times New Roman" w:eastAsia="Arial" w:hAnsi="Times New Roman" w:cs="Times New Roman"/>
                      <w:color w:val="000000"/>
                      <w:sz w:val="24"/>
                      <w:szCs w:val="24"/>
                      <w:lang w:val="es-CO" w:eastAsia="en-US" w:bidi="ar-SA"/>
                    </w:rPr>
                    <w:t>La desmotivación de los  estudiantes  para  generar su proyecto de  vida productivo   y el  poco  apoyo de la  comunidad  en  especial de los  padres  de  familia</w:t>
                  </w:r>
                  <w:r w:rsidR="00165513">
                    <w:rPr>
                      <w:rFonts w:ascii="Times New Roman" w:eastAsia="Arial" w:hAnsi="Times New Roman" w:cs="Times New Roman"/>
                      <w:color w:val="000000"/>
                      <w:sz w:val="24"/>
                      <w:szCs w:val="24"/>
                      <w:lang w:val="es-CO" w:eastAsia="en-US" w:bidi="ar-SA"/>
                    </w:rPr>
                    <w:t>.</w:t>
                  </w:r>
                </w:p>
                <w:p w14:paraId="1C65DBE8" w14:textId="1659B0BB" w:rsidR="00165513" w:rsidRPr="00541DA8" w:rsidRDefault="00165513" w:rsidP="00541DA8">
                  <w:pPr>
                    <w:widowControl/>
                    <w:numPr>
                      <w:ilvl w:val="0"/>
                      <w:numId w:val="48"/>
                    </w:numPr>
                    <w:pBdr>
                      <w:top w:val="nil"/>
                      <w:left w:val="nil"/>
                      <w:bottom w:val="nil"/>
                      <w:right w:val="nil"/>
                      <w:between w:val="nil"/>
                    </w:pBdr>
                    <w:shd w:val="clear" w:color="auto" w:fill="FFF2CC"/>
                    <w:autoSpaceDE/>
                    <w:autoSpaceDN/>
                    <w:rPr>
                      <w:rFonts w:ascii="Times New Roman" w:hAnsi="Times New Roman" w:cs="Times New Roman"/>
                      <w:b/>
                      <w:color w:val="000000"/>
                      <w:sz w:val="24"/>
                      <w:szCs w:val="24"/>
                      <w:lang w:val="es-CO" w:eastAsia="en-US" w:bidi="ar-SA"/>
                    </w:rPr>
                  </w:pPr>
                  <w:r w:rsidRPr="0029721E">
                    <w:rPr>
                      <w:rFonts w:ascii="Times New Roman" w:eastAsia="Arial" w:hAnsi="Times New Roman" w:cs="Times New Roman"/>
                      <w:color w:val="000000"/>
                      <w:sz w:val="24"/>
                      <w:szCs w:val="24"/>
                      <w:lang w:val="es-CO" w:eastAsia="en-US" w:bidi="ar-SA"/>
                    </w:rPr>
                    <w:lastRenderedPageBreak/>
                    <w:t>Falta de compromiso de algunos docentes y directivos para apoyar el proceso de mejoramiento de la IE</w:t>
                  </w:r>
                </w:p>
                <w:p w14:paraId="782720DE" w14:textId="77777777" w:rsidR="0029721E" w:rsidRPr="0029721E" w:rsidRDefault="0029721E" w:rsidP="0029721E">
                  <w:pPr>
                    <w:widowControl/>
                    <w:autoSpaceDE/>
                    <w:autoSpaceDN/>
                    <w:rPr>
                      <w:rFonts w:ascii="Times New Roman" w:eastAsia="Arial" w:hAnsi="Times New Roman" w:cs="Times New Roman"/>
                      <w:sz w:val="24"/>
                      <w:szCs w:val="24"/>
                      <w:lang w:val="es-CO" w:eastAsia="en-US" w:bidi="ar-SA"/>
                    </w:rPr>
                  </w:pPr>
                </w:p>
              </w:tc>
            </w:tr>
            <w:tr w:rsidR="0029721E" w:rsidRPr="0029721E" w14:paraId="7593F05D" w14:textId="77777777" w:rsidTr="00980B43">
              <w:tc>
                <w:tcPr>
                  <w:tcW w:w="8978" w:type="dxa"/>
                  <w:shd w:val="clear" w:color="auto" w:fill="C5E0B3"/>
                </w:tcPr>
                <w:p w14:paraId="7263B141" w14:textId="77777777" w:rsidR="0029721E" w:rsidRPr="0029721E" w:rsidRDefault="0029721E" w:rsidP="0029721E">
                  <w:pPr>
                    <w:widowControl/>
                    <w:autoSpaceDE/>
                    <w:autoSpaceDN/>
                    <w:jc w:val="center"/>
                    <w:rPr>
                      <w:rFonts w:ascii="Times New Roman" w:eastAsia="Arial" w:hAnsi="Times New Roman" w:cs="Times New Roman"/>
                      <w:b/>
                      <w:sz w:val="24"/>
                      <w:szCs w:val="24"/>
                      <w:lang w:val="es-CO" w:eastAsia="en-US" w:bidi="ar-SA"/>
                    </w:rPr>
                  </w:pPr>
                  <w:r w:rsidRPr="0029721E">
                    <w:rPr>
                      <w:rFonts w:ascii="Times New Roman" w:eastAsia="Arial" w:hAnsi="Times New Roman" w:cs="Times New Roman"/>
                      <w:b/>
                      <w:sz w:val="24"/>
                      <w:szCs w:val="24"/>
                      <w:lang w:val="es-CO" w:eastAsia="en-US" w:bidi="ar-SA"/>
                    </w:rPr>
                    <w:lastRenderedPageBreak/>
                    <w:t>AMENAZAS:</w:t>
                  </w:r>
                </w:p>
              </w:tc>
            </w:tr>
            <w:tr w:rsidR="0029721E" w:rsidRPr="0029721E" w14:paraId="70A89474" w14:textId="77777777" w:rsidTr="00980B43">
              <w:tc>
                <w:tcPr>
                  <w:tcW w:w="8978" w:type="dxa"/>
                  <w:shd w:val="clear" w:color="auto" w:fill="E2EFD9"/>
                </w:tcPr>
                <w:p w14:paraId="47791366" w14:textId="5EBD33AF" w:rsidR="0029721E" w:rsidRPr="0029721E" w:rsidRDefault="0029721E" w:rsidP="00A800F6">
                  <w:pPr>
                    <w:widowControl/>
                    <w:pBdr>
                      <w:top w:val="nil"/>
                      <w:left w:val="nil"/>
                      <w:bottom w:val="nil"/>
                      <w:right w:val="nil"/>
                      <w:between w:val="nil"/>
                    </w:pBdr>
                    <w:autoSpaceDE/>
                    <w:autoSpaceDN/>
                    <w:rPr>
                      <w:rFonts w:ascii="Times New Roman" w:hAnsi="Times New Roman" w:cs="Times New Roman"/>
                      <w:b/>
                      <w:color w:val="000000"/>
                      <w:sz w:val="24"/>
                      <w:szCs w:val="24"/>
                      <w:lang w:val="es-CO" w:eastAsia="en-US" w:bidi="ar-SA"/>
                    </w:rPr>
                  </w:pPr>
                </w:p>
                <w:p w14:paraId="0AEA1463" w14:textId="422A99A3" w:rsidR="0029721E" w:rsidRPr="0014190E" w:rsidRDefault="0029721E" w:rsidP="00381BE1">
                  <w:pPr>
                    <w:widowControl/>
                    <w:numPr>
                      <w:ilvl w:val="0"/>
                      <w:numId w:val="48"/>
                    </w:numPr>
                    <w:pBdr>
                      <w:top w:val="nil"/>
                      <w:left w:val="nil"/>
                      <w:bottom w:val="nil"/>
                      <w:right w:val="nil"/>
                      <w:between w:val="nil"/>
                    </w:pBdr>
                    <w:autoSpaceDE/>
                    <w:autoSpaceDN/>
                    <w:rPr>
                      <w:rFonts w:ascii="Times New Roman" w:hAnsi="Times New Roman" w:cs="Times New Roman"/>
                      <w:b/>
                      <w:color w:val="000000"/>
                      <w:sz w:val="24"/>
                      <w:szCs w:val="24"/>
                      <w:lang w:val="es-CO" w:eastAsia="en-US" w:bidi="ar-SA"/>
                    </w:rPr>
                  </w:pPr>
                  <w:r w:rsidRPr="0029721E">
                    <w:rPr>
                      <w:rFonts w:ascii="Times New Roman" w:eastAsia="Arial" w:hAnsi="Times New Roman" w:cs="Times New Roman"/>
                      <w:color w:val="000000"/>
                      <w:sz w:val="24"/>
                      <w:szCs w:val="24"/>
                      <w:lang w:val="es-CO" w:eastAsia="en-US" w:bidi="ar-SA"/>
                    </w:rPr>
                    <w:t>Comer</w:t>
                  </w:r>
                  <w:r w:rsidR="00A800F6">
                    <w:rPr>
                      <w:rFonts w:ascii="Times New Roman" w:eastAsia="Arial" w:hAnsi="Times New Roman" w:cs="Times New Roman"/>
                      <w:color w:val="000000"/>
                      <w:sz w:val="24"/>
                      <w:szCs w:val="24"/>
                      <w:lang w:val="es-CO" w:eastAsia="en-US" w:bidi="ar-SA"/>
                    </w:rPr>
                    <w:t>cialización de sustancias psico</w:t>
                  </w:r>
                  <w:r w:rsidRPr="0029721E">
                    <w:rPr>
                      <w:rFonts w:ascii="Times New Roman" w:eastAsia="Arial" w:hAnsi="Times New Roman" w:cs="Times New Roman"/>
                      <w:color w:val="000000"/>
                      <w:sz w:val="24"/>
                      <w:szCs w:val="24"/>
                      <w:lang w:val="es-CO" w:eastAsia="en-US" w:bidi="ar-SA"/>
                    </w:rPr>
                    <w:t>activas.</w:t>
                  </w:r>
                </w:p>
                <w:p w14:paraId="58F603CC" w14:textId="2AC321DE" w:rsidR="0014190E" w:rsidRPr="0029721E" w:rsidRDefault="0014190E" w:rsidP="00381BE1">
                  <w:pPr>
                    <w:widowControl/>
                    <w:numPr>
                      <w:ilvl w:val="0"/>
                      <w:numId w:val="48"/>
                    </w:numPr>
                    <w:pBdr>
                      <w:top w:val="nil"/>
                      <w:left w:val="nil"/>
                      <w:bottom w:val="nil"/>
                      <w:right w:val="nil"/>
                      <w:between w:val="nil"/>
                    </w:pBdr>
                    <w:autoSpaceDE/>
                    <w:autoSpaceDN/>
                    <w:rPr>
                      <w:rFonts w:ascii="Times New Roman" w:hAnsi="Times New Roman" w:cs="Times New Roman"/>
                      <w:b/>
                      <w:color w:val="000000"/>
                      <w:sz w:val="24"/>
                      <w:szCs w:val="24"/>
                      <w:lang w:val="es-CO" w:eastAsia="en-US" w:bidi="ar-SA"/>
                    </w:rPr>
                  </w:pPr>
                  <w:r>
                    <w:rPr>
                      <w:rFonts w:ascii="Times New Roman" w:eastAsia="Arial" w:hAnsi="Times New Roman" w:cs="Times New Roman"/>
                      <w:color w:val="000000"/>
                      <w:sz w:val="24"/>
                      <w:szCs w:val="24"/>
                      <w:lang w:val="es-CO" w:eastAsia="en-US" w:bidi="ar-SA"/>
                    </w:rPr>
                    <w:t xml:space="preserve">Conflicto armado en las zonas. </w:t>
                  </w:r>
                </w:p>
                <w:p w14:paraId="511CD5C2" w14:textId="77777777" w:rsidR="0029721E" w:rsidRPr="0029721E" w:rsidRDefault="0029721E" w:rsidP="00381BE1">
                  <w:pPr>
                    <w:widowControl/>
                    <w:numPr>
                      <w:ilvl w:val="0"/>
                      <w:numId w:val="48"/>
                    </w:numPr>
                    <w:pBdr>
                      <w:top w:val="nil"/>
                      <w:left w:val="nil"/>
                      <w:bottom w:val="nil"/>
                      <w:right w:val="nil"/>
                      <w:between w:val="nil"/>
                    </w:pBdr>
                    <w:autoSpaceDE/>
                    <w:autoSpaceDN/>
                    <w:rPr>
                      <w:rFonts w:ascii="Times New Roman" w:hAnsi="Times New Roman" w:cs="Times New Roman"/>
                      <w:b/>
                      <w:color w:val="000000"/>
                      <w:sz w:val="24"/>
                      <w:szCs w:val="24"/>
                      <w:lang w:val="es-CO" w:eastAsia="en-US" w:bidi="ar-SA"/>
                    </w:rPr>
                  </w:pPr>
                  <w:r w:rsidRPr="0029721E">
                    <w:rPr>
                      <w:rFonts w:ascii="Times New Roman" w:eastAsia="Arial" w:hAnsi="Times New Roman" w:cs="Times New Roman"/>
                      <w:color w:val="000000"/>
                      <w:sz w:val="24"/>
                      <w:szCs w:val="24"/>
                      <w:lang w:val="es-CO" w:eastAsia="en-US" w:bidi="ar-SA"/>
                    </w:rPr>
                    <w:t>El mal manejo de las redes sociales.</w:t>
                  </w:r>
                </w:p>
                <w:p w14:paraId="7A774D50" w14:textId="5CB21BEE" w:rsidR="0029721E" w:rsidRPr="00165513" w:rsidRDefault="00165513" w:rsidP="00165513">
                  <w:pPr>
                    <w:widowControl/>
                    <w:numPr>
                      <w:ilvl w:val="0"/>
                      <w:numId w:val="48"/>
                    </w:numPr>
                    <w:pBdr>
                      <w:top w:val="nil"/>
                      <w:left w:val="nil"/>
                      <w:bottom w:val="nil"/>
                      <w:right w:val="nil"/>
                      <w:between w:val="nil"/>
                    </w:pBdr>
                    <w:autoSpaceDE/>
                    <w:autoSpaceDN/>
                    <w:rPr>
                      <w:rFonts w:ascii="Times New Roman" w:hAnsi="Times New Roman" w:cs="Times New Roman"/>
                      <w:b/>
                      <w:color w:val="000000"/>
                      <w:sz w:val="24"/>
                      <w:szCs w:val="24"/>
                      <w:lang w:val="es-CO" w:eastAsia="en-US" w:bidi="ar-SA"/>
                    </w:rPr>
                  </w:pPr>
                  <w:r>
                    <w:rPr>
                      <w:rFonts w:ascii="Times New Roman" w:eastAsia="Arial" w:hAnsi="Times New Roman" w:cs="Times New Roman"/>
                      <w:color w:val="000000"/>
                      <w:sz w:val="24"/>
                      <w:szCs w:val="24"/>
                      <w:lang w:val="es-CO" w:eastAsia="en-US" w:bidi="ar-SA"/>
                    </w:rPr>
                    <w:t>Falta de inversión de los entes territoriales en la institución educativa.</w:t>
                  </w:r>
                </w:p>
                <w:p w14:paraId="4DDDE0E9" w14:textId="77777777" w:rsidR="0029721E" w:rsidRPr="0029721E" w:rsidRDefault="0029721E" w:rsidP="00381BE1">
                  <w:pPr>
                    <w:widowControl/>
                    <w:numPr>
                      <w:ilvl w:val="0"/>
                      <w:numId w:val="48"/>
                    </w:numPr>
                    <w:pBdr>
                      <w:top w:val="nil"/>
                      <w:left w:val="nil"/>
                      <w:bottom w:val="nil"/>
                      <w:right w:val="nil"/>
                      <w:between w:val="nil"/>
                    </w:pBdr>
                    <w:autoSpaceDE/>
                    <w:autoSpaceDN/>
                    <w:rPr>
                      <w:rFonts w:ascii="Times New Roman" w:hAnsi="Times New Roman" w:cs="Times New Roman"/>
                      <w:b/>
                      <w:color w:val="000000"/>
                      <w:sz w:val="24"/>
                      <w:szCs w:val="24"/>
                      <w:lang w:val="es-CO" w:eastAsia="en-US" w:bidi="ar-SA"/>
                    </w:rPr>
                  </w:pPr>
                  <w:r w:rsidRPr="0029721E">
                    <w:rPr>
                      <w:rFonts w:ascii="Times New Roman" w:eastAsia="Arial" w:hAnsi="Times New Roman" w:cs="Times New Roman"/>
                      <w:color w:val="000000"/>
                      <w:sz w:val="24"/>
                      <w:szCs w:val="24"/>
                      <w:lang w:val="es-CO" w:eastAsia="en-US" w:bidi="ar-SA"/>
                    </w:rPr>
                    <w:t>Carencia de profesionales como psicólogos, terapistas, especialista en pedagogía infantil, entre otros.</w:t>
                  </w:r>
                </w:p>
                <w:p w14:paraId="540A2562" w14:textId="77777777" w:rsidR="0029721E" w:rsidRPr="0029721E" w:rsidRDefault="0029721E" w:rsidP="00381BE1">
                  <w:pPr>
                    <w:widowControl/>
                    <w:numPr>
                      <w:ilvl w:val="0"/>
                      <w:numId w:val="48"/>
                    </w:numPr>
                    <w:pBdr>
                      <w:top w:val="nil"/>
                      <w:left w:val="nil"/>
                      <w:bottom w:val="nil"/>
                      <w:right w:val="nil"/>
                      <w:between w:val="nil"/>
                    </w:pBdr>
                    <w:autoSpaceDE/>
                    <w:autoSpaceDN/>
                    <w:rPr>
                      <w:rFonts w:ascii="Times New Roman" w:hAnsi="Times New Roman" w:cs="Times New Roman"/>
                      <w:b/>
                      <w:color w:val="000000"/>
                      <w:sz w:val="24"/>
                      <w:szCs w:val="24"/>
                      <w:lang w:val="es-CO" w:eastAsia="en-US" w:bidi="ar-SA"/>
                    </w:rPr>
                  </w:pPr>
                  <w:r w:rsidRPr="0029721E">
                    <w:rPr>
                      <w:rFonts w:ascii="Times New Roman" w:eastAsia="Arial" w:hAnsi="Times New Roman" w:cs="Times New Roman"/>
                      <w:color w:val="000000"/>
                      <w:sz w:val="24"/>
                      <w:szCs w:val="24"/>
                      <w:lang w:val="es-CO" w:eastAsia="en-US" w:bidi="ar-SA"/>
                    </w:rPr>
                    <w:t xml:space="preserve">Violación a menores y embarazos a temprana edad. </w:t>
                  </w:r>
                </w:p>
                <w:p w14:paraId="2448F92B" w14:textId="37E660CA" w:rsidR="0029721E" w:rsidRPr="0029721E" w:rsidRDefault="0029721E" w:rsidP="00381BE1">
                  <w:pPr>
                    <w:widowControl/>
                    <w:numPr>
                      <w:ilvl w:val="0"/>
                      <w:numId w:val="48"/>
                    </w:numPr>
                    <w:pBdr>
                      <w:top w:val="nil"/>
                      <w:left w:val="nil"/>
                      <w:bottom w:val="nil"/>
                      <w:right w:val="nil"/>
                      <w:between w:val="nil"/>
                    </w:pBdr>
                    <w:autoSpaceDE/>
                    <w:autoSpaceDN/>
                    <w:rPr>
                      <w:rFonts w:ascii="Times New Roman" w:hAnsi="Times New Roman" w:cs="Times New Roman"/>
                      <w:b/>
                      <w:color w:val="000000"/>
                      <w:sz w:val="24"/>
                      <w:szCs w:val="24"/>
                      <w:lang w:val="es-CO" w:eastAsia="en-US" w:bidi="ar-SA"/>
                    </w:rPr>
                  </w:pPr>
                  <w:r w:rsidRPr="0029721E">
                    <w:rPr>
                      <w:rFonts w:ascii="Times New Roman" w:eastAsia="Arial" w:hAnsi="Times New Roman" w:cs="Times New Roman"/>
                      <w:color w:val="000000"/>
                      <w:sz w:val="24"/>
                      <w:szCs w:val="24"/>
                      <w:lang w:val="es-CO" w:eastAsia="en-US" w:bidi="ar-SA"/>
                    </w:rPr>
                    <w:t>Falta del personal de servicios generales, vigilantes permanente o definitivos</w:t>
                  </w:r>
                  <w:r w:rsidR="00165513">
                    <w:rPr>
                      <w:rFonts w:ascii="Times New Roman" w:eastAsia="Arial" w:hAnsi="Times New Roman" w:cs="Times New Roman"/>
                      <w:color w:val="000000"/>
                      <w:sz w:val="24"/>
                      <w:szCs w:val="24"/>
                      <w:lang w:val="es-CO" w:eastAsia="en-US" w:bidi="ar-SA"/>
                    </w:rPr>
                    <w:t xml:space="preserve"> y granjeros. </w:t>
                  </w:r>
                </w:p>
                <w:p w14:paraId="1E8BB4EC" w14:textId="687688A3" w:rsidR="0029721E" w:rsidRPr="0029721E" w:rsidRDefault="000E6F42" w:rsidP="00381BE1">
                  <w:pPr>
                    <w:widowControl/>
                    <w:numPr>
                      <w:ilvl w:val="0"/>
                      <w:numId w:val="48"/>
                    </w:numPr>
                    <w:pBdr>
                      <w:top w:val="nil"/>
                      <w:left w:val="nil"/>
                      <w:bottom w:val="nil"/>
                      <w:right w:val="nil"/>
                      <w:between w:val="nil"/>
                    </w:pBdr>
                    <w:autoSpaceDE/>
                    <w:autoSpaceDN/>
                    <w:rPr>
                      <w:rFonts w:ascii="Times New Roman" w:hAnsi="Times New Roman" w:cs="Times New Roman"/>
                      <w:b/>
                      <w:color w:val="000000"/>
                      <w:sz w:val="24"/>
                      <w:szCs w:val="24"/>
                      <w:lang w:val="es-CO" w:eastAsia="en-US" w:bidi="ar-SA"/>
                    </w:rPr>
                  </w:pPr>
                  <w:r>
                    <w:rPr>
                      <w:rFonts w:ascii="Times New Roman" w:eastAsia="Arial" w:hAnsi="Times New Roman" w:cs="Times New Roman"/>
                      <w:color w:val="000000"/>
                      <w:sz w:val="24"/>
                      <w:szCs w:val="24"/>
                      <w:lang w:val="es-CO" w:eastAsia="en-US" w:bidi="ar-SA"/>
                    </w:rPr>
                    <w:t xml:space="preserve">Deserción escolar </w:t>
                  </w:r>
                  <w:r w:rsidR="0029721E" w:rsidRPr="0029721E">
                    <w:rPr>
                      <w:rFonts w:ascii="Times New Roman" w:eastAsia="Arial" w:hAnsi="Times New Roman" w:cs="Times New Roman"/>
                      <w:color w:val="000000"/>
                      <w:sz w:val="24"/>
                      <w:szCs w:val="24"/>
                      <w:lang w:val="es-CO" w:eastAsia="en-US" w:bidi="ar-SA"/>
                    </w:rPr>
                    <w:t xml:space="preserve"> por cambio de domicilio o por falta de empleo</w:t>
                  </w:r>
                  <w:r>
                    <w:rPr>
                      <w:rFonts w:ascii="Times New Roman" w:eastAsia="Arial" w:hAnsi="Times New Roman" w:cs="Times New Roman"/>
                      <w:color w:val="000000"/>
                      <w:sz w:val="24"/>
                      <w:szCs w:val="24"/>
                      <w:lang w:val="es-CO" w:eastAsia="en-US" w:bidi="ar-SA"/>
                    </w:rPr>
                    <w:t xml:space="preserve"> en </w:t>
                  </w:r>
                  <w:proofErr w:type="gramStart"/>
                  <w:r>
                    <w:rPr>
                      <w:rFonts w:ascii="Times New Roman" w:eastAsia="Arial" w:hAnsi="Times New Roman" w:cs="Times New Roman"/>
                      <w:color w:val="000000"/>
                      <w:sz w:val="24"/>
                      <w:szCs w:val="24"/>
                      <w:lang w:val="es-CO" w:eastAsia="en-US" w:bidi="ar-SA"/>
                    </w:rPr>
                    <w:t>las familia</w:t>
                  </w:r>
                  <w:proofErr w:type="gramEnd"/>
                  <w:r w:rsidR="0029721E" w:rsidRPr="0029721E">
                    <w:rPr>
                      <w:rFonts w:ascii="Times New Roman" w:eastAsia="Arial" w:hAnsi="Times New Roman" w:cs="Times New Roman"/>
                      <w:color w:val="000000"/>
                      <w:sz w:val="24"/>
                      <w:szCs w:val="24"/>
                      <w:lang w:val="es-CO" w:eastAsia="en-US" w:bidi="ar-SA"/>
                    </w:rPr>
                    <w:t>.</w:t>
                  </w:r>
                </w:p>
              </w:tc>
            </w:tr>
          </w:tbl>
          <w:p w14:paraId="471F5D03" w14:textId="5B0EDF7C" w:rsidR="00366A2A" w:rsidRPr="009333D4" w:rsidRDefault="00366A2A" w:rsidP="00366A2A">
            <w:pPr>
              <w:contextualSpacing/>
              <w:jc w:val="both"/>
              <w:rPr>
                <w:rFonts w:ascii="Arial Narrow" w:eastAsia="Times New Roman" w:hAnsi="Arial Narrow" w:cstheme="majorHAnsi"/>
                <w:i/>
                <w:sz w:val="18"/>
                <w:szCs w:val="18"/>
                <w:lang w:eastAsia="es-CO"/>
              </w:rPr>
            </w:pPr>
          </w:p>
        </w:tc>
      </w:tr>
      <w:tr w:rsidR="00366A2A" w:rsidRPr="009333D4" w14:paraId="69A3F7C1" w14:textId="77777777" w:rsidTr="00F50B1A">
        <w:trPr>
          <w:trHeight w:val="258"/>
        </w:trPr>
        <w:tc>
          <w:tcPr>
            <w:tcW w:w="594" w:type="pct"/>
            <w:vMerge/>
            <w:vAlign w:val="center"/>
            <w:hideMark/>
          </w:tcPr>
          <w:p w14:paraId="49E10548"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58946BA1"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1.1.2.1 Ubicación de la población</w:t>
            </w:r>
          </w:p>
        </w:tc>
        <w:tc>
          <w:tcPr>
            <w:tcW w:w="3039" w:type="pct"/>
            <w:shd w:val="clear" w:color="auto" w:fill="auto"/>
            <w:noWrap/>
            <w:vAlign w:val="center"/>
            <w:hideMark/>
          </w:tcPr>
          <w:p w14:paraId="22BB5C27" w14:textId="77777777" w:rsidR="00302631" w:rsidRPr="00302631" w:rsidRDefault="00302631" w:rsidP="0014190E">
            <w:pPr>
              <w:widowControl/>
              <w:autoSpaceDE/>
              <w:autoSpaceDN/>
              <w:spacing w:before="100" w:beforeAutospacing="1" w:after="100" w:afterAutospacing="1"/>
              <w:contextualSpacing/>
              <w:rPr>
                <w:rFonts w:ascii="Arial" w:eastAsia="Times New Roman" w:hAnsi="Arial" w:cs="Arial"/>
                <w:shd w:val="clear" w:color="auto" w:fill="FFFFFF"/>
                <w:lang w:val="es-CO" w:eastAsia="en-GB" w:bidi="ar-SA"/>
              </w:rPr>
            </w:pPr>
            <w:r w:rsidRPr="00302631">
              <w:rPr>
                <w:rFonts w:ascii="Arial" w:eastAsia="Times New Roman" w:hAnsi="Arial" w:cs="Arial"/>
                <w:shd w:val="clear" w:color="auto" w:fill="FFFFFF"/>
                <w:lang w:val="es-CO" w:eastAsia="en-GB" w:bidi="ar-SA"/>
              </w:rPr>
              <w:t xml:space="preserve">Belén de Bajirá es un corregimiento del municipio de Riosucio Chocó, se encuentra ubicado al norte del departamento,  y hace parte del Darién chocoano zona de influencia de la población beneficiada por este PEC.  Limita al Sur con el Municipio de Rio sucio choco, Al Oriente con el Municipio de Mutatá Antioquia, Al Norte con el Municipio de Turbo Antioquia, al Occidente con el Municipio del Carmen del Darién, posee  una temperatura que oscila entre 28° y </w:t>
            </w:r>
            <w:smartTag w:uri="urn:schemas-microsoft-com:office:smarttags" w:element="metricconverter">
              <w:smartTagPr>
                <w:attr w:name="ProductID" w:val="30ﾰC"/>
              </w:smartTagPr>
              <w:r w:rsidRPr="00302631">
                <w:rPr>
                  <w:rFonts w:ascii="Arial" w:eastAsia="Times New Roman" w:hAnsi="Arial" w:cs="Arial"/>
                  <w:shd w:val="clear" w:color="auto" w:fill="FFFFFF"/>
                  <w:lang w:val="es-CO" w:eastAsia="en-GB" w:bidi="ar-SA"/>
                </w:rPr>
                <w:t>30°C</w:t>
              </w:r>
            </w:smartTag>
            <w:r w:rsidRPr="00302631">
              <w:rPr>
                <w:rFonts w:ascii="Arial" w:eastAsia="Times New Roman" w:hAnsi="Arial" w:cs="Arial"/>
                <w:shd w:val="clear" w:color="auto" w:fill="FFFFFF"/>
                <w:lang w:val="es-CO" w:eastAsia="en-GB" w:bidi="ar-SA"/>
              </w:rPr>
              <w:t xml:space="preserve">, su clima es cálido húmedo. Este es un territorio totalmente plano que está situado a los 7º 22’ 21” lat.  </w:t>
            </w:r>
            <w:proofErr w:type="gramStart"/>
            <w:r w:rsidRPr="00302631">
              <w:rPr>
                <w:rFonts w:ascii="Arial" w:eastAsia="Times New Roman" w:hAnsi="Arial" w:cs="Arial"/>
                <w:shd w:val="clear" w:color="auto" w:fill="FFFFFF"/>
                <w:lang w:val="es-CO" w:eastAsia="en-GB" w:bidi="ar-SA"/>
              </w:rPr>
              <w:t>y</w:t>
            </w:r>
            <w:proofErr w:type="gramEnd"/>
            <w:r w:rsidRPr="00302631">
              <w:rPr>
                <w:rFonts w:ascii="Arial" w:eastAsia="Times New Roman" w:hAnsi="Arial" w:cs="Arial"/>
                <w:shd w:val="clear" w:color="auto" w:fill="FFFFFF"/>
                <w:lang w:val="es-CO" w:eastAsia="en-GB" w:bidi="ar-SA"/>
              </w:rPr>
              <w:t xml:space="preserve"> 6º 42’  53” Long </w:t>
            </w:r>
            <w:proofErr w:type="spellStart"/>
            <w:r w:rsidRPr="00302631">
              <w:rPr>
                <w:rFonts w:ascii="Arial" w:eastAsia="Times New Roman" w:hAnsi="Arial" w:cs="Arial"/>
                <w:shd w:val="clear" w:color="auto" w:fill="FFFFFF"/>
                <w:lang w:val="es-CO" w:eastAsia="en-GB" w:bidi="ar-SA"/>
              </w:rPr>
              <w:t>Occ</w:t>
            </w:r>
            <w:proofErr w:type="spellEnd"/>
            <w:r w:rsidRPr="00302631">
              <w:rPr>
                <w:rFonts w:ascii="Arial" w:eastAsia="Times New Roman" w:hAnsi="Arial" w:cs="Arial"/>
                <w:shd w:val="clear" w:color="auto" w:fill="FFFFFF"/>
                <w:lang w:val="es-CO" w:eastAsia="en-GB" w:bidi="ar-SA"/>
              </w:rPr>
              <w:t xml:space="preserve">., con una altitud de 105 </w:t>
            </w:r>
            <w:proofErr w:type="spellStart"/>
            <w:r w:rsidRPr="00302631">
              <w:rPr>
                <w:rFonts w:ascii="Arial" w:eastAsia="Times New Roman" w:hAnsi="Arial" w:cs="Arial"/>
                <w:shd w:val="clear" w:color="auto" w:fill="FFFFFF"/>
                <w:lang w:val="es-CO" w:eastAsia="en-GB" w:bidi="ar-SA"/>
              </w:rPr>
              <w:t>mt</w:t>
            </w:r>
            <w:proofErr w:type="spellEnd"/>
            <w:r w:rsidRPr="00302631">
              <w:rPr>
                <w:rFonts w:ascii="Arial" w:eastAsia="Times New Roman" w:hAnsi="Arial" w:cs="Arial"/>
                <w:shd w:val="clear" w:color="auto" w:fill="FFFFFF"/>
                <w:lang w:val="es-CO" w:eastAsia="en-GB" w:bidi="ar-SA"/>
              </w:rPr>
              <w:t xml:space="preserve"> sobre el nivel del mar, su superficie es de 2015K</w:t>
            </w:r>
            <w:r w:rsidRPr="00302631">
              <w:rPr>
                <w:rFonts w:ascii="Arial" w:eastAsia="Times New Roman" w:hAnsi="Arial" w:cs="Arial"/>
                <w:shd w:val="clear" w:color="auto" w:fill="FFFFFF"/>
                <w:vertAlign w:val="superscript"/>
                <w:lang w:val="es-CO" w:eastAsia="en-GB" w:bidi="ar-SA"/>
              </w:rPr>
              <w:t xml:space="preserve">2  </w:t>
            </w:r>
            <w:r w:rsidRPr="00302631">
              <w:rPr>
                <w:rFonts w:ascii="Arial" w:eastAsia="Times New Roman" w:hAnsi="Arial" w:cs="Arial"/>
                <w:shd w:val="clear" w:color="auto" w:fill="FFFFFF"/>
                <w:lang w:val="es-CO" w:eastAsia="en-GB" w:bidi="ar-SA"/>
              </w:rPr>
              <w:t xml:space="preserve">y una población de 13.478 habitantes (censo </w:t>
            </w:r>
            <w:proofErr w:type="spellStart"/>
            <w:r w:rsidRPr="00302631">
              <w:rPr>
                <w:rFonts w:ascii="Arial" w:eastAsia="Times New Roman" w:hAnsi="Arial" w:cs="Arial"/>
                <w:shd w:val="clear" w:color="auto" w:fill="FFFFFF"/>
                <w:lang w:val="es-CO" w:eastAsia="en-GB" w:bidi="ar-SA"/>
              </w:rPr>
              <w:t>Dane</w:t>
            </w:r>
            <w:proofErr w:type="spellEnd"/>
            <w:r w:rsidRPr="00302631">
              <w:rPr>
                <w:rFonts w:ascii="Arial" w:eastAsia="Times New Roman" w:hAnsi="Arial" w:cs="Arial"/>
                <w:shd w:val="clear" w:color="auto" w:fill="FFFFFF"/>
                <w:lang w:val="es-CO" w:eastAsia="en-GB" w:bidi="ar-SA"/>
              </w:rPr>
              <w:t xml:space="preserve"> 2005) y una densidad de 6,6 </w:t>
            </w:r>
            <w:proofErr w:type="spellStart"/>
            <w:r w:rsidRPr="00302631">
              <w:rPr>
                <w:rFonts w:ascii="Arial" w:eastAsia="Times New Roman" w:hAnsi="Arial" w:cs="Arial"/>
                <w:shd w:val="clear" w:color="auto" w:fill="FFFFFF"/>
                <w:lang w:val="es-CO" w:eastAsia="en-GB" w:bidi="ar-SA"/>
              </w:rPr>
              <w:t>hab</w:t>
            </w:r>
            <w:proofErr w:type="spellEnd"/>
            <w:r w:rsidRPr="00302631">
              <w:rPr>
                <w:rFonts w:ascii="Arial" w:eastAsia="Times New Roman" w:hAnsi="Arial" w:cs="Arial"/>
                <w:shd w:val="clear" w:color="auto" w:fill="FFFFFF"/>
                <w:lang w:val="es-CO" w:eastAsia="en-GB" w:bidi="ar-SA"/>
              </w:rPr>
              <w:t>/k</w:t>
            </w:r>
            <w:r w:rsidRPr="00302631">
              <w:rPr>
                <w:rFonts w:ascii="Arial" w:eastAsia="Times New Roman" w:hAnsi="Arial" w:cs="Arial"/>
                <w:shd w:val="clear" w:color="auto" w:fill="FFFFFF"/>
                <w:vertAlign w:val="superscript"/>
                <w:lang w:val="es-CO" w:eastAsia="en-GB" w:bidi="ar-SA"/>
              </w:rPr>
              <w:t>2</w:t>
            </w:r>
            <w:r w:rsidRPr="00302631">
              <w:rPr>
                <w:rFonts w:ascii="Arial" w:eastAsia="Times New Roman" w:hAnsi="Arial" w:cs="Arial"/>
                <w:shd w:val="clear" w:color="auto" w:fill="FFFFFF"/>
                <w:lang w:val="es-CO" w:eastAsia="en-GB" w:bidi="ar-SA"/>
              </w:rPr>
              <w:t xml:space="preserve">. </w:t>
            </w:r>
          </w:p>
          <w:p w14:paraId="08CB12B2" w14:textId="77777777" w:rsidR="00302631" w:rsidRPr="00302631" w:rsidRDefault="00302631" w:rsidP="0014190E">
            <w:pPr>
              <w:widowControl/>
              <w:autoSpaceDE/>
              <w:autoSpaceDN/>
              <w:spacing w:before="100" w:beforeAutospacing="1" w:after="100" w:afterAutospacing="1"/>
              <w:contextualSpacing/>
              <w:rPr>
                <w:rFonts w:ascii="Arial" w:eastAsia="Times New Roman" w:hAnsi="Arial" w:cs="Arial"/>
                <w:shd w:val="clear" w:color="auto" w:fill="FFFFFF"/>
                <w:lang w:val="es-CO" w:eastAsia="en-GB" w:bidi="ar-SA"/>
              </w:rPr>
            </w:pPr>
          </w:p>
          <w:p w14:paraId="7198F7ED" w14:textId="77777777" w:rsidR="00302631" w:rsidRPr="00302631" w:rsidRDefault="00302631" w:rsidP="0014190E">
            <w:pPr>
              <w:widowControl/>
              <w:autoSpaceDE/>
              <w:autoSpaceDN/>
              <w:spacing w:before="100" w:beforeAutospacing="1" w:after="100" w:afterAutospacing="1"/>
              <w:contextualSpacing/>
              <w:rPr>
                <w:rFonts w:ascii="Arial" w:eastAsia="Times New Roman" w:hAnsi="Arial" w:cs="Arial"/>
                <w:shd w:val="clear" w:color="auto" w:fill="FFFFFF"/>
                <w:lang w:val="es-CO" w:eastAsia="en-GB" w:bidi="ar-SA"/>
              </w:rPr>
            </w:pPr>
            <w:r w:rsidRPr="00302631">
              <w:rPr>
                <w:rFonts w:ascii="Arial" w:eastAsia="Times New Roman" w:hAnsi="Arial" w:cs="Arial"/>
                <w:shd w:val="clear" w:color="auto" w:fill="FFFFFF"/>
                <w:lang w:val="es-CO" w:eastAsia="en-GB" w:bidi="ar-SA"/>
              </w:rPr>
              <w:t>Nuestra comunidad está hibridada por pobladores provenientes de los departamentos de Córdoba, Sucre y Antioquia principalmente, lo que ocasiona que haya una fuerte diversidad étnica y cultural compuesta por afrodescendientes, mestizos (dentro de estos podemos mencionar a los “</w:t>
            </w:r>
            <w:proofErr w:type="spellStart"/>
            <w:r w:rsidRPr="00302631">
              <w:rPr>
                <w:rFonts w:ascii="Arial" w:eastAsia="Times New Roman" w:hAnsi="Arial" w:cs="Arial"/>
                <w:shd w:val="clear" w:color="auto" w:fill="FFFFFF"/>
                <w:lang w:val="es-CO" w:eastAsia="en-GB" w:bidi="ar-SA"/>
              </w:rPr>
              <w:t>chilapos</w:t>
            </w:r>
            <w:proofErr w:type="spellEnd"/>
            <w:r w:rsidRPr="00302631">
              <w:rPr>
                <w:rFonts w:ascii="Arial" w:eastAsia="Times New Roman" w:hAnsi="Arial" w:cs="Arial"/>
                <w:shd w:val="clear" w:color="auto" w:fill="FFFFFF"/>
                <w:lang w:val="es-CO" w:eastAsia="en-GB" w:bidi="ar-SA"/>
              </w:rPr>
              <w:t xml:space="preserve"> como comúnmente se les llama, que son los descendientes de mestizos e indígenas provenientes de </w:t>
            </w:r>
            <w:r w:rsidRPr="00302631">
              <w:rPr>
                <w:rFonts w:ascii="Arial" w:eastAsia="Times New Roman" w:hAnsi="Arial" w:cs="Arial"/>
                <w:shd w:val="clear" w:color="auto" w:fill="FFFFFF"/>
                <w:lang w:val="es-CO" w:eastAsia="en-GB" w:bidi="ar-SA"/>
              </w:rPr>
              <w:lastRenderedPageBreak/>
              <w:t>Córdoba y Sucre) e indígenas pertenecientes al concejo comunitario de Pedeguita-Mancilla, adscrito a la organización de base ASCOBA (Asociación de Concejos comunitarios y Organizaciones del Bajo Atrato).</w:t>
            </w:r>
          </w:p>
          <w:p w14:paraId="146C20F5" w14:textId="77777777" w:rsidR="00302631" w:rsidRPr="00302631" w:rsidRDefault="00302631" w:rsidP="0014190E">
            <w:pPr>
              <w:widowControl/>
              <w:autoSpaceDE/>
              <w:autoSpaceDN/>
              <w:spacing w:before="100" w:beforeAutospacing="1" w:after="100" w:afterAutospacing="1"/>
              <w:contextualSpacing/>
              <w:rPr>
                <w:rFonts w:ascii="Arial" w:eastAsia="Times New Roman" w:hAnsi="Arial" w:cs="Arial"/>
                <w:shd w:val="clear" w:color="auto" w:fill="FFFFFF"/>
                <w:lang w:val="es-CO" w:eastAsia="en-GB" w:bidi="ar-SA"/>
              </w:rPr>
            </w:pPr>
          </w:p>
          <w:p w14:paraId="1339132D" w14:textId="77777777" w:rsidR="00302631" w:rsidRPr="00302631" w:rsidRDefault="00302631" w:rsidP="0014190E">
            <w:pPr>
              <w:widowControl/>
              <w:autoSpaceDE/>
              <w:autoSpaceDN/>
              <w:spacing w:before="100" w:beforeAutospacing="1" w:after="100" w:afterAutospacing="1"/>
              <w:contextualSpacing/>
              <w:rPr>
                <w:rFonts w:ascii="Arial" w:eastAsia="Times New Roman" w:hAnsi="Arial" w:cs="Arial"/>
                <w:color w:val="FF0000"/>
                <w:shd w:val="clear" w:color="auto" w:fill="FFFFFF"/>
                <w:lang w:val="es-CO" w:eastAsia="en-GB" w:bidi="ar-SA"/>
              </w:rPr>
            </w:pPr>
            <w:r w:rsidRPr="00302631">
              <w:rPr>
                <w:rFonts w:ascii="Arial" w:eastAsia="Times New Roman" w:hAnsi="Arial" w:cs="Arial"/>
                <w:shd w:val="clear" w:color="auto" w:fill="FFFFFF"/>
                <w:lang w:val="es-CO" w:eastAsia="en-GB" w:bidi="ar-SA"/>
              </w:rPr>
              <w:t xml:space="preserve">La educación en este territorio está administrada  por la  SEDCHOCO desde transición hasta la media vocacional y adultos, subsidiados por el Sistema General de Participaciones SGP. La primera infancia la administra el ICBF a través de las </w:t>
            </w:r>
            <w:r w:rsidRPr="0014190E">
              <w:rPr>
                <w:rFonts w:ascii="Arial" w:eastAsia="Times New Roman" w:hAnsi="Arial" w:cs="Arial"/>
                <w:shd w:val="clear" w:color="auto" w:fill="FFFFFF"/>
                <w:lang w:val="es-CO" w:eastAsia="en-GB" w:bidi="ar-SA"/>
              </w:rPr>
              <w:t>guarderías infantiles y la fundación Amor y vida mediante la modalidad de Cero a Siempre</w:t>
            </w:r>
            <w:r w:rsidRPr="00302631">
              <w:rPr>
                <w:rFonts w:ascii="Arial" w:eastAsia="Times New Roman" w:hAnsi="Arial" w:cs="Arial"/>
                <w:color w:val="FF0000"/>
                <w:shd w:val="clear" w:color="auto" w:fill="FFFFFF"/>
                <w:lang w:val="es-CO" w:eastAsia="en-GB" w:bidi="ar-SA"/>
              </w:rPr>
              <w:t>.</w:t>
            </w:r>
          </w:p>
          <w:p w14:paraId="50F1DC79" w14:textId="0FA1535B" w:rsidR="00366A2A" w:rsidRPr="009333D4" w:rsidRDefault="00366A2A" w:rsidP="00366A2A">
            <w:pPr>
              <w:contextualSpacing/>
              <w:jc w:val="both"/>
              <w:rPr>
                <w:rFonts w:ascii="Arial Narrow" w:eastAsia="Times New Roman" w:hAnsi="Arial Narrow" w:cstheme="majorHAnsi"/>
                <w:i/>
                <w:sz w:val="18"/>
                <w:szCs w:val="18"/>
                <w:lang w:eastAsia="es-CO"/>
              </w:rPr>
            </w:pPr>
          </w:p>
        </w:tc>
      </w:tr>
      <w:tr w:rsidR="00366A2A" w:rsidRPr="009333D4" w14:paraId="54BAD1EA" w14:textId="77777777" w:rsidTr="00F50B1A">
        <w:trPr>
          <w:trHeight w:val="765"/>
        </w:trPr>
        <w:tc>
          <w:tcPr>
            <w:tcW w:w="594" w:type="pct"/>
            <w:vMerge/>
            <w:vAlign w:val="center"/>
            <w:hideMark/>
          </w:tcPr>
          <w:p w14:paraId="5264933C"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777142C1"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1.1.2.2 Descripción socioeconómica de la comunidad educativa</w:t>
            </w:r>
          </w:p>
        </w:tc>
        <w:tc>
          <w:tcPr>
            <w:tcW w:w="3039" w:type="pct"/>
            <w:shd w:val="clear" w:color="auto" w:fill="auto"/>
            <w:noWrap/>
            <w:vAlign w:val="center"/>
            <w:hideMark/>
          </w:tcPr>
          <w:p w14:paraId="5C1BF1D4" w14:textId="77777777" w:rsidR="00194E04" w:rsidRPr="00194E04" w:rsidRDefault="00194E04" w:rsidP="00194E04">
            <w:pPr>
              <w:widowControl/>
              <w:autoSpaceDE/>
              <w:autoSpaceDN/>
              <w:spacing w:after="200"/>
              <w:rPr>
                <w:rFonts w:ascii="Times New Roman" w:eastAsia="Cambria" w:hAnsi="Times New Roman" w:cs="Times New Roman"/>
                <w:sz w:val="24"/>
                <w:szCs w:val="24"/>
                <w:lang w:val="es-CO" w:eastAsia="en-US" w:bidi="ar-SA"/>
              </w:rPr>
            </w:pPr>
            <w:r w:rsidRPr="00194E04">
              <w:rPr>
                <w:rFonts w:ascii="Times New Roman" w:eastAsia="Cambria" w:hAnsi="Times New Roman" w:cs="Times New Roman"/>
                <w:sz w:val="24"/>
                <w:szCs w:val="24"/>
                <w:lang w:val="es-CO" w:eastAsia="en-US" w:bidi="ar-SA"/>
              </w:rPr>
              <w:t>Nuestra comunidad educativa está hibridada por pobladores provenientes de los departamentos de Córdoba, Sucre y Antioquia principalmente, lo que ocasiona que haya una fuerte diversidad étnica y cultural compuesta por afrodescendientes, mestizos (dentro de estos podemos mencionar a los “</w:t>
            </w:r>
            <w:proofErr w:type="spellStart"/>
            <w:r w:rsidRPr="00194E04">
              <w:rPr>
                <w:rFonts w:ascii="Times New Roman" w:eastAsia="Cambria" w:hAnsi="Times New Roman" w:cs="Times New Roman"/>
                <w:sz w:val="24"/>
                <w:szCs w:val="24"/>
                <w:lang w:val="es-CO" w:eastAsia="en-US" w:bidi="ar-SA"/>
              </w:rPr>
              <w:t>chilapos</w:t>
            </w:r>
            <w:proofErr w:type="spellEnd"/>
            <w:r w:rsidRPr="00194E04">
              <w:rPr>
                <w:rFonts w:ascii="Times New Roman" w:eastAsia="Cambria" w:hAnsi="Times New Roman" w:cs="Times New Roman"/>
                <w:sz w:val="24"/>
                <w:szCs w:val="24"/>
                <w:lang w:val="es-CO" w:eastAsia="en-US" w:bidi="ar-SA"/>
              </w:rPr>
              <w:t xml:space="preserve"> como comúnmente se les llama, que son los descendientes de mestizos e indígenas provenientes de Córdoba y Sucre) e indígenas pertenecientes al concejo comunitario de Pedeguita-Mancilla, adscrito a la organización de base ASCOBA (Asociación de Concejos comunitarios y Organizaciones del Bajo Atrato). Esta diversidad  por un lado ha sido positiva ya que ha significado una gran riqueza cultural  pero por otro ha  ocasionado falta de identidad cultural, discriminación étnica,  y se le suma a esto el diferendo limítrofe que por más de veinte años ha enfrentado a chocoanos y antioqueños por la pertenencia de Belén de Bajirá que ha contribuido a la ruptura del tejido social en nuestra comunidad.</w:t>
            </w:r>
          </w:p>
          <w:p w14:paraId="37194C26" w14:textId="77777777" w:rsidR="00194E04" w:rsidRPr="00194E04" w:rsidRDefault="00194E04" w:rsidP="00194E04">
            <w:pPr>
              <w:widowControl/>
              <w:autoSpaceDE/>
              <w:autoSpaceDN/>
              <w:spacing w:after="200"/>
              <w:rPr>
                <w:rFonts w:ascii="Times New Roman" w:eastAsia="Cambria" w:hAnsi="Times New Roman" w:cs="Times New Roman"/>
                <w:sz w:val="24"/>
                <w:szCs w:val="24"/>
                <w:lang w:val="es-CO" w:eastAsia="en-US" w:bidi="ar-SA"/>
              </w:rPr>
            </w:pPr>
            <w:r w:rsidRPr="00194E04">
              <w:rPr>
                <w:rFonts w:ascii="Times New Roman" w:eastAsia="Cambria" w:hAnsi="Times New Roman" w:cs="Times New Roman"/>
                <w:sz w:val="24"/>
                <w:szCs w:val="24"/>
                <w:lang w:val="es-CO" w:eastAsia="en-US" w:bidi="ar-SA"/>
              </w:rPr>
              <w:t xml:space="preserve">Desafortunadamente un alto porcentaje de esta población pertenece a hogares disfuncionales marcados por  el maltrato familiar,  las malas conductas y muchas veces el abuso sexual. En los últimos años ha venido aumentando de manera preocupante el consumo y abuso de sustancias psicoactivas (alcohol, drogas etc.).  Por sus características socioeconómicas la gran mayoría de los habitantes se encuentran en el estrato uno del </w:t>
            </w:r>
            <w:proofErr w:type="spellStart"/>
            <w:r w:rsidRPr="00194E04">
              <w:rPr>
                <w:rFonts w:ascii="Times New Roman" w:eastAsia="Cambria" w:hAnsi="Times New Roman" w:cs="Times New Roman"/>
                <w:sz w:val="24"/>
                <w:szCs w:val="24"/>
                <w:lang w:val="es-CO" w:eastAsia="en-US" w:bidi="ar-SA"/>
              </w:rPr>
              <w:t>sisbén</w:t>
            </w:r>
            <w:proofErr w:type="spellEnd"/>
            <w:r w:rsidRPr="00194E04">
              <w:rPr>
                <w:rFonts w:ascii="Times New Roman" w:eastAsia="Cambria" w:hAnsi="Times New Roman" w:cs="Times New Roman"/>
                <w:sz w:val="24"/>
                <w:szCs w:val="24"/>
                <w:lang w:val="es-CO" w:eastAsia="en-US" w:bidi="ar-SA"/>
              </w:rPr>
              <w:t>.</w:t>
            </w:r>
          </w:p>
          <w:p w14:paraId="4F1ADDC6" w14:textId="0DCD7DA5" w:rsidR="00366A2A" w:rsidRPr="0014190E" w:rsidRDefault="00194E04" w:rsidP="0014190E">
            <w:pPr>
              <w:widowControl/>
              <w:autoSpaceDE/>
              <w:autoSpaceDN/>
              <w:spacing w:after="200"/>
              <w:rPr>
                <w:rFonts w:ascii="Times New Roman" w:eastAsia="Cambria" w:hAnsi="Times New Roman" w:cs="Times New Roman"/>
                <w:sz w:val="24"/>
                <w:szCs w:val="24"/>
                <w:lang w:val="es-CO" w:eastAsia="en-US" w:bidi="ar-SA"/>
              </w:rPr>
            </w:pPr>
            <w:r w:rsidRPr="00194E04">
              <w:rPr>
                <w:rFonts w:ascii="Times New Roman" w:eastAsia="Cambria" w:hAnsi="Times New Roman" w:cs="Times New Roman"/>
                <w:sz w:val="24"/>
                <w:szCs w:val="24"/>
                <w:lang w:val="es-CO" w:eastAsia="en-US" w:bidi="ar-SA"/>
              </w:rPr>
              <w:t xml:space="preserve">El primer renglón de las  actividades económicas es el de  la agricultura pues la mayoría de las familias se dedican a la producción y exportación de plátano (principal </w:t>
            </w:r>
            <w:r w:rsidRPr="00194E04">
              <w:rPr>
                <w:rFonts w:ascii="Times New Roman" w:eastAsia="Cambria" w:hAnsi="Times New Roman" w:cs="Times New Roman"/>
                <w:sz w:val="24"/>
                <w:szCs w:val="24"/>
                <w:lang w:val="es-CO" w:eastAsia="en-US" w:bidi="ar-SA"/>
              </w:rPr>
              <w:lastRenderedPageBreak/>
              <w:t>actividad económica), así como a la siembra y comercialización de yuca, popocho y cacao entre otros. A renglón seguido están  la ganadería y la explotación maderera que aportan significativamente a la sostenibilidad  de las fa</w:t>
            </w:r>
            <w:r w:rsidR="0014190E">
              <w:rPr>
                <w:rFonts w:ascii="Times New Roman" w:eastAsia="Cambria" w:hAnsi="Times New Roman" w:cs="Times New Roman"/>
                <w:sz w:val="24"/>
                <w:szCs w:val="24"/>
                <w:lang w:val="es-CO" w:eastAsia="en-US" w:bidi="ar-SA"/>
              </w:rPr>
              <w:t>milias.</w:t>
            </w:r>
          </w:p>
        </w:tc>
      </w:tr>
      <w:tr w:rsidR="00366A2A" w:rsidRPr="009333D4" w14:paraId="3F8BB62E" w14:textId="77777777" w:rsidTr="00F50B1A">
        <w:trPr>
          <w:trHeight w:val="359"/>
        </w:trPr>
        <w:tc>
          <w:tcPr>
            <w:tcW w:w="594" w:type="pct"/>
            <w:vMerge/>
            <w:vAlign w:val="center"/>
            <w:hideMark/>
          </w:tcPr>
          <w:p w14:paraId="1E13E7CF"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7CB0B5F4"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1.1.2.3  Reseña histórica de la institución</w:t>
            </w:r>
          </w:p>
        </w:tc>
        <w:tc>
          <w:tcPr>
            <w:tcW w:w="3039" w:type="pct"/>
            <w:shd w:val="clear" w:color="auto" w:fill="auto"/>
            <w:noWrap/>
            <w:vAlign w:val="center"/>
            <w:hideMark/>
          </w:tcPr>
          <w:p w14:paraId="399D4454" w14:textId="77777777" w:rsidR="00302631" w:rsidRPr="00302631" w:rsidRDefault="00302631" w:rsidP="0014190E">
            <w:pPr>
              <w:widowControl/>
              <w:autoSpaceDE/>
              <w:autoSpaceDN/>
              <w:rPr>
                <w:rFonts w:ascii="Arial" w:hAnsi="Arial" w:cs="Arial"/>
                <w:lang w:val="es-CO" w:eastAsia="es-CO" w:bidi="ar-SA"/>
              </w:rPr>
            </w:pPr>
            <w:r w:rsidRPr="00302631">
              <w:rPr>
                <w:rFonts w:ascii="Arial" w:hAnsi="Arial" w:cs="Arial"/>
                <w:lang w:val="es-CO" w:eastAsia="es-CO" w:bidi="ar-SA"/>
              </w:rPr>
              <w:t xml:space="preserve">Los inicios de </w:t>
            </w:r>
            <w:r w:rsidRPr="00302631">
              <w:rPr>
                <w:rFonts w:ascii="Arial" w:hAnsi="Arial" w:cs="Arial"/>
                <w:b/>
                <w:lang w:val="es-CO" w:eastAsia="es-CO" w:bidi="ar-SA"/>
              </w:rPr>
              <w:t>LA INSTITUCIÓN</w:t>
            </w:r>
            <w:r w:rsidRPr="00302631">
              <w:rPr>
                <w:rFonts w:ascii="Arial" w:hAnsi="Arial" w:cs="Arial"/>
                <w:lang w:val="es-CO" w:eastAsia="es-CO" w:bidi="ar-SA"/>
              </w:rPr>
              <w:t xml:space="preserve"> </w:t>
            </w:r>
            <w:r w:rsidRPr="00302631">
              <w:rPr>
                <w:rFonts w:ascii="Arial" w:hAnsi="Arial" w:cs="Arial"/>
                <w:b/>
                <w:lang w:val="es-CO" w:eastAsia="es-CO" w:bidi="ar-SA"/>
              </w:rPr>
              <w:t>EDUCATIVA AGRÍCOLA LA UNIÓ DE BAJIRA</w:t>
            </w:r>
            <w:r w:rsidRPr="00302631">
              <w:rPr>
                <w:rFonts w:ascii="Arial" w:hAnsi="Arial" w:cs="Arial"/>
                <w:lang w:val="es-CO" w:eastAsia="es-CO" w:bidi="ar-SA"/>
              </w:rPr>
              <w:t xml:space="preserve"> datan desde el año 2000,donde  se encontraban laborando en la Escuela Rural Integrada llamada </w:t>
            </w:r>
            <w:r w:rsidRPr="00302631">
              <w:rPr>
                <w:rFonts w:ascii="Arial" w:hAnsi="Arial" w:cs="Arial"/>
                <w:b/>
                <w:lang w:val="es-CO" w:eastAsia="es-CO" w:bidi="ar-SA"/>
              </w:rPr>
              <w:t>Nueva Florida</w:t>
            </w:r>
            <w:r w:rsidRPr="00302631">
              <w:rPr>
                <w:rFonts w:ascii="Arial" w:hAnsi="Arial" w:cs="Arial"/>
                <w:lang w:val="es-CO" w:eastAsia="es-CO" w:bidi="ar-SA"/>
              </w:rPr>
              <w:t xml:space="preserve"> los profesores: Felipe Asprilla, Luisa Fernanda Rubio Y Elacio Mosquera Quinto; en la Escuela </w:t>
            </w:r>
            <w:r w:rsidRPr="00302631">
              <w:rPr>
                <w:rFonts w:ascii="Arial" w:hAnsi="Arial" w:cs="Arial"/>
                <w:b/>
                <w:lang w:val="es-CO" w:eastAsia="es-CO" w:bidi="ar-SA"/>
              </w:rPr>
              <w:t>Antazales</w:t>
            </w:r>
            <w:r w:rsidRPr="00302631">
              <w:rPr>
                <w:rFonts w:ascii="Arial" w:hAnsi="Arial" w:cs="Arial"/>
                <w:lang w:val="es-CO" w:eastAsia="es-CO" w:bidi="ar-SA"/>
              </w:rPr>
              <w:t xml:space="preserve">, Luz María Palacios y Alejandrina Vargas Meza, quienes venían ejerciendo sus labores desde el año 1996 con esfuerzo y consagración a la institución donde se fundamentaban los valores del amor y el respeto, hasta que el día 10 de Mayo del mismo año, en esta época les tocó desplazarse con las comunidades al corregimiento de </w:t>
            </w:r>
            <w:r w:rsidRPr="00302631">
              <w:rPr>
                <w:rFonts w:ascii="Arial" w:hAnsi="Arial" w:cs="Arial"/>
                <w:b/>
                <w:lang w:val="es-CO" w:eastAsia="es-CO" w:bidi="ar-SA"/>
              </w:rPr>
              <w:t>Belén de Bajirá</w:t>
            </w:r>
            <w:r w:rsidRPr="00302631">
              <w:rPr>
                <w:rFonts w:ascii="Arial" w:hAnsi="Arial" w:cs="Arial"/>
                <w:lang w:val="es-CO" w:eastAsia="es-CO" w:bidi="ar-SA"/>
              </w:rPr>
              <w:t>, debido a la alteración del orden público, dejando así   todo lo que habían obtenido con mucho sacrificio y dedicación.</w:t>
            </w:r>
          </w:p>
          <w:p w14:paraId="615321F5" w14:textId="77777777" w:rsidR="00302631" w:rsidRPr="00302631" w:rsidRDefault="00302631" w:rsidP="0014190E">
            <w:pPr>
              <w:widowControl/>
              <w:autoSpaceDE/>
              <w:autoSpaceDN/>
              <w:rPr>
                <w:rFonts w:ascii="Arial" w:hAnsi="Arial" w:cs="Arial"/>
                <w:lang w:val="es-CO" w:eastAsia="es-CO" w:bidi="ar-SA"/>
              </w:rPr>
            </w:pPr>
          </w:p>
          <w:p w14:paraId="4D4A8CDE" w14:textId="77777777" w:rsidR="00302631" w:rsidRPr="00302631" w:rsidRDefault="00302631" w:rsidP="0014190E">
            <w:pPr>
              <w:widowControl/>
              <w:autoSpaceDE/>
              <w:autoSpaceDN/>
              <w:rPr>
                <w:rFonts w:ascii="Arial" w:hAnsi="Arial" w:cs="Arial"/>
                <w:u w:val="single"/>
                <w:lang w:val="es-CO" w:eastAsia="es-CO" w:bidi="ar-SA"/>
              </w:rPr>
            </w:pPr>
            <w:r w:rsidRPr="00302631">
              <w:rPr>
                <w:rFonts w:ascii="Arial" w:hAnsi="Arial" w:cs="Arial"/>
                <w:lang w:val="es-CO" w:eastAsia="es-CO" w:bidi="ar-SA"/>
              </w:rPr>
              <w:t>Conociendo los problemas por la cual pasaban, las comunidades y educadores se reunieron  con el objetivo de organizarse en el corregimiento Belén de Bajirá para continuar con el proceso educativo y así evitar la Des escolarización de los</w:t>
            </w:r>
          </w:p>
          <w:p w14:paraId="400B0AD2" w14:textId="77777777" w:rsidR="00302631" w:rsidRPr="00302631" w:rsidRDefault="00302631" w:rsidP="0014190E">
            <w:pPr>
              <w:widowControl/>
              <w:autoSpaceDE/>
              <w:autoSpaceDN/>
              <w:rPr>
                <w:rFonts w:ascii="Arial" w:hAnsi="Arial" w:cs="Arial"/>
                <w:lang w:val="es-CO" w:eastAsia="es-CO" w:bidi="ar-SA"/>
              </w:rPr>
            </w:pPr>
            <w:r w:rsidRPr="00302631">
              <w:rPr>
                <w:rFonts w:ascii="Arial" w:hAnsi="Arial" w:cs="Arial"/>
                <w:lang w:val="es-CO" w:eastAsia="es-CO" w:bidi="ar-SA"/>
              </w:rPr>
              <w:t xml:space="preserve">Niños. Luego se recurrió al dialogo con el rector </w:t>
            </w:r>
            <w:proofErr w:type="spellStart"/>
            <w:r w:rsidRPr="00302631">
              <w:rPr>
                <w:rFonts w:ascii="Arial" w:hAnsi="Arial" w:cs="Arial"/>
                <w:lang w:val="es-CO" w:eastAsia="es-CO" w:bidi="ar-SA"/>
              </w:rPr>
              <w:t>Migdonio</w:t>
            </w:r>
            <w:proofErr w:type="spellEnd"/>
            <w:r w:rsidRPr="00302631">
              <w:rPr>
                <w:rFonts w:ascii="Arial" w:hAnsi="Arial" w:cs="Arial"/>
                <w:lang w:val="es-CO" w:eastAsia="es-CO" w:bidi="ar-SA"/>
              </w:rPr>
              <w:t xml:space="preserve"> Ríos </w:t>
            </w:r>
            <w:proofErr w:type="spellStart"/>
            <w:r w:rsidRPr="00302631">
              <w:rPr>
                <w:rFonts w:ascii="Arial" w:hAnsi="Arial" w:cs="Arial"/>
                <w:lang w:val="es-CO" w:eastAsia="es-CO" w:bidi="ar-SA"/>
              </w:rPr>
              <w:t>Hinestroza</w:t>
            </w:r>
            <w:proofErr w:type="spellEnd"/>
            <w:r w:rsidRPr="00302631">
              <w:rPr>
                <w:rFonts w:ascii="Arial" w:hAnsi="Arial" w:cs="Arial"/>
                <w:lang w:val="es-CO" w:eastAsia="es-CO" w:bidi="ar-SA"/>
              </w:rPr>
              <w:t xml:space="preserve"> , los pastores de la iglesia cuadrangular y presbiteriana, director de la casa de la cultura y demás fuerzas vivas del corregimiento, quienes se solidarizaron muy gratamente con la comunidad educativa desplazada, cediendo en forma de comodato por tiempo muy corto, cuatro espacios para continuar con las actividades educativas, ya ubicada y con el incremento de educandos se vio la necesidad de solicitar dos educadores contratados por el Municipio de Rio sucio, los cuales cumplían con la labor de atender a la  población estudiantil.</w:t>
            </w:r>
          </w:p>
          <w:p w14:paraId="02AB02E5" w14:textId="77777777" w:rsidR="00302631" w:rsidRPr="00302631" w:rsidRDefault="00302631" w:rsidP="0014190E">
            <w:pPr>
              <w:widowControl/>
              <w:autoSpaceDE/>
              <w:autoSpaceDN/>
              <w:rPr>
                <w:rFonts w:ascii="Arial" w:hAnsi="Arial" w:cs="Arial"/>
                <w:lang w:val="es-CO" w:eastAsia="es-CO" w:bidi="ar-SA"/>
              </w:rPr>
            </w:pPr>
            <w:r w:rsidRPr="00302631">
              <w:rPr>
                <w:rFonts w:ascii="Arial" w:hAnsi="Arial" w:cs="Arial"/>
                <w:lang w:val="es-CO" w:eastAsia="es-CO" w:bidi="ar-SA"/>
              </w:rPr>
              <w:t xml:space="preserve">Con el traslado de las comunidades  </w:t>
            </w:r>
            <w:r w:rsidRPr="00302631">
              <w:rPr>
                <w:rFonts w:ascii="Arial" w:hAnsi="Arial" w:cs="Arial"/>
                <w:b/>
                <w:lang w:val="es-CO" w:eastAsia="es-CO" w:bidi="ar-SA"/>
              </w:rPr>
              <w:t>Florida y Antazales</w:t>
            </w:r>
            <w:r w:rsidRPr="00302631">
              <w:rPr>
                <w:rFonts w:ascii="Arial" w:hAnsi="Arial" w:cs="Arial"/>
                <w:lang w:val="es-CO" w:eastAsia="es-CO" w:bidi="ar-SA"/>
              </w:rPr>
              <w:t xml:space="preserve">, se unieron a éstas, padres de familias de otras veredas que habían sufrido el desplazamiento a raíz de la violencia, quienes por falta de recursos económicos no tenían a sus hijos estudiando; cabe anotar que se incrementó el número de estudiantes para el año siguiente, por tal motivo fue necesario el servicio de más docentes, desde entonces la institución se ha encontrado en constante crecimiento y desarrollo convirtiéndose en lo que somos actualmente, una institución que </w:t>
            </w:r>
            <w:r w:rsidRPr="00302631">
              <w:rPr>
                <w:rFonts w:ascii="Arial" w:hAnsi="Arial" w:cs="Arial"/>
                <w:b/>
                <w:lang w:val="es-CO" w:eastAsia="es-CO" w:bidi="ar-SA"/>
              </w:rPr>
              <w:t xml:space="preserve">educamos para la paz, la democracia y en emprendimiento </w:t>
            </w:r>
            <w:r w:rsidRPr="00302631">
              <w:rPr>
                <w:rFonts w:ascii="Arial" w:hAnsi="Arial" w:cs="Arial"/>
                <w:lang w:val="es-CO" w:eastAsia="es-CO" w:bidi="ar-SA"/>
              </w:rPr>
              <w:t xml:space="preserve">en donde se brindan todos los niveles </w:t>
            </w:r>
            <w:r w:rsidRPr="00302631">
              <w:rPr>
                <w:rFonts w:ascii="Arial" w:hAnsi="Arial" w:cs="Arial"/>
                <w:lang w:val="es-CO" w:eastAsia="es-CO" w:bidi="ar-SA"/>
              </w:rPr>
              <w:lastRenderedPageBreak/>
              <w:t>académicos.</w:t>
            </w:r>
          </w:p>
          <w:p w14:paraId="224155F7" w14:textId="7B745993" w:rsidR="00366A2A" w:rsidRPr="009333D4" w:rsidRDefault="00366A2A" w:rsidP="00366A2A">
            <w:pPr>
              <w:contextualSpacing/>
              <w:jc w:val="both"/>
              <w:rPr>
                <w:rFonts w:ascii="Arial Narrow" w:eastAsia="Times New Roman" w:hAnsi="Arial Narrow" w:cstheme="majorHAnsi"/>
                <w:i/>
                <w:sz w:val="18"/>
                <w:szCs w:val="18"/>
                <w:lang w:eastAsia="es-CO"/>
              </w:rPr>
            </w:pPr>
          </w:p>
        </w:tc>
      </w:tr>
      <w:tr w:rsidR="00366A2A" w:rsidRPr="009333D4" w14:paraId="1FFC4870" w14:textId="77777777" w:rsidTr="00F50B1A">
        <w:trPr>
          <w:trHeight w:val="535"/>
        </w:trPr>
        <w:tc>
          <w:tcPr>
            <w:tcW w:w="594" w:type="pct"/>
            <w:vMerge/>
            <w:vAlign w:val="center"/>
            <w:hideMark/>
          </w:tcPr>
          <w:p w14:paraId="6DD8C731"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305EA3C1"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1.1.2.4 Descripción de las plantas físicas</w:t>
            </w:r>
          </w:p>
        </w:tc>
        <w:tc>
          <w:tcPr>
            <w:tcW w:w="3039" w:type="pct"/>
            <w:shd w:val="clear" w:color="auto" w:fill="auto"/>
            <w:noWrap/>
            <w:vAlign w:val="center"/>
            <w:hideMark/>
          </w:tcPr>
          <w:p w14:paraId="39BCEDD1" w14:textId="572CD9E4" w:rsidR="00366A2A" w:rsidRPr="009333D4" w:rsidRDefault="00383D19" w:rsidP="00366A2A">
            <w:pPr>
              <w:contextualSpacing/>
              <w:jc w:val="both"/>
              <w:rPr>
                <w:rFonts w:ascii="Arial Narrow" w:eastAsia="Times New Roman" w:hAnsi="Arial Narrow" w:cstheme="majorHAnsi"/>
                <w:i/>
                <w:sz w:val="18"/>
                <w:szCs w:val="18"/>
                <w:lang w:eastAsia="es-CO"/>
              </w:rPr>
            </w:pPr>
            <w:r w:rsidRPr="003B66A5">
              <w:rPr>
                <w:rFonts w:ascii="Arial Narrow" w:eastAsia="Times New Roman" w:hAnsi="Arial Narrow" w:cstheme="majorHAnsi"/>
                <w:i/>
                <w:sz w:val="18"/>
                <w:szCs w:val="18"/>
                <w:lang w:eastAsia="es-CO"/>
              </w:rPr>
              <w:t xml:space="preserve">La institución educativa agrícola la unión de </w:t>
            </w:r>
            <w:proofErr w:type="spellStart"/>
            <w:r w:rsidRPr="003B66A5">
              <w:rPr>
                <w:rFonts w:ascii="Arial Narrow" w:eastAsia="Times New Roman" w:hAnsi="Arial Narrow" w:cstheme="majorHAnsi"/>
                <w:i/>
                <w:sz w:val="18"/>
                <w:szCs w:val="18"/>
                <w:lang w:eastAsia="es-CO"/>
              </w:rPr>
              <w:t>bajira</w:t>
            </w:r>
            <w:proofErr w:type="spellEnd"/>
            <w:r w:rsidRPr="003B66A5">
              <w:rPr>
                <w:rFonts w:ascii="Arial Narrow" w:eastAsia="Times New Roman" w:hAnsi="Arial Narrow" w:cstheme="majorHAnsi"/>
                <w:i/>
                <w:sz w:val="18"/>
                <w:szCs w:val="18"/>
                <w:lang w:eastAsia="es-CO"/>
              </w:rPr>
              <w:t xml:space="preserve"> actualmente cuenta con 12 sedes</w:t>
            </w:r>
            <w:r w:rsidR="003B66A5">
              <w:rPr>
                <w:rFonts w:ascii="Arial Narrow" w:eastAsia="Times New Roman" w:hAnsi="Arial Narrow" w:cstheme="majorHAnsi"/>
                <w:i/>
                <w:sz w:val="18"/>
                <w:szCs w:val="18"/>
                <w:lang w:eastAsia="es-CO"/>
              </w:rPr>
              <w:t>,</w:t>
            </w:r>
            <w:r w:rsidRPr="003B66A5">
              <w:rPr>
                <w:rFonts w:ascii="Arial Narrow" w:eastAsia="Times New Roman" w:hAnsi="Arial Narrow" w:cstheme="majorHAnsi"/>
                <w:i/>
                <w:sz w:val="18"/>
                <w:szCs w:val="18"/>
                <w:lang w:eastAsia="es-CO"/>
              </w:rPr>
              <w:t xml:space="preserve"> las cuales cuentan con una mala infraestructura ya que en su mayoría </w:t>
            </w:r>
            <w:r w:rsidR="003B66A5" w:rsidRPr="003B66A5">
              <w:rPr>
                <w:rFonts w:ascii="Arial Narrow" w:eastAsia="Times New Roman" w:hAnsi="Arial Narrow" w:cstheme="majorHAnsi"/>
                <w:i/>
                <w:sz w:val="18"/>
                <w:szCs w:val="18"/>
                <w:lang w:eastAsia="es-CO"/>
              </w:rPr>
              <w:t>están en condiciones no aptas. Además están situadas en zonas de riesgos. Carece</w:t>
            </w:r>
            <w:r w:rsidR="003B66A5">
              <w:rPr>
                <w:rFonts w:ascii="Arial Narrow" w:eastAsia="Times New Roman" w:hAnsi="Arial Narrow" w:cstheme="majorHAnsi"/>
                <w:i/>
                <w:sz w:val="18"/>
                <w:szCs w:val="18"/>
                <w:lang w:eastAsia="es-CO"/>
              </w:rPr>
              <w:t>n</w:t>
            </w:r>
            <w:r w:rsidR="003B66A5" w:rsidRPr="003B66A5">
              <w:rPr>
                <w:rFonts w:ascii="Arial Narrow" w:eastAsia="Times New Roman" w:hAnsi="Arial Narrow" w:cstheme="majorHAnsi"/>
                <w:i/>
                <w:sz w:val="18"/>
                <w:szCs w:val="18"/>
                <w:lang w:eastAsia="es-CO"/>
              </w:rPr>
              <w:t xml:space="preserve"> </w:t>
            </w:r>
            <w:r w:rsidR="003B66A5">
              <w:rPr>
                <w:rFonts w:ascii="Arial Narrow" w:eastAsia="Times New Roman" w:hAnsi="Arial Narrow" w:cstheme="majorHAnsi"/>
                <w:i/>
                <w:sz w:val="18"/>
                <w:szCs w:val="18"/>
                <w:lang w:eastAsia="es-CO"/>
              </w:rPr>
              <w:t>d</w:t>
            </w:r>
            <w:r w:rsidR="003B66A5" w:rsidRPr="003B66A5">
              <w:rPr>
                <w:rFonts w:ascii="Arial Narrow" w:eastAsia="Times New Roman" w:hAnsi="Arial Narrow" w:cstheme="majorHAnsi"/>
                <w:i/>
                <w:sz w:val="18"/>
                <w:szCs w:val="18"/>
                <w:lang w:eastAsia="es-CO"/>
              </w:rPr>
              <w:t>e espacios adecuados y de condiciones idóneas para la prestación de un buen servicio, ya que se cuenta con espacios provisionales</w:t>
            </w:r>
            <w:r w:rsidR="003B66A5">
              <w:rPr>
                <w:rFonts w:ascii="Arial Narrow" w:eastAsia="Times New Roman" w:hAnsi="Arial Narrow" w:cstheme="majorHAnsi"/>
                <w:i/>
                <w:sz w:val="18"/>
                <w:szCs w:val="18"/>
                <w:lang w:eastAsia="es-CO"/>
              </w:rPr>
              <w:t>.</w:t>
            </w:r>
          </w:p>
        </w:tc>
      </w:tr>
      <w:tr w:rsidR="00366A2A" w:rsidRPr="009333D4" w14:paraId="5C3C87DE" w14:textId="77777777" w:rsidTr="00F50B1A">
        <w:trPr>
          <w:trHeight w:val="543"/>
        </w:trPr>
        <w:tc>
          <w:tcPr>
            <w:tcW w:w="594" w:type="pct"/>
            <w:vMerge/>
            <w:vAlign w:val="center"/>
            <w:hideMark/>
          </w:tcPr>
          <w:p w14:paraId="2C73BE8A"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6F618368"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1.1.4 Análisis de la pertinencia del PEI con relación al contexto.</w:t>
            </w:r>
          </w:p>
        </w:tc>
        <w:tc>
          <w:tcPr>
            <w:tcW w:w="3039" w:type="pct"/>
            <w:shd w:val="clear" w:color="auto" w:fill="auto"/>
            <w:noWrap/>
            <w:vAlign w:val="center"/>
            <w:hideMark/>
          </w:tcPr>
          <w:p w14:paraId="5FD4F077" w14:textId="77777777" w:rsidR="003029E2" w:rsidRPr="003029E2" w:rsidRDefault="003029E2" w:rsidP="003029E2">
            <w:pPr>
              <w:widowControl/>
              <w:autoSpaceDE/>
              <w:autoSpaceDN/>
              <w:spacing w:after="200"/>
              <w:rPr>
                <w:rFonts w:ascii="Times New Roman" w:eastAsia="Cambria" w:hAnsi="Times New Roman" w:cs="Times New Roman"/>
                <w:bCs/>
                <w:sz w:val="24"/>
                <w:szCs w:val="24"/>
                <w:lang w:val="es-CO" w:eastAsia="en-US"/>
              </w:rPr>
            </w:pPr>
            <w:r w:rsidRPr="003029E2">
              <w:rPr>
                <w:rFonts w:ascii="Times New Roman" w:eastAsia="Cambria" w:hAnsi="Times New Roman" w:cs="Times New Roman"/>
                <w:bCs/>
                <w:sz w:val="24"/>
                <w:szCs w:val="24"/>
                <w:lang w:val="es-CO" w:eastAsia="en-US"/>
              </w:rPr>
              <w:t>En la Institución Educativa Agrícola la Unión propendemos por una educación que se constituya en la principal estrategia para formar a los niños, niñas y jóvenes de las presentes y futuras generaciones de nuestro territorio como personas conocedoras, reflexivas, críticas e investigadoras, competentes para la conservación de la naturaleza, la defensa y permanencia de nuestra cultura, el mejoramiento de la calidad de vida, y para enfrentar con éxito los retos del desarrollo científico y tecnológico del mundo actual.</w:t>
            </w:r>
          </w:p>
          <w:p w14:paraId="0719F51A" w14:textId="77777777" w:rsidR="003029E2" w:rsidRPr="003029E2" w:rsidRDefault="003029E2" w:rsidP="003029E2">
            <w:pPr>
              <w:widowControl/>
              <w:autoSpaceDE/>
              <w:autoSpaceDN/>
              <w:spacing w:after="200"/>
              <w:rPr>
                <w:rFonts w:ascii="Times New Roman" w:eastAsia="Corbel" w:hAnsi="Times New Roman" w:cs="Times New Roman"/>
                <w:sz w:val="24"/>
                <w:szCs w:val="24"/>
                <w:lang w:val="es-CO" w:bidi="ar-SA"/>
              </w:rPr>
            </w:pPr>
            <w:r w:rsidRPr="003029E2">
              <w:rPr>
                <w:rFonts w:ascii="Times New Roman" w:eastAsia="Cambria" w:hAnsi="Times New Roman" w:cs="Times New Roman"/>
                <w:bCs/>
                <w:sz w:val="24"/>
                <w:szCs w:val="24"/>
                <w:lang w:val="es-CO" w:eastAsia="en-US"/>
              </w:rPr>
              <w:t xml:space="preserve">Desde esta perspectiva, nuestro PEC (proyecto educativo comunitario) responde a las expectativas, retos y necesidades de la comunidad  pues </w:t>
            </w:r>
            <w:r w:rsidRPr="003029E2">
              <w:rPr>
                <w:rFonts w:ascii="Times New Roman" w:eastAsia="Times New Roman" w:hAnsi="Times New Roman" w:cs="Times New Roman"/>
                <w:sz w:val="24"/>
                <w:szCs w:val="24"/>
                <w:lang w:bidi="ar-SA"/>
              </w:rPr>
              <w:t xml:space="preserve">  permite la implementación y puesta en marcha  de </w:t>
            </w:r>
            <w:r w:rsidRPr="003029E2">
              <w:rPr>
                <w:rFonts w:ascii="Times New Roman" w:eastAsia="Corbel" w:hAnsi="Times New Roman" w:cs="Times New Roman"/>
                <w:sz w:val="24"/>
                <w:szCs w:val="24"/>
                <w:lang w:bidi="ar-SA"/>
              </w:rPr>
              <w:t xml:space="preserve"> estrategias  que garantizan la preservación cultural, la autonomía en el territorio, la recreación de valores y fortalecimiento  de conocimientos </w:t>
            </w:r>
            <w:proofErr w:type="spellStart"/>
            <w:r w:rsidRPr="003029E2">
              <w:rPr>
                <w:rFonts w:ascii="Times New Roman" w:eastAsia="Corbel" w:hAnsi="Times New Roman" w:cs="Times New Roman"/>
                <w:sz w:val="24"/>
                <w:szCs w:val="24"/>
                <w:lang w:bidi="ar-SA"/>
              </w:rPr>
              <w:t>identitarios</w:t>
            </w:r>
            <w:proofErr w:type="spellEnd"/>
            <w:r w:rsidRPr="003029E2">
              <w:rPr>
                <w:rFonts w:ascii="Times New Roman" w:eastAsia="Corbel" w:hAnsi="Times New Roman" w:cs="Times New Roman"/>
                <w:sz w:val="24"/>
                <w:szCs w:val="24"/>
                <w:lang w:bidi="ar-SA"/>
              </w:rPr>
              <w:t xml:space="preserve"> y cosmogónicos de la comunidad educativa de la Institución Educativa Agrícola la Unión  de Bajirá. A través de su desarrollo se puede </w:t>
            </w:r>
            <w:r w:rsidRPr="003029E2">
              <w:rPr>
                <w:rFonts w:ascii="Times New Roman" w:eastAsia="Corbel" w:hAnsi="Times New Roman" w:cs="Times New Roman"/>
                <w:sz w:val="24"/>
                <w:szCs w:val="24"/>
                <w:lang w:val="es-CO" w:bidi="ar-SA"/>
              </w:rPr>
              <w:t xml:space="preserve">para orientar los procesos de enseñanza y  aprendizaje que se requiere en nuestras comunidades. En este daremos cuenta de todos los componentes requeridos para tal fin: Componente conceptual, comunitario, pedagógico, sistema de evaluación y estrategias de investigación y capacitación. </w:t>
            </w:r>
          </w:p>
          <w:p w14:paraId="09DCA131" w14:textId="77777777" w:rsidR="003029E2" w:rsidRPr="003029E2" w:rsidRDefault="003029E2" w:rsidP="003029E2">
            <w:pPr>
              <w:widowControl/>
              <w:autoSpaceDE/>
              <w:autoSpaceDN/>
              <w:spacing w:after="200"/>
              <w:rPr>
                <w:rFonts w:ascii="Times New Roman" w:eastAsia="Corbel" w:hAnsi="Times New Roman" w:cs="Times New Roman"/>
                <w:sz w:val="24"/>
                <w:szCs w:val="24"/>
                <w:lang w:val="es-CO" w:bidi="ar-SA"/>
              </w:rPr>
            </w:pPr>
            <w:r w:rsidRPr="003029E2">
              <w:rPr>
                <w:rFonts w:ascii="Times New Roman" w:eastAsia="Corbel" w:hAnsi="Times New Roman" w:cs="Times New Roman"/>
                <w:sz w:val="24"/>
                <w:szCs w:val="24"/>
                <w:lang w:val="es-CO" w:bidi="ar-SA"/>
              </w:rPr>
              <w:t>Además, es</w:t>
            </w:r>
            <w:r w:rsidRPr="003029E2">
              <w:rPr>
                <w:rFonts w:ascii="Times New Roman" w:eastAsia="Times New Roman" w:hAnsi="Times New Roman" w:cs="Times New Roman"/>
                <w:sz w:val="24"/>
                <w:szCs w:val="24"/>
                <w:shd w:val="clear" w:color="auto" w:fill="FFFFFF"/>
                <w:lang w:eastAsia="en-GB" w:bidi="ar-SA"/>
              </w:rPr>
              <w:t xml:space="preserve"> resultado del proceso organizativo de las comunidades y nuestra Institución educativa Agrícola la Unión, que debe seguir siendo alimentado y mejorado en su aplicabilidad o implementación, fundamentado en la identidad, la visión de territorio, las manifestaciones culturales heredadas, y sobre todo la firme decisión personal y comunitaria de generar y sostener, en el tiempo y en el espacio, acciones específicas que conlleven al mejoramiento de la calidad de vida de la población.</w:t>
            </w:r>
          </w:p>
          <w:p w14:paraId="05A0C335" w14:textId="702097DC" w:rsidR="003029E2" w:rsidRDefault="003029E2" w:rsidP="003029E2">
            <w:pPr>
              <w:contextualSpacing/>
              <w:jc w:val="both"/>
              <w:rPr>
                <w:rFonts w:ascii="Arial Narrow" w:eastAsia="Times New Roman" w:hAnsi="Arial Narrow" w:cstheme="majorHAnsi"/>
                <w:i/>
                <w:color w:val="4F81BD" w:themeColor="accent1"/>
                <w:sz w:val="18"/>
                <w:szCs w:val="18"/>
                <w:lang w:eastAsia="es-CO"/>
              </w:rPr>
            </w:pPr>
            <w:r w:rsidRPr="003029E2">
              <w:rPr>
                <w:rFonts w:ascii="Times New Roman" w:eastAsia="Times New Roman" w:hAnsi="Times New Roman" w:cs="Times New Roman"/>
                <w:sz w:val="24"/>
                <w:szCs w:val="24"/>
                <w:shd w:val="clear" w:color="auto" w:fill="FFFFFF"/>
                <w:lang w:val="es-CO" w:eastAsia="en-GB" w:bidi="ar-SA"/>
              </w:rPr>
              <w:lastRenderedPageBreak/>
              <w:t>Esta es la guía, que según el propio MEN “consolida satisfactoriamente los aspectos conceptuales, metodológicos y operativos de un modelo pedagógico etnoeducativo intercultural” para orientar los procesos de enseñanza y  aprendizaje que se requiere en nuestras comunidades. En este daremos cuenta de todos los componentes requeridos para tal fin: Componente conceptual, comunitario, pedagógico, sistema de evaluación y estrategias de investigación y capacitación</w:t>
            </w:r>
          </w:p>
          <w:p w14:paraId="0AFB0D5E" w14:textId="6EAFEDF8" w:rsidR="00366A2A" w:rsidRPr="009333D4" w:rsidRDefault="00366A2A" w:rsidP="00366A2A">
            <w:pPr>
              <w:contextualSpacing/>
              <w:jc w:val="both"/>
              <w:rPr>
                <w:rFonts w:ascii="Arial Narrow" w:eastAsia="Times New Roman" w:hAnsi="Arial Narrow" w:cstheme="majorHAnsi"/>
                <w:i/>
                <w:sz w:val="18"/>
                <w:szCs w:val="18"/>
                <w:lang w:eastAsia="es-CO"/>
              </w:rPr>
            </w:pPr>
          </w:p>
        </w:tc>
      </w:tr>
      <w:tr w:rsidR="00366A2A" w:rsidRPr="009333D4" w14:paraId="3A443727" w14:textId="77777777" w:rsidTr="00F50B1A">
        <w:trPr>
          <w:trHeight w:val="119"/>
        </w:trPr>
        <w:tc>
          <w:tcPr>
            <w:tcW w:w="594" w:type="pct"/>
            <w:vMerge/>
            <w:vAlign w:val="center"/>
            <w:hideMark/>
          </w:tcPr>
          <w:p w14:paraId="19353CBF"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2A6830D9"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1.1.2.5 Ambiente de convivencia de la comunidad educativa</w:t>
            </w:r>
          </w:p>
        </w:tc>
        <w:tc>
          <w:tcPr>
            <w:tcW w:w="3039" w:type="pct"/>
            <w:shd w:val="clear" w:color="auto" w:fill="auto"/>
            <w:noWrap/>
            <w:vAlign w:val="center"/>
            <w:hideMark/>
          </w:tcPr>
          <w:p w14:paraId="68C47E9C" w14:textId="77777777" w:rsidR="00EF06C3" w:rsidRPr="00EF06C3" w:rsidRDefault="00EF06C3" w:rsidP="00EF06C3">
            <w:pPr>
              <w:widowControl/>
              <w:autoSpaceDE/>
              <w:autoSpaceDN/>
              <w:spacing w:after="160" w:line="259" w:lineRule="auto"/>
              <w:rPr>
                <w:rFonts w:ascii="Times New Roman" w:eastAsia="Arial" w:hAnsi="Times New Roman" w:cs="Times New Roman"/>
                <w:sz w:val="24"/>
                <w:szCs w:val="24"/>
                <w:lang w:val="es-CO" w:eastAsia="en-US" w:bidi="ar-SA"/>
              </w:rPr>
            </w:pPr>
            <w:r w:rsidRPr="00EF06C3">
              <w:rPr>
                <w:rFonts w:ascii="Times New Roman" w:eastAsia="Arial" w:hAnsi="Times New Roman" w:cs="Times New Roman"/>
                <w:sz w:val="24"/>
                <w:szCs w:val="24"/>
                <w:lang w:val="es-CO" w:eastAsia="en-US" w:bidi="ar-SA"/>
              </w:rPr>
              <w:t xml:space="preserve">Tener en cuenta la participación de toda la comunidad educativa en la construcción y en el establecimiento de reglas para el cumplimiento del mismo, tener en cuenta los reglamentos internos construidos a partir del decreto 1745/1995 </w:t>
            </w:r>
          </w:p>
          <w:p w14:paraId="553A17D0" w14:textId="77777777" w:rsidR="00EF06C3" w:rsidRPr="00EF06C3" w:rsidRDefault="00EF06C3" w:rsidP="00EF06C3">
            <w:pPr>
              <w:keepNext/>
              <w:widowControl/>
              <w:autoSpaceDE/>
              <w:autoSpaceDN/>
              <w:spacing w:after="160" w:line="259" w:lineRule="auto"/>
              <w:jc w:val="center"/>
              <w:rPr>
                <w:rFonts w:ascii="Times New Roman" w:eastAsia="Arial" w:hAnsi="Times New Roman" w:cs="Times New Roman"/>
                <w:sz w:val="24"/>
                <w:szCs w:val="24"/>
                <w:lang w:val="es-CO" w:eastAsia="en-US" w:bidi="ar-SA"/>
              </w:rPr>
            </w:pPr>
            <w:r w:rsidRPr="00EF06C3">
              <w:rPr>
                <w:rFonts w:ascii="Times New Roman" w:eastAsia="Arial" w:hAnsi="Times New Roman" w:cs="Times New Roman"/>
                <w:sz w:val="24"/>
                <w:szCs w:val="24"/>
                <w:lang w:val="es-CO" w:eastAsia="en-US" w:bidi="ar-SA"/>
              </w:rPr>
              <w:t>SEMILLEROS NAVEGABLES   DE PAZ Y CONVIVENCIA</w:t>
            </w:r>
          </w:p>
          <w:p w14:paraId="30B06B0B" w14:textId="77777777" w:rsidR="00EF06C3" w:rsidRPr="00EF06C3" w:rsidRDefault="00EF06C3" w:rsidP="00EF06C3">
            <w:pPr>
              <w:widowControl/>
              <w:autoSpaceDE/>
              <w:autoSpaceDN/>
              <w:spacing w:after="160" w:line="259" w:lineRule="auto"/>
              <w:jc w:val="both"/>
              <w:rPr>
                <w:rFonts w:ascii="Times New Roman" w:eastAsia="Arial" w:hAnsi="Times New Roman" w:cs="Times New Roman"/>
                <w:color w:val="00B050"/>
                <w:sz w:val="24"/>
                <w:szCs w:val="24"/>
                <w:lang w:val="es-CO" w:eastAsia="en-US" w:bidi="ar-SA"/>
              </w:rPr>
            </w:pPr>
            <w:r w:rsidRPr="00EF06C3">
              <w:rPr>
                <w:rFonts w:ascii="Times New Roman" w:eastAsia="Arial" w:hAnsi="Times New Roman" w:cs="Times New Roman"/>
                <w:noProof/>
                <w:color w:val="00B050"/>
                <w:sz w:val="24"/>
                <w:szCs w:val="24"/>
                <w:lang w:val="es-CO" w:eastAsia="es-CO" w:bidi="ar-SA"/>
              </w:rPr>
              <w:drawing>
                <wp:inline distT="0" distB="0" distL="0" distR="0" wp14:anchorId="3B725EF7" wp14:editId="2DB20884">
                  <wp:extent cx="1886099" cy="1780829"/>
                  <wp:effectExtent l="0" t="0" r="0" b="0"/>
                  <wp:docPr id="2" name="image5.png" descr="H:\FOTOS\SAM_3365.JPG"/>
                  <wp:cNvGraphicFramePr/>
                  <a:graphic xmlns:a="http://schemas.openxmlformats.org/drawingml/2006/main">
                    <a:graphicData uri="http://schemas.openxmlformats.org/drawingml/2006/picture">
                      <pic:pic xmlns:pic="http://schemas.openxmlformats.org/drawingml/2006/picture">
                        <pic:nvPicPr>
                          <pic:cNvPr id="0" name="image5.png" descr="H:\FOTOS\SAM_3365.JPG"/>
                          <pic:cNvPicPr preferRelativeResize="0"/>
                        </pic:nvPicPr>
                        <pic:blipFill>
                          <a:blip r:embed="rId9"/>
                          <a:srcRect/>
                          <a:stretch>
                            <a:fillRect/>
                          </a:stretch>
                        </pic:blipFill>
                        <pic:spPr>
                          <a:xfrm>
                            <a:off x="0" y="0"/>
                            <a:ext cx="1886099" cy="1780829"/>
                          </a:xfrm>
                          <a:prstGeom prst="rect">
                            <a:avLst/>
                          </a:prstGeom>
                          <a:ln/>
                        </pic:spPr>
                      </pic:pic>
                    </a:graphicData>
                  </a:graphic>
                </wp:inline>
              </w:drawing>
            </w:r>
            <w:r w:rsidRPr="00EF06C3">
              <w:rPr>
                <w:rFonts w:ascii="Times New Roman" w:eastAsia="Arial" w:hAnsi="Times New Roman" w:cs="Times New Roman"/>
                <w:color w:val="00B050"/>
                <w:sz w:val="24"/>
                <w:szCs w:val="24"/>
                <w:lang w:val="es-CO" w:eastAsia="en-US" w:bidi="ar-SA"/>
              </w:rPr>
              <w:t xml:space="preserve">            </w:t>
            </w:r>
            <w:r w:rsidRPr="00EF06C3">
              <w:rPr>
                <w:rFonts w:ascii="Times New Roman" w:eastAsia="Arial" w:hAnsi="Times New Roman" w:cs="Times New Roman"/>
                <w:noProof/>
                <w:color w:val="00B050"/>
                <w:sz w:val="24"/>
                <w:szCs w:val="24"/>
                <w:lang w:val="es-CO" w:eastAsia="es-CO" w:bidi="ar-SA"/>
              </w:rPr>
              <w:drawing>
                <wp:inline distT="0" distB="0" distL="0" distR="0" wp14:anchorId="21FD812D" wp14:editId="1551714B">
                  <wp:extent cx="2077280" cy="1731066"/>
                  <wp:effectExtent l="0" t="0" r="0" b="0"/>
                  <wp:docPr id="3" name="image4.png" descr="H:\FOTOS\SAM_3342.JPG"/>
                  <wp:cNvGraphicFramePr/>
                  <a:graphic xmlns:a="http://schemas.openxmlformats.org/drawingml/2006/main">
                    <a:graphicData uri="http://schemas.openxmlformats.org/drawingml/2006/picture">
                      <pic:pic xmlns:pic="http://schemas.openxmlformats.org/drawingml/2006/picture">
                        <pic:nvPicPr>
                          <pic:cNvPr id="0" name="image4.png" descr="H:\FOTOS\SAM_3342.JPG"/>
                          <pic:cNvPicPr preferRelativeResize="0"/>
                        </pic:nvPicPr>
                        <pic:blipFill>
                          <a:blip r:embed="rId10"/>
                          <a:srcRect/>
                          <a:stretch>
                            <a:fillRect/>
                          </a:stretch>
                        </pic:blipFill>
                        <pic:spPr>
                          <a:xfrm>
                            <a:off x="0" y="0"/>
                            <a:ext cx="2077280" cy="1731066"/>
                          </a:xfrm>
                          <a:prstGeom prst="rect">
                            <a:avLst/>
                          </a:prstGeom>
                          <a:ln/>
                        </pic:spPr>
                      </pic:pic>
                    </a:graphicData>
                  </a:graphic>
                </wp:inline>
              </w:drawing>
            </w:r>
          </w:p>
          <w:p w14:paraId="7B074EB9" w14:textId="77777777" w:rsidR="00EF06C3" w:rsidRPr="00EF06C3" w:rsidRDefault="00EF06C3" w:rsidP="00EF06C3">
            <w:pPr>
              <w:widowControl/>
              <w:autoSpaceDE/>
              <w:autoSpaceDN/>
              <w:spacing w:after="160" w:line="259" w:lineRule="auto"/>
              <w:jc w:val="both"/>
              <w:rPr>
                <w:rFonts w:ascii="Times New Roman" w:eastAsia="Arial" w:hAnsi="Times New Roman" w:cs="Times New Roman"/>
                <w:sz w:val="24"/>
                <w:szCs w:val="24"/>
                <w:lang w:val="es-CO" w:eastAsia="en-US" w:bidi="ar-SA"/>
              </w:rPr>
            </w:pPr>
            <w:r w:rsidRPr="00EF06C3">
              <w:rPr>
                <w:rFonts w:ascii="Times New Roman" w:eastAsia="Arial" w:hAnsi="Times New Roman" w:cs="Times New Roman"/>
                <w:sz w:val="24"/>
                <w:szCs w:val="24"/>
                <w:lang w:val="es-CO" w:eastAsia="en-US" w:bidi="ar-SA"/>
              </w:rPr>
              <w:t>¿Por qué  semilleros navegables   de   convivencia  y  paz?</w:t>
            </w:r>
          </w:p>
          <w:p w14:paraId="62640538" w14:textId="77777777" w:rsidR="00EF06C3" w:rsidRPr="00EF06C3" w:rsidRDefault="00EF06C3" w:rsidP="00EF06C3">
            <w:pPr>
              <w:widowControl/>
              <w:autoSpaceDE/>
              <w:autoSpaceDN/>
              <w:spacing w:after="160" w:line="259" w:lineRule="auto"/>
              <w:jc w:val="both"/>
              <w:rPr>
                <w:rFonts w:ascii="Times New Roman" w:eastAsia="Arial" w:hAnsi="Times New Roman" w:cs="Times New Roman"/>
                <w:sz w:val="24"/>
                <w:szCs w:val="24"/>
                <w:lang w:val="es-CO" w:eastAsia="en-US" w:bidi="ar-SA"/>
              </w:rPr>
            </w:pPr>
            <w:r w:rsidRPr="00EF06C3">
              <w:rPr>
                <w:rFonts w:ascii="Times New Roman" w:eastAsia="Arial" w:hAnsi="Times New Roman" w:cs="Times New Roman"/>
                <w:sz w:val="24"/>
                <w:szCs w:val="24"/>
                <w:lang w:val="es-CO" w:eastAsia="en-US" w:bidi="ar-SA"/>
              </w:rPr>
              <w:t xml:space="preserve">En  los   Municipios   Riosucio   y  Carmen del  Darién del   bajo  Atrato  estamos  en  el proceso   de  implementación  del Proyecto  Etnoeducativo Emancipador Champalanca.    El término Champalanca se refiere a dos elementos representativos de las poblaciones ribereñas del Atrato, la champa es el vehículo utilizado por excelencia para el trasporte de personas y productos, la palanca es el remo que utilizamos para echar a rodar este vehículo tanto en las corrientes fuertes como en las </w:t>
            </w:r>
            <w:r w:rsidRPr="00EF06C3">
              <w:rPr>
                <w:rFonts w:ascii="Times New Roman" w:eastAsia="Arial" w:hAnsi="Times New Roman" w:cs="Times New Roman"/>
                <w:sz w:val="24"/>
                <w:szCs w:val="24"/>
                <w:lang w:val="es-CO" w:eastAsia="en-US" w:bidi="ar-SA"/>
              </w:rPr>
              <w:lastRenderedPageBreak/>
              <w:t>suaves.</w:t>
            </w:r>
          </w:p>
          <w:p w14:paraId="3229127B" w14:textId="77777777" w:rsidR="00EF06C3" w:rsidRPr="00EF06C3" w:rsidRDefault="00EF06C3" w:rsidP="00EF06C3">
            <w:pPr>
              <w:widowControl/>
              <w:autoSpaceDE/>
              <w:autoSpaceDN/>
              <w:spacing w:after="160" w:line="259" w:lineRule="auto"/>
              <w:jc w:val="both"/>
              <w:rPr>
                <w:rFonts w:ascii="Times New Roman" w:eastAsia="Arial" w:hAnsi="Times New Roman" w:cs="Times New Roman"/>
                <w:sz w:val="24"/>
                <w:szCs w:val="24"/>
                <w:lang w:val="es-CO" w:eastAsia="en-US" w:bidi="ar-SA"/>
              </w:rPr>
            </w:pPr>
            <w:r w:rsidRPr="00EF06C3">
              <w:rPr>
                <w:rFonts w:ascii="Times New Roman" w:eastAsia="Arial" w:hAnsi="Times New Roman" w:cs="Times New Roman"/>
                <w:sz w:val="24"/>
                <w:szCs w:val="24"/>
                <w:lang w:val="es-CO" w:eastAsia="en-US" w:bidi="ar-SA"/>
              </w:rPr>
              <w:t>Champalanca pedagógica,  es una alegoría para significar la travesía que emprendimos con la construcción del modelo pedagógico, Etnoeducativo emancipador del bajo Atrato.   Nuestra   Institución inicia   el  proceso  de  transición   con  la  re significación  del   Manual  de  convivencia   titulado “Semilleros  NAVEGABLES de  convivencia  y  paz”  nos embarcamos en la champa pedagógica y en ella  embarcamos todas las  ilusiones de   construir   una  comunidad  educativa  armoniosa e integradora   desde  una   identidad  propia  que nos libere de las imposiciones y los valores externos y   formulemos valores educativos propios; una educación que se  constituya en la principal estrategia para formar a los niños, niñas y jóvenes de las presentes y futuras generaciones de nuestro territorio, como personas conocedoras, reflexivas críticas  e investigadoras.  en convivencia armónica con el entorno y con nuestros semejantes.</w:t>
            </w:r>
          </w:p>
          <w:p w14:paraId="7A26B6EA" w14:textId="4B66DAD6" w:rsidR="00366A2A" w:rsidRPr="0014190E" w:rsidRDefault="00EF06C3" w:rsidP="0014190E">
            <w:pPr>
              <w:widowControl/>
              <w:autoSpaceDE/>
              <w:autoSpaceDN/>
              <w:spacing w:after="160" w:line="259" w:lineRule="auto"/>
              <w:jc w:val="both"/>
              <w:rPr>
                <w:rFonts w:ascii="Times New Roman" w:eastAsia="Arial" w:hAnsi="Times New Roman" w:cs="Times New Roman"/>
                <w:sz w:val="24"/>
                <w:szCs w:val="24"/>
                <w:lang w:val="es-CO" w:eastAsia="en-US" w:bidi="ar-SA"/>
              </w:rPr>
            </w:pPr>
            <w:r w:rsidRPr="00EF06C3">
              <w:rPr>
                <w:rFonts w:ascii="Times New Roman" w:eastAsia="Arial" w:hAnsi="Times New Roman" w:cs="Times New Roman"/>
                <w:sz w:val="24"/>
                <w:szCs w:val="24"/>
                <w:lang w:val="es-CO" w:eastAsia="en-US" w:bidi="ar-SA"/>
              </w:rPr>
              <w:t xml:space="preserve">El Manual   “Semilleros  navegables   de  convivencia  y   paz”   se convierte así en la palanca que le da vida y navegabilidad al  proyecto   Etnoeducativo Champalanca,   la comunidad educativa día a día  sembrara principalmente en nuestros educandos   principios  que permitirán mediante la siembra de valores  y   conocimientos, recoger la cosecha de una escuela pacifica donde los conflictos y las diferencias se solucionen por las vías del dialogo y la concertación  y    al  mismo   tiempo  es  el  camino  para  continuar apropiando </w:t>
            </w:r>
            <w:r w:rsidR="0014190E">
              <w:rPr>
                <w:rFonts w:ascii="Times New Roman" w:eastAsia="Arial" w:hAnsi="Times New Roman" w:cs="Times New Roman"/>
                <w:sz w:val="24"/>
                <w:szCs w:val="24"/>
                <w:lang w:val="es-CO" w:eastAsia="en-US" w:bidi="ar-SA"/>
              </w:rPr>
              <w:t xml:space="preserve"> del   proyecto  etnoeducativo.</w:t>
            </w:r>
          </w:p>
        </w:tc>
      </w:tr>
      <w:tr w:rsidR="00366A2A" w:rsidRPr="009333D4" w14:paraId="74A31119" w14:textId="77777777" w:rsidTr="00F50B1A">
        <w:trPr>
          <w:trHeight w:val="219"/>
        </w:trPr>
        <w:tc>
          <w:tcPr>
            <w:tcW w:w="594" w:type="pct"/>
            <w:vMerge w:val="restart"/>
            <w:shd w:val="clear" w:color="auto" w:fill="auto"/>
            <w:noWrap/>
            <w:vAlign w:val="center"/>
            <w:hideMark/>
          </w:tcPr>
          <w:p w14:paraId="6604AEA7"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lastRenderedPageBreak/>
              <w:t>1.2 Direccionamiento estratégico y horizonte institucional</w:t>
            </w:r>
          </w:p>
        </w:tc>
        <w:tc>
          <w:tcPr>
            <w:tcW w:w="1367" w:type="pct"/>
            <w:shd w:val="clear" w:color="auto" w:fill="auto"/>
            <w:noWrap/>
            <w:vAlign w:val="center"/>
            <w:hideMark/>
          </w:tcPr>
          <w:p w14:paraId="5CAD348D"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1.2.1  Misión</w:t>
            </w:r>
          </w:p>
        </w:tc>
        <w:tc>
          <w:tcPr>
            <w:tcW w:w="3039" w:type="pct"/>
            <w:shd w:val="clear" w:color="auto" w:fill="auto"/>
            <w:vAlign w:val="center"/>
            <w:hideMark/>
          </w:tcPr>
          <w:p w14:paraId="7BC5F709" w14:textId="662522C8" w:rsidR="00366A2A" w:rsidRPr="009333D4" w:rsidRDefault="00E42782" w:rsidP="00E42782">
            <w:pPr>
              <w:widowControl/>
              <w:autoSpaceDE/>
              <w:autoSpaceDN/>
              <w:spacing w:before="100" w:beforeAutospacing="1" w:after="100" w:afterAutospacing="1"/>
              <w:contextualSpacing/>
              <w:jc w:val="both"/>
              <w:rPr>
                <w:rFonts w:ascii="Arial Narrow" w:eastAsia="Times New Roman" w:hAnsi="Arial Narrow" w:cstheme="majorHAnsi"/>
                <w:i/>
                <w:sz w:val="18"/>
                <w:szCs w:val="18"/>
                <w:lang w:eastAsia="es-CO"/>
              </w:rPr>
            </w:pPr>
            <w:proofErr w:type="spellStart"/>
            <w:r>
              <w:rPr>
                <w:rFonts w:ascii="Arial" w:eastAsia="Times New Roman" w:hAnsi="Arial" w:cs="Arial"/>
                <w:shd w:val="clear" w:color="auto" w:fill="FFFFFF"/>
                <w:lang w:val="es-CO" w:eastAsia="en-GB" w:bidi="ar-SA"/>
              </w:rPr>
              <w:t>xxxxxxxxxxxxxxxxxxxxxxxxxxxxxxxxxxxxxxxxxxx</w:t>
            </w:r>
            <w:proofErr w:type="spellEnd"/>
          </w:p>
        </w:tc>
      </w:tr>
      <w:tr w:rsidR="00366A2A" w:rsidRPr="009333D4" w14:paraId="64EDE32C" w14:textId="77777777" w:rsidTr="00F50B1A">
        <w:trPr>
          <w:trHeight w:val="552"/>
        </w:trPr>
        <w:tc>
          <w:tcPr>
            <w:tcW w:w="594" w:type="pct"/>
            <w:vMerge/>
            <w:vAlign w:val="center"/>
            <w:hideMark/>
          </w:tcPr>
          <w:p w14:paraId="2ED3DD9A"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10E9179E"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1.2.2  Visión</w:t>
            </w:r>
          </w:p>
        </w:tc>
        <w:tc>
          <w:tcPr>
            <w:tcW w:w="3039" w:type="pct"/>
            <w:shd w:val="clear" w:color="auto" w:fill="auto"/>
            <w:vAlign w:val="center"/>
            <w:hideMark/>
          </w:tcPr>
          <w:p w14:paraId="55ABA658" w14:textId="4E3C1F82" w:rsidR="00F52716" w:rsidRPr="00F52716" w:rsidRDefault="00980B43" w:rsidP="00F52716">
            <w:pPr>
              <w:widowControl/>
              <w:autoSpaceDE/>
              <w:autoSpaceDN/>
              <w:spacing w:before="100" w:beforeAutospacing="1" w:after="100" w:afterAutospacing="1"/>
              <w:contextualSpacing/>
              <w:jc w:val="both"/>
              <w:rPr>
                <w:rFonts w:ascii="Arial" w:eastAsia="Times New Roman" w:hAnsi="Arial" w:cs="Arial"/>
                <w:shd w:val="clear" w:color="auto" w:fill="FFFFFF"/>
                <w:lang w:val="es-CO" w:eastAsia="en-GB" w:bidi="ar-SA"/>
              </w:rPr>
            </w:pPr>
            <w:r>
              <w:rPr>
                <w:rFonts w:ascii="Arial" w:eastAsia="Times New Roman" w:hAnsi="Arial" w:cs="Arial"/>
                <w:shd w:val="clear" w:color="auto" w:fill="FFFFFF"/>
                <w:lang w:val="es-CO" w:eastAsia="en-GB" w:bidi="ar-SA"/>
              </w:rPr>
              <w:t>A 2025</w:t>
            </w:r>
            <w:r w:rsidR="00F52716" w:rsidRPr="00F52716">
              <w:rPr>
                <w:rFonts w:ascii="Arial" w:eastAsia="Times New Roman" w:hAnsi="Arial" w:cs="Arial"/>
                <w:shd w:val="clear" w:color="auto" w:fill="FFFFFF"/>
                <w:lang w:val="es-CO" w:eastAsia="en-GB" w:bidi="ar-SA"/>
              </w:rPr>
              <w:t xml:space="preserve"> l</w:t>
            </w:r>
            <w:r w:rsidR="00E42782">
              <w:rPr>
                <w:rFonts w:ascii="Arial" w:eastAsia="Times New Roman" w:hAnsi="Arial" w:cs="Arial"/>
                <w:shd w:val="clear" w:color="auto" w:fill="FFFFFF"/>
                <w:lang w:val="es-CO" w:eastAsia="en-GB" w:bidi="ar-SA"/>
              </w:rPr>
              <w:t xml:space="preserve">a Institución Educativa Agropecuaria </w:t>
            </w:r>
            <w:r w:rsidR="00F52716" w:rsidRPr="00F52716">
              <w:rPr>
                <w:rFonts w:ascii="Arial" w:eastAsia="Times New Roman" w:hAnsi="Arial" w:cs="Arial"/>
                <w:shd w:val="clear" w:color="auto" w:fill="FFFFFF"/>
                <w:lang w:val="es-CO" w:eastAsia="en-GB" w:bidi="ar-SA"/>
              </w:rPr>
              <w:t xml:space="preserve"> La Unión de Bajirá, comprometida con su cultura ancestral, liderará e innovará procesos sociales, agropecuarios, democráticos, económicos, que permitan una visión empresarial acorde con los avances tecnológicos, científicos, culturales y sociales, garantizando en pleno desarrollo de las capacidades y potencialidades que permitan las transformaciones pertinentes en nuestra región.</w:t>
            </w:r>
          </w:p>
          <w:p w14:paraId="593BC47D" w14:textId="5B46BB1A" w:rsidR="00366A2A" w:rsidRPr="009333D4" w:rsidRDefault="00366A2A" w:rsidP="00366A2A">
            <w:pPr>
              <w:contextualSpacing/>
              <w:jc w:val="both"/>
              <w:rPr>
                <w:rFonts w:ascii="Arial Narrow" w:eastAsia="Times New Roman" w:hAnsi="Arial Narrow" w:cstheme="majorHAnsi"/>
                <w:i/>
                <w:sz w:val="18"/>
                <w:szCs w:val="18"/>
                <w:lang w:eastAsia="es-CO"/>
              </w:rPr>
            </w:pPr>
          </w:p>
        </w:tc>
      </w:tr>
      <w:tr w:rsidR="00366A2A" w:rsidRPr="009333D4" w14:paraId="6FD1719E" w14:textId="77777777" w:rsidTr="00F50B1A">
        <w:trPr>
          <w:trHeight w:val="647"/>
        </w:trPr>
        <w:tc>
          <w:tcPr>
            <w:tcW w:w="594" w:type="pct"/>
            <w:vMerge/>
            <w:vAlign w:val="center"/>
            <w:hideMark/>
          </w:tcPr>
          <w:p w14:paraId="1531012E"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000000" w:fill="auto"/>
            <w:noWrap/>
            <w:vAlign w:val="center"/>
            <w:hideMark/>
          </w:tcPr>
          <w:p w14:paraId="1406EE4C"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1.2.3 Filosofía</w:t>
            </w:r>
          </w:p>
        </w:tc>
        <w:tc>
          <w:tcPr>
            <w:tcW w:w="3039" w:type="pct"/>
            <w:shd w:val="clear" w:color="auto" w:fill="auto"/>
            <w:noWrap/>
            <w:vAlign w:val="center"/>
            <w:hideMark/>
          </w:tcPr>
          <w:p w14:paraId="68F09001" w14:textId="227FF2B1" w:rsidR="00366A2A" w:rsidRPr="009333D4" w:rsidRDefault="00F52716" w:rsidP="00366A2A">
            <w:pPr>
              <w:contextualSpacing/>
              <w:jc w:val="both"/>
              <w:rPr>
                <w:rFonts w:ascii="Arial Narrow" w:eastAsia="Times New Roman" w:hAnsi="Arial Narrow" w:cstheme="majorHAnsi"/>
                <w:i/>
                <w:sz w:val="18"/>
                <w:szCs w:val="18"/>
                <w:lang w:eastAsia="es-CO"/>
              </w:rPr>
            </w:pPr>
            <w:r w:rsidRPr="00F52716">
              <w:rPr>
                <w:rFonts w:ascii="Arial" w:eastAsia="Times New Roman" w:hAnsi="Arial" w:cs="Arial"/>
                <w:lang w:val="es-CO" w:bidi="ar-SA"/>
              </w:rPr>
              <w:t>Conscientes de que todo proceso formativo debe ser la armonía en las relaciones interpersonales la que permita que las futuras generaciones se apropien con responsabilidad y sentido de pertenencia de una educación propia que se les heredara, hemos acogido el lema “</w:t>
            </w:r>
            <w:r w:rsidRPr="00F52716">
              <w:rPr>
                <w:rFonts w:ascii="Arial" w:eastAsia="Times New Roman" w:hAnsi="Arial" w:cs="Arial"/>
                <w:b/>
                <w:bCs/>
                <w:lang w:val="es-CO" w:bidi="ar-SA"/>
              </w:rPr>
              <w:t>formando para la paz y la democracia”.</w:t>
            </w:r>
          </w:p>
        </w:tc>
      </w:tr>
      <w:tr w:rsidR="00366A2A" w:rsidRPr="009333D4" w14:paraId="2E32EBB9" w14:textId="77777777" w:rsidTr="00F50B1A">
        <w:trPr>
          <w:trHeight w:val="555"/>
        </w:trPr>
        <w:tc>
          <w:tcPr>
            <w:tcW w:w="594" w:type="pct"/>
            <w:vMerge/>
            <w:vAlign w:val="center"/>
            <w:hideMark/>
          </w:tcPr>
          <w:p w14:paraId="5100B2E2"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22DB64F1"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1.2.4  Principios institucionales</w:t>
            </w:r>
          </w:p>
        </w:tc>
        <w:tc>
          <w:tcPr>
            <w:tcW w:w="3039" w:type="pct"/>
            <w:shd w:val="clear" w:color="auto" w:fill="auto"/>
            <w:noWrap/>
            <w:vAlign w:val="center"/>
            <w:hideMark/>
          </w:tcPr>
          <w:p w14:paraId="68B1D8AB" w14:textId="77777777" w:rsidR="00F52716" w:rsidRPr="00F52716" w:rsidRDefault="00F52716" w:rsidP="00F52716">
            <w:pPr>
              <w:widowControl/>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lang w:val="es-CO" w:bidi="ar-SA"/>
              </w:rPr>
              <w:t xml:space="preserve">En la </w:t>
            </w:r>
            <w:r w:rsidRPr="00F52716">
              <w:rPr>
                <w:rFonts w:ascii="Arial" w:eastAsia="Times New Roman" w:hAnsi="Arial" w:cs="Arial"/>
                <w:b/>
                <w:bCs/>
                <w:lang w:val="es-CO" w:bidi="ar-SA"/>
              </w:rPr>
              <w:t xml:space="preserve">INSTITUCIÓN EDUCATIVA AGROPECUARIA LA UNIÓN DE BAJIRA </w:t>
            </w:r>
            <w:r w:rsidRPr="00F52716">
              <w:rPr>
                <w:rFonts w:ascii="Arial" w:eastAsia="Times New Roman" w:hAnsi="Arial" w:cs="Arial"/>
                <w:lang w:val="es-CO" w:bidi="ar-SA"/>
              </w:rPr>
              <w:t>estamos  formando individuos,  que sean pensantes, críticos, analíticos capaces de desenvolverse dentro de la sociedad, personas que puedan tener un buen desempeño en el quehacer cotidiano, hombres y mujeres comprensivos, que practiquen la democracia y que sean capaces de tomar sus propias decisiones, de buenos principios éticos, morales, intelectuales, comprensivos y religiosos, personas que se auto estimen y valoren a los demás, que desarrollen los valores de solidaridad y cooperación frente a las necesidades que le plantee el medio, formar un ser útil, digno, recto y crítico, un estudiante con aptitud tecnológica, constructiva, funcional y creativa, un hombre y una mujer comunitaria capaz de utilizar métodos, técnicas y procedimientos en la comunicación, su saber tecnológico y agropecuario.</w:t>
            </w:r>
          </w:p>
          <w:p w14:paraId="09D217A7" w14:textId="77777777" w:rsidR="00366A2A" w:rsidRDefault="00366A2A" w:rsidP="00366A2A">
            <w:pPr>
              <w:contextualSpacing/>
              <w:jc w:val="both"/>
              <w:rPr>
                <w:rFonts w:ascii="Arial Narrow" w:eastAsia="Times New Roman" w:hAnsi="Arial Narrow" w:cstheme="majorHAnsi"/>
                <w:i/>
                <w:sz w:val="18"/>
                <w:szCs w:val="18"/>
                <w:lang w:eastAsia="es-CO"/>
              </w:rPr>
            </w:pPr>
          </w:p>
          <w:p w14:paraId="539835A3" w14:textId="77777777" w:rsidR="00F52716" w:rsidRPr="00F52716" w:rsidRDefault="00F52716" w:rsidP="00F52716">
            <w:pPr>
              <w:widowControl/>
              <w:autoSpaceDE/>
              <w:autoSpaceDN/>
              <w:spacing w:before="100" w:beforeAutospacing="1" w:after="100" w:afterAutospacing="1"/>
              <w:contextualSpacing/>
              <w:jc w:val="both"/>
              <w:rPr>
                <w:rFonts w:ascii="Arial" w:eastAsia="Times New Roman" w:hAnsi="Arial" w:cs="Arial"/>
                <w:b/>
                <w:lang w:bidi="ar-SA"/>
              </w:rPr>
            </w:pPr>
            <w:r w:rsidRPr="00F52716">
              <w:rPr>
                <w:rFonts w:ascii="Arial" w:eastAsia="Times New Roman" w:hAnsi="Arial" w:cs="Arial"/>
                <w:b/>
                <w:lang w:bidi="ar-SA"/>
              </w:rPr>
              <w:t>PRINCIPIOS INSTITUCIONALES</w:t>
            </w:r>
          </w:p>
          <w:p w14:paraId="114E9BEA" w14:textId="77777777" w:rsidR="00F52716" w:rsidRPr="00F52716" w:rsidRDefault="00F52716" w:rsidP="00F52716">
            <w:pPr>
              <w:widowControl/>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lang w:val="es-CO" w:bidi="ar-SA"/>
              </w:rPr>
              <w:t xml:space="preserve">A partir de la Visión y la Misión de la I. E.   Agropecuaria la Unión de Bajirá se promoverá la cultura, la ética y el saber, bajo los siguientes principios rectores. </w:t>
            </w:r>
          </w:p>
          <w:p w14:paraId="0FC0107D" w14:textId="77777777" w:rsidR="00F52716" w:rsidRPr="00F52716" w:rsidRDefault="00F52716" w:rsidP="00381BE1">
            <w:pPr>
              <w:widowControl/>
              <w:numPr>
                <w:ilvl w:val="0"/>
                <w:numId w:val="1"/>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lang w:val="es-CO" w:bidi="ar-SA"/>
              </w:rPr>
              <w:t>Morales</w:t>
            </w:r>
          </w:p>
          <w:p w14:paraId="564552E4" w14:textId="77777777" w:rsidR="00F52716" w:rsidRPr="00F52716" w:rsidRDefault="00F52716" w:rsidP="00381BE1">
            <w:pPr>
              <w:widowControl/>
              <w:numPr>
                <w:ilvl w:val="0"/>
                <w:numId w:val="1"/>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lang w:val="es-CO" w:bidi="ar-SA"/>
              </w:rPr>
              <w:t>Culturales</w:t>
            </w:r>
          </w:p>
          <w:p w14:paraId="3C89D99B" w14:textId="77777777" w:rsidR="00F52716" w:rsidRPr="00F52716" w:rsidRDefault="00F52716" w:rsidP="00381BE1">
            <w:pPr>
              <w:widowControl/>
              <w:numPr>
                <w:ilvl w:val="0"/>
                <w:numId w:val="1"/>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lang w:val="es-CO" w:bidi="ar-SA"/>
              </w:rPr>
              <w:t>Democráticos y sociales</w:t>
            </w:r>
          </w:p>
          <w:p w14:paraId="0F6DF4EA" w14:textId="77777777" w:rsidR="00F52716" w:rsidRPr="00F52716" w:rsidRDefault="00F52716" w:rsidP="00381BE1">
            <w:pPr>
              <w:widowControl/>
              <w:numPr>
                <w:ilvl w:val="0"/>
                <w:numId w:val="1"/>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lang w:val="es-CO" w:bidi="ar-SA"/>
              </w:rPr>
              <w:t>Científicos</w:t>
            </w:r>
            <w:r w:rsidRPr="00F52716">
              <w:rPr>
                <w:rFonts w:ascii="Arial" w:eastAsia="Times New Roman" w:hAnsi="Arial" w:cs="Arial"/>
                <w:lang w:val="es-CO" w:bidi="ar-SA"/>
              </w:rPr>
              <w:tab/>
            </w:r>
          </w:p>
          <w:p w14:paraId="0859742D" w14:textId="77777777" w:rsidR="00F52716" w:rsidRPr="00F52716" w:rsidRDefault="00F52716" w:rsidP="00381BE1">
            <w:pPr>
              <w:widowControl/>
              <w:numPr>
                <w:ilvl w:val="0"/>
                <w:numId w:val="1"/>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lang w:val="es-CO" w:bidi="ar-SA"/>
              </w:rPr>
              <w:t xml:space="preserve">Productividad </w:t>
            </w:r>
          </w:p>
          <w:p w14:paraId="6ACA9A8B" w14:textId="77777777" w:rsidR="00F52716" w:rsidRPr="00F52716" w:rsidRDefault="00F52716" w:rsidP="00F52716">
            <w:pPr>
              <w:widowControl/>
              <w:autoSpaceDE/>
              <w:autoSpaceDN/>
              <w:spacing w:before="100" w:beforeAutospacing="1" w:after="100" w:afterAutospacing="1"/>
              <w:ind w:left="720"/>
              <w:contextualSpacing/>
              <w:jc w:val="both"/>
              <w:rPr>
                <w:rFonts w:ascii="Arial" w:eastAsia="Times New Roman" w:hAnsi="Arial" w:cs="Arial"/>
                <w:lang w:val="es-CO" w:bidi="ar-SA"/>
              </w:rPr>
            </w:pPr>
          </w:p>
          <w:p w14:paraId="7997A92C" w14:textId="77777777" w:rsidR="00F52716" w:rsidRPr="00F52716" w:rsidRDefault="00F52716" w:rsidP="00F52716">
            <w:pPr>
              <w:widowControl/>
              <w:autoSpaceDE/>
              <w:autoSpaceDN/>
              <w:spacing w:before="100" w:beforeAutospacing="1" w:after="100" w:afterAutospacing="1"/>
              <w:contextualSpacing/>
              <w:jc w:val="both"/>
              <w:rPr>
                <w:rFonts w:ascii="Arial" w:eastAsia="Times New Roman" w:hAnsi="Arial" w:cs="Arial"/>
                <w:b/>
                <w:lang w:val="es-CO" w:bidi="ar-SA"/>
              </w:rPr>
            </w:pPr>
            <w:r w:rsidRPr="00F52716">
              <w:rPr>
                <w:rFonts w:ascii="Arial" w:eastAsia="Times New Roman" w:hAnsi="Arial" w:cs="Arial"/>
                <w:b/>
                <w:lang w:val="es-CO" w:bidi="ar-SA"/>
              </w:rPr>
              <w:t>PRINCIPIOS CULTURALES</w:t>
            </w:r>
          </w:p>
          <w:p w14:paraId="4A4205BA" w14:textId="77777777" w:rsidR="00F52716" w:rsidRPr="00F52716" w:rsidRDefault="00F52716" w:rsidP="00F52716">
            <w:pPr>
              <w:widowControl/>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lang w:val="es-CO" w:bidi="ar-SA"/>
              </w:rPr>
              <w:t xml:space="preserve">Tomando como base la </w:t>
            </w:r>
            <w:proofErr w:type="spellStart"/>
            <w:r w:rsidRPr="00F52716">
              <w:rPr>
                <w:rFonts w:ascii="Arial" w:eastAsia="Times New Roman" w:hAnsi="Arial" w:cs="Arial"/>
                <w:lang w:val="es-CO" w:bidi="ar-SA"/>
              </w:rPr>
              <w:t>plurietnicidad</w:t>
            </w:r>
            <w:proofErr w:type="spellEnd"/>
            <w:r w:rsidRPr="00F52716">
              <w:rPr>
                <w:rFonts w:ascii="Arial" w:eastAsia="Times New Roman" w:hAnsi="Arial" w:cs="Arial"/>
                <w:lang w:val="es-CO" w:bidi="ar-SA"/>
              </w:rPr>
              <w:t xml:space="preserve"> y la multiculturalidad de la comunidad educativa se pretende enfatizar en los siguientes principios:</w:t>
            </w:r>
          </w:p>
          <w:p w14:paraId="61E29D70" w14:textId="77777777" w:rsidR="00F52716" w:rsidRPr="00F52716" w:rsidRDefault="00F52716" w:rsidP="00381BE1">
            <w:pPr>
              <w:widowControl/>
              <w:numPr>
                <w:ilvl w:val="0"/>
                <w:numId w:val="2"/>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b/>
                <w:bCs/>
                <w:lang w:val="es-CO" w:bidi="ar-SA"/>
              </w:rPr>
              <w:t>Identidad</w:t>
            </w:r>
            <w:r w:rsidRPr="00F52716">
              <w:rPr>
                <w:rFonts w:ascii="Arial" w:eastAsia="Times New Roman" w:hAnsi="Arial" w:cs="Arial"/>
                <w:lang w:val="es-CO" w:bidi="ar-SA"/>
              </w:rPr>
              <w:t>: La I.E Instituto Agrícola, pretende proyectar en la comunidad educativa los procesos de identidad, conocimiento, socialización, protección y uso adecuado del medio ambiente, sistemas y prácticas comunitarias de organización y el uso de las diversidades lingüísticas en todos los ámbitos.</w:t>
            </w:r>
          </w:p>
          <w:p w14:paraId="4DBECEF8" w14:textId="77777777" w:rsidR="00F52716" w:rsidRPr="00F52716" w:rsidRDefault="00F52716" w:rsidP="00381BE1">
            <w:pPr>
              <w:widowControl/>
              <w:numPr>
                <w:ilvl w:val="0"/>
                <w:numId w:val="2"/>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b/>
                <w:bCs/>
                <w:lang w:val="es-CO" w:bidi="ar-SA"/>
              </w:rPr>
              <w:t>Conservación y respeto</w:t>
            </w:r>
            <w:r w:rsidRPr="00F52716">
              <w:rPr>
                <w:rFonts w:ascii="Arial" w:eastAsia="Times New Roman" w:hAnsi="Arial" w:cs="Arial"/>
                <w:lang w:val="es-CO" w:bidi="ar-SA"/>
              </w:rPr>
              <w:t xml:space="preserve">: En la aplicación de estos principios, cada miembro de la comunidad educativa se hace responsable de ayudar a conservar </w:t>
            </w:r>
            <w:r w:rsidRPr="00F52716">
              <w:rPr>
                <w:rFonts w:ascii="Arial" w:eastAsia="Times New Roman" w:hAnsi="Arial" w:cs="Arial"/>
                <w:lang w:val="es-CO" w:bidi="ar-SA"/>
              </w:rPr>
              <w:lastRenderedPageBreak/>
              <w:t>nuestro patrimonio cultural, eco turístico y étnico mediante el respeto, valoración y cuidado de todo lo que nos rodea a través de una concientización y diversas prácticas educativas.</w:t>
            </w:r>
          </w:p>
          <w:p w14:paraId="2C16CE8C" w14:textId="77777777" w:rsidR="00F52716" w:rsidRPr="00F52716" w:rsidRDefault="00F52716" w:rsidP="00381BE1">
            <w:pPr>
              <w:widowControl/>
              <w:numPr>
                <w:ilvl w:val="0"/>
                <w:numId w:val="2"/>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b/>
                <w:bCs/>
                <w:lang w:val="es-CO" w:bidi="ar-SA"/>
              </w:rPr>
              <w:t>Saber</w:t>
            </w:r>
            <w:r w:rsidRPr="00F52716">
              <w:rPr>
                <w:rFonts w:ascii="Arial" w:eastAsia="Times New Roman" w:hAnsi="Arial" w:cs="Arial"/>
                <w:lang w:val="es-CO" w:bidi="ar-SA"/>
              </w:rPr>
              <w:t>: La comunidad educativa mediante  la investigación,  fortalecerá el conocimiento ancestral, tecnológico y científico de las diferentes culturas.</w:t>
            </w:r>
          </w:p>
          <w:p w14:paraId="01FE8B28" w14:textId="77777777" w:rsidR="00F52716" w:rsidRPr="00F52716" w:rsidRDefault="00F52716" w:rsidP="00381BE1">
            <w:pPr>
              <w:widowControl/>
              <w:numPr>
                <w:ilvl w:val="0"/>
                <w:numId w:val="2"/>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b/>
                <w:bCs/>
                <w:lang w:val="es-CO" w:bidi="ar-SA"/>
              </w:rPr>
              <w:t>El arte</w:t>
            </w:r>
            <w:r w:rsidRPr="00F52716">
              <w:rPr>
                <w:rFonts w:ascii="Arial" w:eastAsia="Times New Roman" w:hAnsi="Arial" w:cs="Arial"/>
                <w:lang w:val="es-CO" w:bidi="ar-SA"/>
              </w:rPr>
              <w:t>: Entendiendo como arte las diferentes expresiones y manifestaciones del ser humano, desde la IE INLP implementaremos tres aspectos que son:  El folklore, la artesanía y la pintura. Utilizando: el folklore como medio de recuperación y sostenibilidad de las tradiciones culturales, la artesanía como fuente de aprovechamiento de los recursos naturales y medios de subsistencia; la pintura como la exteriorización del sentimiento.</w:t>
            </w:r>
          </w:p>
          <w:p w14:paraId="1D2D3D26" w14:textId="77777777" w:rsidR="00F52716" w:rsidRPr="00F52716" w:rsidRDefault="00F52716" w:rsidP="00F52716">
            <w:pPr>
              <w:widowControl/>
              <w:autoSpaceDE/>
              <w:autoSpaceDN/>
              <w:spacing w:before="100" w:beforeAutospacing="1" w:after="100" w:afterAutospacing="1"/>
              <w:ind w:left="720"/>
              <w:contextualSpacing/>
              <w:jc w:val="both"/>
              <w:rPr>
                <w:rFonts w:ascii="Arial" w:eastAsia="Times New Roman" w:hAnsi="Arial" w:cs="Arial"/>
                <w:lang w:val="es-CO" w:bidi="ar-SA"/>
              </w:rPr>
            </w:pPr>
          </w:p>
          <w:p w14:paraId="6B8F9673" w14:textId="77777777" w:rsidR="00F52716" w:rsidRPr="00F52716" w:rsidRDefault="00F52716" w:rsidP="00F52716">
            <w:pPr>
              <w:widowControl/>
              <w:autoSpaceDE/>
              <w:autoSpaceDN/>
              <w:spacing w:before="100" w:beforeAutospacing="1" w:after="100" w:afterAutospacing="1"/>
              <w:contextualSpacing/>
              <w:jc w:val="both"/>
              <w:rPr>
                <w:rFonts w:ascii="Arial" w:eastAsia="Times New Roman" w:hAnsi="Arial" w:cs="Arial"/>
                <w:b/>
                <w:bCs/>
                <w:lang w:val="es-CO" w:bidi="ar-SA"/>
              </w:rPr>
            </w:pPr>
            <w:r w:rsidRPr="00F52716">
              <w:rPr>
                <w:rFonts w:ascii="Arial" w:eastAsia="Times New Roman" w:hAnsi="Arial" w:cs="Arial"/>
                <w:b/>
                <w:bCs/>
                <w:lang w:val="es-CO" w:bidi="ar-SA"/>
              </w:rPr>
              <w:t>PRINCIPIO DEMOCRÁTICOS Y SOCIALES</w:t>
            </w:r>
          </w:p>
          <w:p w14:paraId="7E8B9ABB" w14:textId="77777777" w:rsidR="00F52716" w:rsidRPr="00F52716" w:rsidRDefault="00F52716" w:rsidP="00381BE1">
            <w:pPr>
              <w:widowControl/>
              <w:numPr>
                <w:ilvl w:val="0"/>
                <w:numId w:val="3"/>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lang w:val="es-CO" w:bidi="ar-SA"/>
              </w:rPr>
              <w:t>Tomando como base la participación de la comunidad educativa y el ejercicio pleno de la defensa y respeto de los derechos humanos y la participación ciudadana en los procesos educativos según los Decretos 1860 y la Ley 115 que reglamentan la conformación del Gobierno Escolar y demás actividades pedagógicas y legales que se implementarán en pro del buen funcionamiento de la Institución.</w:t>
            </w:r>
          </w:p>
          <w:p w14:paraId="4CBBF9EF" w14:textId="77777777" w:rsidR="00F52716" w:rsidRPr="00F52716" w:rsidRDefault="00F52716" w:rsidP="00381BE1">
            <w:pPr>
              <w:widowControl/>
              <w:numPr>
                <w:ilvl w:val="0"/>
                <w:numId w:val="3"/>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lang w:val="es-CO" w:bidi="ar-SA"/>
              </w:rPr>
              <w:t>Participación y Responsabilidad Democrática.  Teniendo en cuenta que la participación y la responsabilidad es la vía para el ejercicio pleno de la ciudadanía. Propiciando la capacidad y disposición para liderar y tomar parte en los procesos. En la I.E Instituto Agrícola, la comunidad  educativa participará en la:</w:t>
            </w:r>
          </w:p>
          <w:p w14:paraId="6270255B" w14:textId="77777777" w:rsidR="00F52716" w:rsidRPr="00F52716" w:rsidRDefault="00F52716" w:rsidP="00381BE1">
            <w:pPr>
              <w:widowControl/>
              <w:numPr>
                <w:ilvl w:val="0"/>
                <w:numId w:val="3"/>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lang w:val="es-CO" w:bidi="ar-SA"/>
              </w:rPr>
              <w:t>Toma de decisiones colectivas y participativas;</w:t>
            </w:r>
          </w:p>
          <w:p w14:paraId="0356049B" w14:textId="77777777" w:rsidR="00F52716" w:rsidRPr="00F52716" w:rsidRDefault="00F52716" w:rsidP="00381BE1">
            <w:pPr>
              <w:widowControl/>
              <w:numPr>
                <w:ilvl w:val="0"/>
                <w:numId w:val="3"/>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lang w:val="es-CO" w:bidi="ar-SA"/>
              </w:rPr>
              <w:t xml:space="preserve">Construcción de normas y reglas justas para conseguir fines comunes; </w:t>
            </w:r>
          </w:p>
          <w:p w14:paraId="15FB5B0B" w14:textId="77777777" w:rsidR="00F52716" w:rsidRPr="00F52716" w:rsidRDefault="00F52716" w:rsidP="00381BE1">
            <w:pPr>
              <w:widowControl/>
              <w:numPr>
                <w:ilvl w:val="0"/>
                <w:numId w:val="3"/>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lang w:val="es-CO" w:bidi="ar-SA"/>
              </w:rPr>
              <w:t>Formulación y mantenimiento de acuerdos entre personas o grupos.</w:t>
            </w:r>
          </w:p>
          <w:p w14:paraId="66E07954" w14:textId="77777777" w:rsidR="00F52716" w:rsidRPr="00F52716" w:rsidRDefault="00F52716" w:rsidP="00381BE1">
            <w:pPr>
              <w:widowControl/>
              <w:numPr>
                <w:ilvl w:val="0"/>
                <w:numId w:val="3"/>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lang w:val="es-CO" w:bidi="ar-SA"/>
              </w:rPr>
              <w:t>B.  Liderazgo.  Tomando como base que el liderazgo está fundamentado en darle solución a los problemas de tipos colectivos partiendo de las habilidades y destrezas para organizarse;  como grupo y como persona, permitiendo así poseer sentidos de servicios a los demás y la participación democrática anteponiendo el bien común antes que el personal. Articulándolo a la comunidad educativa desde la elección de cada uno de los miembros del Gobierno Escolar.</w:t>
            </w:r>
          </w:p>
          <w:p w14:paraId="55BC270C" w14:textId="67FED86F" w:rsidR="00F52716" w:rsidRPr="009333D4" w:rsidRDefault="00F52716" w:rsidP="00366A2A">
            <w:pPr>
              <w:contextualSpacing/>
              <w:jc w:val="both"/>
              <w:rPr>
                <w:rFonts w:ascii="Arial Narrow" w:eastAsia="Times New Roman" w:hAnsi="Arial Narrow" w:cstheme="majorHAnsi"/>
                <w:i/>
                <w:sz w:val="18"/>
                <w:szCs w:val="18"/>
                <w:lang w:eastAsia="es-CO"/>
              </w:rPr>
            </w:pPr>
          </w:p>
        </w:tc>
      </w:tr>
      <w:tr w:rsidR="00366A2A" w:rsidRPr="009333D4" w14:paraId="7C494ED4" w14:textId="77777777" w:rsidTr="00F50B1A">
        <w:trPr>
          <w:trHeight w:val="77"/>
        </w:trPr>
        <w:tc>
          <w:tcPr>
            <w:tcW w:w="594" w:type="pct"/>
            <w:vMerge/>
            <w:vAlign w:val="center"/>
            <w:hideMark/>
          </w:tcPr>
          <w:p w14:paraId="7289F56A"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3198E236"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1.2.5 Valores institucionales</w:t>
            </w:r>
          </w:p>
        </w:tc>
        <w:tc>
          <w:tcPr>
            <w:tcW w:w="3039" w:type="pct"/>
            <w:shd w:val="clear" w:color="auto" w:fill="auto"/>
            <w:vAlign w:val="center"/>
            <w:hideMark/>
          </w:tcPr>
          <w:p w14:paraId="6DCD1D87" w14:textId="77777777" w:rsidR="00F52716" w:rsidRPr="00F52716" w:rsidRDefault="00F52716" w:rsidP="00F52716">
            <w:pPr>
              <w:widowControl/>
              <w:autoSpaceDE/>
              <w:autoSpaceDN/>
              <w:spacing w:before="100" w:beforeAutospacing="1" w:after="100" w:afterAutospacing="1"/>
              <w:contextualSpacing/>
              <w:jc w:val="both"/>
              <w:rPr>
                <w:rFonts w:ascii="Arial" w:eastAsia="Times New Roman" w:hAnsi="Arial" w:cs="Arial"/>
                <w:b/>
                <w:lang w:bidi="ar-SA"/>
              </w:rPr>
            </w:pPr>
            <w:r w:rsidRPr="00F52716">
              <w:rPr>
                <w:rFonts w:ascii="Arial" w:eastAsia="Times New Roman" w:hAnsi="Arial" w:cs="Arial"/>
                <w:b/>
                <w:lang w:bidi="ar-SA"/>
              </w:rPr>
              <w:t>VALORES:</w:t>
            </w:r>
          </w:p>
          <w:p w14:paraId="70F2C5D1" w14:textId="77777777" w:rsidR="00F52716" w:rsidRPr="00F52716" w:rsidRDefault="00F52716" w:rsidP="00381BE1">
            <w:pPr>
              <w:widowControl/>
              <w:numPr>
                <w:ilvl w:val="0"/>
                <w:numId w:val="4"/>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b/>
                <w:bCs/>
                <w:lang w:val="es-CO" w:bidi="ar-SA"/>
              </w:rPr>
              <w:t>El respeto</w:t>
            </w:r>
            <w:r w:rsidRPr="00F52716">
              <w:rPr>
                <w:rFonts w:ascii="Arial" w:eastAsia="Times New Roman" w:hAnsi="Arial" w:cs="Arial"/>
                <w:lang w:val="es-CO" w:bidi="ar-SA"/>
              </w:rPr>
              <w:t>: La I. E.  AGROPECUARIA LA UNIÓN buscará en todo momento, incentivar a la comunidad educativa a fomentar el respeto, a través de las actividades cotidianas según el espacio social donde se desenvuelva.</w:t>
            </w:r>
          </w:p>
          <w:p w14:paraId="2C9BD3D8" w14:textId="77777777" w:rsidR="00F52716" w:rsidRPr="00F52716" w:rsidRDefault="00F52716" w:rsidP="00381BE1">
            <w:pPr>
              <w:widowControl/>
              <w:numPr>
                <w:ilvl w:val="0"/>
                <w:numId w:val="4"/>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b/>
                <w:bCs/>
                <w:lang w:val="es-CO" w:bidi="ar-SA"/>
              </w:rPr>
              <w:t>La honestidad</w:t>
            </w:r>
            <w:r w:rsidRPr="00F52716">
              <w:rPr>
                <w:rFonts w:ascii="Arial" w:eastAsia="Times New Roman" w:hAnsi="Arial" w:cs="Arial"/>
                <w:lang w:val="es-CO" w:bidi="ar-SA"/>
              </w:rPr>
              <w:t>: Que la comunidad educativa asuma el compromiso de actuar con transparencia, sinceridad, justicia,  lealtad y humildad para una sana convivencia dentro y fuera de la Institución.</w:t>
            </w:r>
          </w:p>
          <w:p w14:paraId="711AD51D" w14:textId="77777777" w:rsidR="00F52716" w:rsidRPr="00F52716" w:rsidRDefault="00F52716" w:rsidP="00381BE1">
            <w:pPr>
              <w:widowControl/>
              <w:numPr>
                <w:ilvl w:val="0"/>
                <w:numId w:val="4"/>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b/>
                <w:bCs/>
                <w:lang w:val="es-CO" w:bidi="ar-SA"/>
              </w:rPr>
              <w:t>La Igualdad</w:t>
            </w:r>
            <w:r w:rsidRPr="00F52716">
              <w:rPr>
                <w:rFonts w:ascii="Arial" w:eastAsia="Times New Roman" w:hAnsi="Arial" w:cs="Arial"/>
                <w:lang w:val="es-CO" w:bidi="ar-SA"/>
              </w:rPr>
              <w:t>: Que exista el equilibrio  en la comunidad educativa con cada uno de sus miembros que  refleje unas buenas relaciones humanas mediante el diálogo y la interacción diaria.</w:t>
            </w:r>
          </w:p>
          <w:p w14:paraId="2D6EBCF6" w14:textId="77777777" w:rsidR="00F52716" w:rsidRPr="00F52716" w:rsidRDefault="00F52716" w:rsidP="00381BE1">
            <w:pPr>
              <w:widowControl/>
              <w:numPr>
                <w:ilvl w:val="0"/>
                <w:numId w:val="4"/>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b/>
                <w:bCs/>
                <w:lang w:val="es-CO" w:bidi="ar-SA"/>
              </w:rPr>
              <w:t>La solidaridad</w:t>
            </w:r>
            <w:r w:rsidRPr="00F52716">
              <w:rPr>
                <w:rFonts w:ascii="Arial" w:eastAsia="Times New Roman" w:hAnsi="Arial" w:cs="Arial"/>
                <w:lang w:val="es-CO" w:bidi="ar-SA"/>
              </w:rPr>
              <w:t>: Que por medio de la ayuda mutua demuestre el bienestar social y se proyecte el amor hacia el prójimo sintiéndose satisfecho al actuar en pro del bienestar del otro.</w:t>
            </w:r>
          </w:p>
          <w:p w14:paraId="0C53F3ED" w14:textId="77777777" w:rsidR="00F52716" w:rsidRPr="00F52716" w:rsidRDefault="00F52716" w:rsidP="00381BE1">
            <w:pPr>
              <w:widowControl/>
              <w:numPr>
                <w:ilvl w:val="0"/>
                <w:numId w:val="4"/>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b/>
                <w:bCs/>
                <w:lang w:val="es-CO" w:bidi="ar-SA"/>
              </w:rPr>
              <w:t>Sentido de pertenencia</w:t>
            </w:r>
            <w:r w:rsidRPr="00F52716">
              <w:rPr>
                <w:rFonts w:ascii="Arial" w:eastAsia="Times New Roman" w:hAnsi="Arial" w:cs="Arial"/>
                <w:lang w:val="es-CO" w:bidi="ar-SA"/>
              </w:rPr>
              <w:t>: Mediante difusión, diálogo permanente, seminarios, talleres y puesta en práctica de los valores, se pretende fomentar en la comunidad educativa el amor, el compromiso, el cuidado y respeto de la Institución y de su entorno físico y cultural.</w:t>
            </w:r>
          </w:p>
          <w:p w14:paraId="0BC17450" w14:textId="77777777" w:rsidR="00F52716" w:rsidRPr="00F52716" w:rsidRDefault="00F52716" w:rsidP="00381BE1">
            <w:pPr>
              <w:widowControl/>
              <w:numPr>
                <w:ilvl w:val="0"/>
                <w:numId w:val="4"/>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b/>
                <w:bCs/>
                <w:lang w:val="es-CO" w:bidi="ar-SA"/>
              </w:rPr>
              <w:t>Amor y Paz</w:t>
            </w:r>
            <w:r w:rsidRPr="00F52716">
              <w:rPr>
                <w:rFonts w:ascii="Arial" w:eastAsia="Times New Roman" w:hAnsi="Arial" w:cs="Arial"/>
                <w:lang w:val="es-CO" w:bidi="ar-SA"/>
              </w:rPr>
              <w:t>: A través de un proyecto Jóvenes Constructores de  Paz  integrado por la comunidad educativa  de la Institución busca crear espacios de convivencia pacífica y ciudadana que permita  manifestar la armonía, el compromiso, el compañerismo, la responsabilidad, la tolerancia.</w:t>
            </w:r>
          </w:p>
          <w:p w14:paraId="1797D0CB" w14:textId="77777777" w:rsidR="00F52716" w:rsidRPr="00F52716" w:rsidRDefault="00F52716" w:rsidP="00381BE1">
            <w:pPr>
              <w:widowControl/>
              <w:numPr>
                <w:ilvl w:val="0"/>
                <w:numId w:val="4"/>
              </w:numPr>
              <w:autoSpaceDE/>
              <w:autoSpaceDN/>
              <w:spacing w:before="100" w:beforeAutospacing="1" w:after="100" w:afterAutospacing="1"/>
              <w:contextualSpacing/>
              <w:jc w:val="both"/>
              <w:rPr>
                <w:rFonts w:ascii="Arial" w:eastAsia="Times New Roman" w:hAnsi="Arial" w:cs="Arial"/>
                <w:lang w:val="es-CO" w:bidi="ar-SA"/>
              </w:rPr>
            </w:pPr>
            <w:r w:rsidRPr="00F52716">
              <w:rPr>
                <w:rFonts w:ascii="Arial" w:eastAsia="Times New Roman" w:hAnsi="Arial" w:cs="Arial"/>
                <w:b/>
                <w:bCs/>
                <w:lang w:val="es-CO" w:bidi="ar-SA"/>
              </w:rPr>
              <w:t>Tolerancia</w:t>
            </w:r>
            <w:r w:rsidRPr="00F52716">
              <w:rPr>
                <w:rFonts w:ascii="Arial" w:eastAsia="Times New Roman" w:hAnsi="Arial" w:cs="Arial"/>
                <w:lang w:val="es-CO" w:bidi="ar-SA"/>
              </w:rPr>
              <w:t>: La comunidad educativa buscará en todo momento la participación democrática respetando la opinión del otro, sin dejar de lado sus buenos principios teniendo en cuenta la diversidad étnica y cultural.</w:t>
            </w:r>
          </w:p>
          <w:p w14:paraId="512B1173" w14:textId="5E8F9281" w:rsidR="00366A2A" w:rsidRPr="009333D4" w:rsidRDefault="00366A2A" w:rsidP="00366A2A">
            <w:pPr>
              <w:contextualSpacing/>
              <w:jc w:val="both"/>
              <w:rPr>
                <w:rFonts w:ascii="Arial Narrow" w:eastAsia="Times New Roman" w:hAnsi="Arial Narrow" w:cstheme="majorHAnsi"/>
                <w:i/>
                <w:sz w:val="18"/>
                <w:szCs w:val="18"/>
                <w:lang w:eastAsia="es-CO"/>
              </w:rPr>
            </w:pPr>
          </w:p>
        </w:tc>
      </w:tr>
      <w:tr w:rsidR="00366A2A" w:rsidRPr="009333D4" w14:paraId="2B60CEBB" w14:textId="77777777" w:rsidTr="00F50B1A">
        <w:trPr>
          <w:trHeight w:val="510"/>
        </w:trPr>
        <w:tc>
          <w:tcPr>
            <w:tcW w:w="594" w:type="pct"/>
            <w:vMerge/>
            <w:vAlign w:val="center"/>
            <w:hideMark/>
          </w:tcPr>
          <w:p w14:paraId="236203FE"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023FED30"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1.2.6  Objetivos: General, Específicos</w:t>
            </w:r>
          </w:p>
        </w:tc>
        <w:tc>
          <w:tcPr>
            <w:tcW w:w="3039" w:type="pct"/>
            <w:shd w:val="clear" w:color="auto" w:fill="auto"/>
            <w:vAlign w:val="center"/>
            <w:hideMark/>
          </w:tcPr>
          <w:p w14:paraId="2F29A0B2" w14:textId="1FF4AA33" w:rsidR="00366A2A" w:rsidRPr="001B7FD2" w:rsidRDefault="00F52716" w:rsidP="00366A2A">
            <w:pPr>
              <w:contextualSpacing/>
              <w:jc w:val="both"/>
              <w:rPr>
                <w:rFonts w:ascii="Arial Narrow" w:eastAsia="Times New Roman" w:hAnsi="Arial Narrow" w:cstheme="majorHAnsi"/>
                <w:i/>
                <w:sz w:val="32"/>
                <w:szCs w:val="32"/>
                <w:lang w:eastAsia="es-CO"/>
              </w:rPr>
            </w:pPr>
            <w:r w:rsidRPr="001B7FD2">
              <w:rPr>
                <w:rFonts w:ascii="Arial Narrow" w:eastAsia="Times New Roman" w:hAnsi="Arial Narrow" w:cstheme="majorHAnsi"/>
                <w:i/>
                <w:sz w:val="32"/>
                <w:szCs w:val="32"/>
                <w:lang w:eastAsia="es-CO"/>
              </w:rPr>
              <w:t xml:space="preserve">Objetivo general </w:t>
            </w:r>
          </w:p>
          <w:p w14:paraId="08323235" w14:textId="2F41ACB3" w:rsidR="00F52716" w:rsidRDefault="00F52716" w:rsidP="00366A2A">
            <w:pPr>
              <w:contextualSpacing/>
              <w:jc w:val="both"/>
              <w:rPr>
                <w:rFonts w:ascii="Arial" w:eastAsia="Times New Roman" w:hAnsi="Arial" w:cs="Arial"/>
                <w:shd w:val="clear" w:color="auto" w:fill="FFFFFF"/>
                <w:lang w:val="es-CO" w:eastAsia="en-GB" w:bidi="ar-SA"/>
              </w:rPr>
            </w:pPr>
            <w:r w:rsidRPr="00F52716">
              <w:rPr>
                <w:rFonts w:ascii="Arial" w:eastAsia="Times New Roman" w:hAnsi="Arial" w:cs="Arial"/>
                <w:shd w:val="clear" w:color="auto" w:fill="FFFFFF"/>
                <w:lang w:eastAsia="en-GB" w:bidi="ar-SA"/>
              </w:rPr>
              <w:t>Fortalecer una educación  integral</w:t>
            </w:r>
            <w:r w:rsidRPr="00F52716">
              <w:rPr>
                <w:rFonts w:ascii="Arial" w:eastAsia="Times New Roman" w:hAnsi="Arial" w:cs="Arial"/>
                <w:shd w:val="clear" w:color="auto" w:fill="FFFFFF"/>
                <w:lang w:val="es-CO" w:eastAsia="en-GB" w:bidi="ar-SA"/>
              </w:rPr>
              <w:t xml:space="preserve"> y permanente</w:t>
            </w:r>
            <w:r w:rsidRPr="00F52716">
              <w:rPr>
                <w:rFonts w:ascii="Arial" w:hAnsi="Arial" w:cs="Arial"/>
                <w:shd w:val="clear" w:color="auto" w:fill="FFFFFF"/>
                <w:lang w:val="es-CO" w:eastAsia="en-GB" w:bidi="ar-SA"/>
              </w:rPr>
              <w:t xml:space="preserve">  que </w:t>
            </w:r>
            <w:r w:rsidRPr="00F52716">
              <w:rPr>
                <w:rFonts w:ascii="Arial" w:eastAsia="Times New Roman" w:hAnsi="Arial" w:cs="Arial"/>
                <w:shd w:val="clear" w:color="auto" w:fill="FFFFFF"/>
                <w:lang w:val="es-CO" w:eastAsia="en-GB" w:bidi="ar-SA"/>
              </w:rPr>
              <w:t xml:space="preserve">exalte la importancia del territorio, el trabajo colectivo, la identidad propia, la autodeterminación, y los usos y costumbres ancestrales en las prácticas agropecuarias de nuestro territorio de manera que se constituya en la principal estrategia para formar a los niños, niñas, jóvenes y adultos de las presentes y futuras generaciones de nuestro territorio como </w:t>
            </w:r>
            <w:r w:rsidRPr="00F52716">
              <w:rPr>
                <w:rFonts w:ascii="Arial" w:eastAsia="Times New Roman" w:hAnsi="Arial" w:cs="Arial"/>
                <w:shd w:val="clear" w:color="auto" w:fill="FFFFFF"/>
                <w:lang w:val="es-CO" w:eastAsia="en-GB" w:bidi="ar-SA"/>
              </w:rPr>
              <w:lastRenderedPageBreak/>
              <w:t xml:space="preserve">personas conocedoras reflexivas, críticas e investigadoras competentes para la conservación de la naturaleza, la defensa y permanencia de nuestra cultura, el mejoramiento de la calidad de vida, el rescate, fortalecimiento y difusión  de  usos y costumbres ancestrales y enfrentar con éxito los retos del desarrollo científico y tecnológico del mundo moderno.  </w:t>
            </w:r>
          </w:p>
          <w:p w14:paraId="058B2EB7" w14:textId="77777777" w:rsidR="00F52716" w:rsidRDefault="00F52716" w:rsidP="00366A2A">
            <w:pPr>
              <w:contextualSpacing/>
              <w:jc w:val="both"/>
              <w:rPr>
                <w:rFonts w:ascii="Arial" w:eastAsia="Times New Roman" w:hAnsi="Arial" w:cs="Arial"/>
                <w:shd w:val="clear" w:color="auto" w:fill="FFFFFF"/>
                <w:lang w:val="es-CO" w:eastAsia="en-GB" w:bidi="ar-SA"/>
              </w:rPr>
            </w:pPr>
          </w:p>
          <w:p w14:paraId="478BD43C" w14:textId="5886CC6C" w:rsidR="00F52716" w:rsidRDefault="00F52716" w:rsidP="00366A2A">
            <w:pPr>
              <w:contextualSpacing/>
              <w:jc w:val="both"/>
              <w:rPr>
                <w:rFonts w:ascii="Arial" w:eastAsia="Times New Roman" w:hAnsi="Arial" w:cs="Arial"/>
                <w:shd w:val="clear" w:color="auto" w:fill="FFFFFF"/>
                <w:lang w:val="es-CO" w:eastAsia="en-GB" w:bidi="ar-SA"/>
              </w:rPr>
            </w:pPr>
            <w:r w:rsidRPr="001B7FD2">
              <w:rPr>
                <w:rFonts w:ascii="Arial" w:eastAsia="Times New Roman" w:hAnsi="Arial" w:cs="Arial"/>
                <w:sz w:val="32"/>
                <w:szCs w:val="32"/>
                <w:shd w:val="clear" w:color="auto" w:fill="FFFFFF"/>
                <w:lang w:val="es-CO" w:eastAsia="en-GB" w:bidi="ar-SA"/>
              </w:rPr>
              <w:t>Objetivo específico</w:t>
            </w:r>
            <w:r>
              <w:rPr>
                <w:rFonts w:ascii="Arial" w:eastAsia="Times New Roman" w:hAnsi="Arial" w:cs="Arial"/>
                <w:shd w:val="clear" w:color="auto" w:fill="FFFFFF"/>
                <w:lang w:val="es-CO" w:eastAsia="en-GB" w:bidi="ar-SA"/>
              </w:rPr>
              <w:t>.</w:t>
            </w:r>
          </w:p>
          <w:p w14:paraId="6540353A" w14:textId="77777777" w:rsidR="00F52716" w:rsidRDefault="00F52716" w:rsidP="00366A2A">
            <w:pPr>
              <w:contextualSpacing/>
              <w:jc w:val="both"/>
              <w:rPr>
                <w:rFonts w:ascii="Arial Narrow" w:eastAsia="Times New Roman" w:hAnsi="Arial Narrow" w:cstheme="majorHAnsi"/>
                <w:i/>
                <w:sz w:val="18"/>
                <w:szCs w:val="18"/>
                <w:lang w:eastAsia="es-CO"/>
              </w:rPr>
            </w:pPr>
          </w:p>
          <w:p w14:paraId="32F07D12" w14:textId="77777777" w:rsidR="001B7FD2" w:rsidRPr="001B7FD2" w:rsidRDefault="001B7FD2" w:rsidP="00381BE1">
            <w:pPr>
              <w:widowControl/>
              <w:numPr>
                <w:ilvl w:val="0"/>
                <w:numId w:val="5"/>
              </w:numPr>
              <w:autoSpaceDE/>
              <w:autoSpaceDN/>
              <w:adjustRightInd w:val="0"/>
              <w:spacing w:before="100" w:beforeAutospacing="1" w:afterAutospacing="1"/>
              <w:contextualSpacing/>
              <w:jc w:val="both"/>
              <w:rPr>
                <w:rFonts w:ascii="Arial" w:hAnsi="Arial" w:cs="Arial"/>
                <w:shd w:val="clear" w:color="auto" w:fill="FFFFFF"/>
                <w:lang w:val="es-CO" w:eastAsia="en-GB" w:bidi="ar-SA"/>
              </w:rPr>
            </w:pPr>
            <w:r w:rsidRPr="001B7FD2">
              <w:rPr>
                <w:rFonts w:ascii="Arial" w:hAnsi="Arial" w:cs="Arial"/>
                <w:shd w:val="clear" w:color="auto" w:fill="FFFFFF"/>
                <w:lang w:val="es-CO" w:eastAsia="en-GB" w:bidi="ar-SA"/>
              </w:rPr>
              <w:t>Fortalecer los principios y valores que poseen los habitantes de las comunidades afrodescendientes, indígenas y mestizas de Belén de Bajirá conservando sus prácticas ancestrales.</w:t>
            </w:r>
          </w:p>
          <w:p w14:paraId="4EFAE44B" w14:textId="77777777" w:rsidR="001B7FD2" w:rsidRPr="001B7FD2" w:rsidRDefault="001B7FD2" w:rsidP="00381BE1">
            <w:pPr>
              <w:widowControl/>
              <w:numPr>
                <w:ilvl w:val="0"/>
                <w:numId w:val="5"/>
              </w:numPr>
              <w:autoSpaceDE/>
              <w:autoSpaceDN/>
              <w:adjustRightInd w:val="0"/>
              <w:spacing w:before="100" w:beforeAutospacing="1" w:afterAutospacing="1"/>
              <w:contextualSpacing/>
              <w:jc w:val="both"/>
              <w:rPr>
                <w:rFonts w:ascii="Arial" w:hAnsi="Arial" w:cs="Arial"/>
                <w:shd w:val="clear" w:color="auto" w:fill="FFFFFF"/>
                <w:lang w:val="es-CO" w:eastAsia="en-GB" w:bidi="ar-SA"/>
              </w:rPr>
            </w:pPr>
            <w:r w:rsidRPr="001B7FD2">
              <w:rPr>
                <w:rFonts w:ascii="Arial" w:hAnsi="Arial" w:cs="Arial"/>
                <w:shd w:val="clear" w:color="auto" w:fill="FFFFFF"/>
                <w:lang w:val="es-CO" w:eastAsia="en-GB" w:bidi="ar-SA"/>
              </w:rPr>
              <w:t>Implementar planes y proyectos que conlleven a los estudiantes a la autonomía en la toma de decisiones que incidan positivamente en el desarrollo de su comunidad.</w:t>
            </w:r>
          </w:p>
          <w:p w14:paraId="0A14F966" w14:textId="77777777" w:rsidR="001B7FD2" w:rsidRPr="001B7FD2" w:rsidRDefault="001B7FD2" w:rsidP="00381BE1">
            <w:pPr>
              <w:widowControl/>
              <w:numPr>
                <w:ilvl w:val="0"/>
                <w:numId w:val="5"/>
              </w:numPr>
              <w:autoSpaceDE/>
              <w:autoSpaceDN/>
              <w:adjustRightInd w:val="0"/>
              <w:spacing w:before="100" w:beforeAutospacing="1" w:afterAutospacing="1"/>
              <w:contextualSpacing/>
              <w:jc w:val="both"/>
              <w:rPr>
                <w:rFonts w:ascii="Arial" w:hAnsi="Arial" w:cs="Arial"/>
                <w:shd w:val="clear" w:color="auto" w:fill="FFFFFF"/>
                <w:lang w:val="es-CO" w:eastAsia="en-GB" w:bidi="ar-SA"/>
              </w:rPr>
            </w:pPr>
            <w:r w:rsidRPr="001B7FD2">
              <w:rPr>
                <w:rFonts w:ascii="Arial" w:hAnsi="Arial" w:cs="Arial"/>
                <w:shd w:val="clear" w:color="auto" w:fill="FFFFFF"/>
                <w:lang w:val="es-CO" w:eastAsia="en-GB" w:bidi="ar-SA"/>
              </w:rPr>
              <w:t>Desarrollar procesos formativos integrales que fortalezcan el ejercicio docente desde una visión autónoma y crítica de la interculturalidad, promoviendo el conocimiento y comprensión de todas las culturas.</w:t>
            </w:r>
          </w:p>
          <w:p w14:paraId="697AE99B" w14:textId="3631CA46" w:rsidR="00F52716" w:rsidRPr="009333D4" w:rsidRDefault="00F52716" w:rsidP="00366A2A">
            <w:pPr>
              <w:contextualSpacing/>
              <w:jc w:val="both"/>
              <w:rPr>
                <w:rFonts w:ascii="Arial Narrow" w:eastAsia="Times New Roman" w:hAnsi="Arial Narrow" w:cstheme="majorHAnsi"/>
                <w:i/>
                <w:sz w:val="18"/>
                <w:szCs w:val="18"/>
                <w:lang w:eastAsia="es-CO"/>
              </w:rPr>
            </w:pPr>
          </w:p>
        </w:tc>
      </w:tr>
      <w:tr w:rsidR="00366A2A" w:rsidRPr="009333D4" w14:paraId="416C65B8" w14:textId="77777777" w:rsidTr="00F50B1A">
        <w:trPr>
          <w:trHeight w:val="250"/>
        </w:trPr>
        <w:tc>
          <w:tcPr>
            <w:tcW w:w="594" w:type="pct"/>
            <w:vMerge/>
            <w:vAlign w:val="center"/>
            <w:hideMark/>
          </w:tcPr>
          <w:p w14:paraId="3BE7AA3C" w14:textId="6B46F1F8"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417A9285"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1.2.7 Perfiles (características ideales) de la comunidad educativa:</w:t>
            </w:r>
            <w:r w:rsidRPr="009333D4">
              <w:rPr>
                <w:rFonts w:ascii="Arial Narrow" w:eastAsia="Times New Roman" w:hAnsi="Arial Narrow" w:cstheme="majorHAnsi"/>
                <w:bCs/>
                <w:i/>
                <w:color w:val="FF0000"/>
                <w:sz w:val="18"/>
                <w:szCs w:val="18"/>
                <w:lang w:eastAsia="es-CO"/>
              </w:rPr>
              <w:t xml:space="preserve"> </w:t>
            </w:r>
            <w:r w:rsidRPr="009333D4">
              <w:rPr>
                <w:rFonts w:ascii="Arial Narrow" w:eastAsia="Times New Roman" w:hAnsi="Arial Narrow" w:cstheme="majorHAnsi"/>
                <w:bCs/>
                <w:i/>
                <w:sz w:val="18"/>
                <w:szCs w:val="18"/>
                <w:lang w:eastAsia="es-CO"/>
              </w:rPr>
              <w:t>Docentes, Directivos docentes, Padres de familia y/o acudientes, Egresados y Administrativos.</w:t>
            </w:r>
          </w:p>
          <w:p w14:paraId="1653C02D" w14:textId="77777777" w:rsidR="00366A2A" w:rsidRPr="009333D4" w:rsidRDefault="00366A2A" w:rsidP="00366A2A">
            <w:pPr>
              <w:contextualSpacing/>
              <w:jc w:val="both"/>
              <w:rPr>
                <w:rFonts w:ascii="Arial Narrow" w:eastAsia="Times New Roman" w:hAnsi="Arial Narrow" w:cstheme="majorHAnsi"/>
                <w:bCs/>
                <w:i/>
                <w:color w:val="FF0000"/>
                <w:sz w:val="18"/>
                <w:szCs w:val="18"/>
                <w:lang w:eastAsia="es-CO"/>
              </w:rPr>
            </w:pPr>
          </w:p>
          <w:p w14:paraId="2600393E"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p>
        </w:tc>
        <w:tc>
          <w:tcPr>
            <w:tcW w:w="3039" w:type="pct"/>
            <w:shd w:val="clear" w:color="auto" w:fill="auto"/>
            <w:noWrap/>
            <w:vAlign w:val="center"/>
            <w:hideMark/>
          </w:tcPr>
          <w:p w14:paraId="7D40C66B" w14:textId="77777777" w:rsidR="006634A2" w:rsidRPr="006634A2" w:rsidRDefault="006634A2" w:rsidP="006634A2">
            <w:pPr>
              <w:widowControl/>
              <w:autoSpaceDE/>
              <w:autoSpaceDN/>
              <w:spacing w:before="100" w:beforeAutospacing="1" w:after="100" w:afterAutospacing="1"/>
              <w:contextualSpacing/>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La educación en nuestro territorio debe propender por formar ciudadanos que se apropien de su realidad e incidan positivamente en ella. Personas que tengan sentido de pertenencia a su cultura, que sean investigativos y críticos, que quiera y valore sus tradiciones, que establezca una relación armoniosa con su territorio,  que sea participativo y autónomo de su proyecto de vida. De esta forma anhelamos una sociedad empoderada  de sus procesos y la búsqueda permanente de solución a las problemáticas y retos que se le puedan presentar.</w:t>
            </w:r>
          </w:p>
          <w:p w14:paraId="3908DF19" w14:textId="77777777" w:rsidR="006634A2" w:rsidRPr="006634A2" w:rsidRDefault="006634A2" w:rsidP="006634A2">
            <w:pPr>
              <w:widowControl/>
              <w:autoSpaceDE/>
              <w:autoSpaceDN/>
              <w:spacing w:before="100" w:beforeAutospacing="1" w:after="100" w:afterAutospacing="1"/>
              <w:contextualSpacing/>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En este sentido.</w:t>
            </w:r>
          </w:p>
          <w:p w14:paraId="24638F09" w14:textId="77777777" w:rsidR="006634A2" w:rsidRPr="006634A2" w:rsidRDefault="006634A2" w:rsidP="006634A2">
            <w:pPr>
              <w:widowControl/>
              <w:autoSpaceDE/>
              <w:autoSpaceDN/>
              <w:spacing w:before="100" w:beforeAutospacing="1" w:after="100" w:afterAutospacing="1"/>
              <w:contextualSpacing/>
              <w:jc w:val="both"/>
              <w:rPr>
                <w:rFonts w:ascii="Arial" w:eastAsia="Times New Roman" w:hAnsi="Arial" w:cs="Arial"/>
                <w:shd w:val="clear" w:color="auto" w:fill="FFFFFF"/>
                <w:lang w:eastAsia="en-GB" w:bidi="ar-SA"/>
              </w:rPr>
            </w:pPr>
          </w:p>
          <w:p w14:paraId="1A7314A7" w14:textId="77777777" w:rsidR="006634A2" w:rsidRPr="006634A2" w:rsidRDefault="006634A2" w:rsidP="006634A2">
            <w:pPr>
              <w:widowControl/>
              <w:autoSpaceDE/>
              <w:autoSpaceDN/>
              <w:spacing w:before="100" w:beforeAutospacing="1" w:after="100" w:afterAutospacing="1"/>
              <w:contextualSpacing/>
              <w:jc w:val="both"/>
              <w:rPr>
                <w:rFonts w:ascii="Arial" w:eastAsia="Times New Roman" w:hAnsi="Arial" w:cs="Arial"/>
                <w:shd w:val="clear" w:color="auto" w:fill="FFFFFF"/>
                <w:lang w:eastAsia="en-GB" w:bidi="ar-SA"/>
              </w:rPr>
            </w:pPr>
            <w:r w:rsidRPr="006634A2">
              <w:rPr>
                <w:rFonts w:ascii="Arial" w:eastAsia="Times New Roman" w:hAnsi="Arial" w:cs="Arial"/>
                <w:b/>
                <w:shd w:val="clear" w:color="auto" w:fill="FFFFFF"/>
                <w:lang w:eastAsia="en-GB" w:bidi="ar-SA"/>
              </w:rPr>
              <w:t>EL PERFIL DEL ESTUDIANE DE NUESTRA INSTITUCIÓN EDUCATIVA</w:t>
            </w:r>
            <w:r w:rsidRPr="006634A2">
              <w:rPr>
                <w:rFonts w:ascii="Arial" w:eastAsia="Times New Roman" w:hAnsi="Arial" w:cs="Arial"/>
                <w:shd w:val="clear" w:color="auto" w:fill="FFFFFF"/>
                <w:lang w:eastAsia="en-GB" w:bidi="ar-SA"/>
              </w:rPr>
              <w:t xml:space="preserve"> es:</w:t>
            </w:r>
          </w:p>
          <w:p w14:paraId="4BEC0FFA"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Que tenga sentido de pertenencia a su cultura.</w:t>
            </w:r>
          </w:p>
          <w:p w14:paraId="3A2DC456"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Sea investigativo y crítico sobre la cosmovisión que vive e investiga.</w:t>
            </w:r>
          </w:p>
          <w:p w14:paraId="08D1DAE8"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Que respete, quiera y valore las tradiciones religiosas, a los demás y al medio que lo rodea.</w:t>
            </w:r>
          </w:p>
          <w:p w14:paraId="75C7AA94"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Se esfuerce permanentemente por conservar un ambiente sano, limpio.</w:t>
            </w:r>
          </w:p>
          <w:p w14:paraId="07E7E7BB"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Analice y construya textos que se relacionen con su medio.</w:t>
            </w:r>
          </w:p>
          <w:p w14:paraId="66B19D10"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lastRenderedPageBreak/>
              <w:t>Asuma actitudes de liderazgo y autonomía  responsable.</w:t>
            </w:r>
          </w:p>
          <w:p w14:paraId="46E36E7D"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Participe activamente en el quehacer educativo para la construcción de su propio proyecto de vida.</w:t>
            </w:r>
          </w:p>
          <w:p w14:paraId="1E129F08"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Profundice en el saber propio y construya soluciones o alternativas a situaciones problemáticas en los diversos campos de la cotidianidad, mediante la investigación, para fortalecer el desarrollo del plan de vida.</w:t>
            </w:r>
          </w:p>
          <w:p w14:paraId="4B6BC5C8"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Conozca, respete, defienda, difunda y ayude a construir su cultura.</w:t>
            </w:r>
          </w:p>
          <w:p w14:paraId="008F5543"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Se capacite para comprender la interrelación hombre-territorio y su propio papel en la búsqueda del  equilibrio para desenvolverse en cualquier medio social.</w:t>
            </w:r>
          </w:p>
          <w:p w14:paraId="15C6A962"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Tenga interés por aprender.</w:t>
            </w:r>
          </w:p>
          <w:p w14:paraId="015CD75E"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Valore los espacios organizativos que se viven en su medio.</w:t>
            </w:r>
          </w:p>
          <w:p w14:paraId="61BEEA0E"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Valore el pensamiento individual de cada uno de sus compañeros.</w:t>
            </w:r>
          </w:p>
          <w:p w14:paraId="7426066B" w14:textId="77777777" w:rsidR="006634A2" w:rsidRPr="006634A2" w:rsidRDefault="006634A2" w:rsidP="006634A2">
            <w:pPr>
              <w:widowControl/>
              <w:autoSpaceDE/>
              <w:autoSpaceDN/>
              <w:spacing w:before="100" w:beforeAutospacing="1" w:after="100" w:afterAutospacing="1" w:line="276" w:lineRule="auto"/>
              <w:ind w:left="720"/>
              <w:contextualSpacing/>
              <w:jc w:val="both"/>
              <w:rPr>
                <w:rFonts w:ascii="Arial" w:hAnsi="Arial" w:cs="Arial"/>
                <w:shd w:val="clear" w:color="auto" w:fill="FFFFFF"/>
                <w:lang w:val="es-CO" w:eastAsia="en-GB" w:bidi="ar-SA"/>
              </w:rPr>
            </w:pPr>
          </w:p>
          <w:p w14:paraId="71D13712" w14:textId="77777777" w:rsidR="006634A2" w:rsidRPr="006634A2" w:rsidRDefault="006634A2" w:rsidP="006634A2">
            <w:pPr>
              <w:widowControl/>
              <w:autoSpaceDE/>
              <w:autoSpaceDN/>
              <w:spacing w:before="100" w:beforeAutospacing="1" w:after="100" w:afterAutospacing="1" w:line="276" w:lineRule="auto"/>
              <w:ind w:left="720"/>
              <w:contextualSpacing/>
              <w:jc w:val="both"/>
              <w:rPr>
                <w:rFonts w:ascii="Arial" w:hAnsi="Arial" w:cs="Arial"/>
                <w:b/>
                <w:shd w:val="clear" w:color="auto" w:fill="FFFFFF"/>
                <w:lang w:val="es-CO" w:eastAsia="en-GB" w:bidi="ar-SA"/>
              </w:rPr>
            </w:pPr>
            <w:r w:rsidRPr="006634A2">
              <w:rPr>
                <w:rFonts w:ascii="Arial" w:hAnsi="Arial" w:cs="Arial"/>
                <w:b/>
                <w:shd w:val="clear" w:color="auto" w:fill="FFFFFF"/>
                <w:lang w:val="es-CO" w:eastAsia="en-GB" w:bidi="ar-SA"/>
              </w:rPr>
              <w:t>PERFIL DE LA MADRE Y EL PADRE DE FAMILIA.</w:t>
            </w:r>
          </w:p>
          <w:p w14:paraId="023AA5A7" w14:textId="77777777" w:rsidR="006634A2" w:rsidRPr="006634A2" w:rsidRDefault="006634A2" w:rsidP="006634A2">
            <w:pPr>
              <w:widowControl/>
              <w:autoSpaceDE/>
              <w:autoSpaceDN/>
              <w:spacing w:before="100" w:beforeAutospacing="1" w:after="100" w:afterAutospacing="1" w:line="276" w:lineRule="auto"/>
              <w:ind w:left="720"/>
              <w:contextualSpacing/>
              <w:jc w:val="both"/>
              <w:rPr>
                <w:rFonts w:ascii="Arial" w:hAnsi="Arial" w:cs="Arial"/>
                <w:shd w:val="clear" w:color="auto" w:fill="FFFFFF"/>
                <w:lang w:val="es-CO" w:eastAsia="en-GB" w:bidi="ar-SA"/>
              </w:rPr>
            </w:pPr>
          </w:p>
          <w:p w14:paraId="1EF1B1BD" w14:textId="77777777" w:rsidR="006634A2" w:rsidRPr="006634A2" w:rsidRDefault="006634A2" w:rsidP="006634A2">
            <w:pPr>
              <w:widowControl/>
              <w:autoSpaceDE/>
              <w:autoSpaceDN/>
              <w:spacing w:before="100" w:beforeAutospacing="1" w:after="100" w:afterAutospacing="1" w:line="276" w:lineRule="auto"/>
              <w:ind w:left="720"/>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La familia como núcleo de la sociedad, y particularmente por su pertenencia al territorio debe conocer, respetar, y aplicar los principios que fundamentan la educación propia.</w:t>
            </w:r>
          </w:p>
          <w:p w14:paraId="393C70BC" w14:textId="77777777" w:rsidR="006634A2" w:rsidRPr="006634A2" w:rsidRDefault="006634A2" w:rsidP="006634A2">
            <w:pPr>
              <w:widowControl/>
              <w:autoSpaceDE/>
              <w:autoSpaceDN/>
              <w:spacing w:before="100" w:beforeAutospacing="1" w:after="100" w:afterAutospacing="1" w:line="276" w:lineRule="auto"/>
              <w:ind w:left="720"/>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Los padres y madres de familia son fundamentales para acompañar la orientación de os procesos académicos en el proyecto de vida de sus hijos; deben tener un rol activo que les permita y garantice la participación directa en la decisiones que a ese respecto  sean tomadas. Por esta razón se propone, entre otras, las siguientes características:</w:t>
            </w:r>
          </w:p>
          <w:p w14:paraId="5EBDBB4E" w14:textId="77777777" w:rsidR="006634A2" w:rsidRPr="006634A2" w:rsidRDefault="006634A2" w:rsidP="006634A2">
            <w:pPr>
              <w:widowControl/>
              <w:autoSpaceDE/>
              <w:autoSpaceDN/>
              <w:spacing w:before="100" w:beforeAutospacing="1" w:after="100" w:afterAutospacing="1" w:line="276" w:lineRule="auto"/>
              <w:ind w:left="720"/>
              <w:contextualSpacing/>
              <w:jc w:val="both"/>
              <w:rPr>
                <w:rFonts w:ascii="Arial" w:hAnsi="Arial" w:cs="Arial"/>
                <w:shd w:val="clear" w:color="auto" w:fill="FFFFFF"/>
                <w:lang w:val="es-CO" w:eastAsia="en-GB" w:bidi="ar-SA"/>
              </w:rPr>
            </w:pPr>
          </w:p>
          <w:p w14:paraId="2FC78577" w14:textId="77777777" w:rsidR="006634A2" w:rsidRPr="006634A2" w:rsidRDefault="006634A2" w:rsidP="00381BE1">
            <w:pPr>
              <w:widowControl/>
              <w:numPr>
                <w:ilvl w:val="0"/>
                <w:numId w:val="7"/>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Brindar amor a sus hijos permanentemente.</w:t>
            </w:r>
          </w:p>
          <w:p w14:paraId="1457EFD0" w14:textId="77777777" w:rsidR="006634A2" w:rsidRPr="006634A2" w:rsidRDefault="006634A2" w:rsidP="00381BE1">
            <w:pPr>
              <w:widowControl/>
              <w:numPr>
                <w:ilvl w:val="0"/>
                <w:numId w:val="7"/>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Mostrar compromiso y sentido de pertenencia con la institución educativa.</w:t>
            </w:r>
          </w:p>
          <w:p w14:paraId="0C97C047" w14:textId="77777777" w:rsidR="006634A2" w:rsidRPr="006634A2" w:rsidRDefault="006634A2" w:rsidP="00381BE1">
            <w:pPr>
              <w:widowControl/>
              <w:numPr>
                <w:ilvl w:val="0"/>
                <w:numId w:val="7"/>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Mostrar buen comportamiento social.</w:t>
            </w:r>
          </w:p>
          <w:p w14:paraId="34B822BC" w14:textId="77777777" w:rsidR="006634A2" w:rsidRPr="006634A2" w:rsidRDefault="006634A2" w:rsidP="00381BE1">
            <w:pPr>
              <w:widowControl/>
              <w:numPr>
                <w:ilvl w:val="0"/>
                <w:numId w:val="7"/>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Tener buena relación con el medio ambiente.</w:t>
            </w:r>
          </w:p>
          <w:p w14:paraId="17194FF4" w14:textId="77777777" w:rsidR="006634A2" w:rsidRPr="006634A2" w:rsidRDefault="006634A2" w:rsidP="00381BE1">
            <w:pPr>
              <w:widowControl/>
              <w:numPr>
                <w:ilvl w:val="0"/>
                <w:numId w:val="7"/>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Mantener buena relación con el gobierno escolar de su institución.</w:t>
            </w:r>
          </w:p>
          <w:p w14:paraId="411D0C52" w14:textId="77777777" w:rsidR="006634A2" w:rsidRPr="006634A2" w:rsidRDefault="006634A2" w:rsidP="00381BE1">
            <w:pPr>
              <w:widowControl/>
              <w:numPr>
                <w:ilvl w:val="0"/>
                <w:numId w:val="7"/>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 xml:space="preserve">Reconocer a las autoridades propias (adulto mayor, concejo de </w:t>
            </w:r>
            <w:r w:rsidRPr="006634A2">
              <w:rPr>
                <w:rFonts w:ascii="Arial" w:hAnsi="Arial" w:cs="Arial"/>
                <w:shd w:val="clear" w:color="auto" w:fill="FFFFFF"/>
                <w:lang w:val="es-CO" w:eastAsia="en-GB" w:bidi="ar-SA"/>
              </w:rPr>
              <w:lastRenderedPageBreak/>
              <w:t>mayores etc.)</w:t>
            </w:r>
          </w:p>
          <w:p w14:paraId="126E86F9" w14:textId="77777777" w:rsidR="006634A2" w:rsidRPr="006634A2" w:rsidRDefault="006634A2" w:rsidP="00381BE1">
            <w:pPr>
              <w:widowControl/>
              <w:numPr>
                <w:ilvl w:val="0"/>
                <w:numId w:val="7"/>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Atender con esmero las necesidades de sus hijos.</w:t>
            </w:r>
          </w:p>
          <w:p w14:paraId="353CC87D" w14:textId="77777777" w:rsidR="006634A2" w:rsidRPr="006634A2" w:rsidRDefault="006634A2" w:rsidP="00381BE1">
            <w:pPr>
              <w:widowControl/>
              <w:numPr>
                <w:ilvl w:val="0"/>
                <w:numId w:val="7"/>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Representar a sus hijos e hijas, con respeto y decoro, en los diferentes eventos organizados por la institución comunidad.</w:t>
            </w:r>
          </w:p>
          <w:p w14:paraId="77E42891" w14:textId="77777777" w:rsidR="006634A2" w:rsidRPr="006634A2" w:rsidRDefault="006634A2" w:rsidP="00381BE1">
            <w:pPr>
              <w:widowControl/>
              <w:numPr>
                <w:ilvl w:val="0"/>
                <w:numId w:val="7"/>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Ocuparse del buen estado académico y del comportamiento de su acudido,</w:t>
            </w:r>
          </w:p>
          <w:p w14:paraId="06F5359F" w14:textId="77777777" w:rsidR="006634A2" w:rsidRPr="006634A2" w:rsidRDefault="006634A2" w:rsidP="00381BE1">
            <w:pPr>
              <w:widowControl/>
              <w:numPr>
                <w:ilvl w:val="0"/>
                <w:numId w:val="7"/>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Tener buenas costumbres morales.</w:t>
            </w:r>
          </w:p>
          <w:p w14:paraId="0816BA74" w14:textId="77777777" w:rsidR="006634A2" w:rsidRPr="006634A2" w:rsidRDefault="006634A2" w:rsidP="00381BE1">
            <w:pPr>
              <w:widowControl/>
              <w:numPr>
                <w:ilvl w:val="0"/>
                <w:numId w:val="7"/>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Promover desde su hogar la tradición ancestral.</w:t>
            </w:r>
          </w:p>
          <w:p w14:paraId="6AFBB5A0" w14:textId="77777777" w:rsidR="006634A2" w:rsidRPr="006634A2" w:rsidRDefault="006634A2" w:rsidP="00381BE1">
            <w:pPr>
              <w:widowControl/>
              <w:numPr>
                <w:ilvl w:val="0"/>
                <w:numId w:val="7"/>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Promover los valores de la cultura propia en su hogar.</w:t>
            </w:r>
          </w:p>
          <w:p w14:paraId="5573B1E3" w14:textId="77777777" w:rsidR="006634A2" w:rsidRPr="006634A2" w:rsidRDefault="006634A2" w:rsidP="00381BE1">
            <w:pPr>
              <w:widowControl/>
              <w:numPr>
                <w:ilvl w:val="0"/>
                <w:numId w:val="7"/>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Promover y transmitir los saberes y los valores culturales tradicionales a sus hijos, para aportar a la prevalencia del legado ancestral.</w:t>
            </w:r>
          </w:p>
          <w:p w14:paraId="527C278F" w14:textId="77777777" w:rsidR="006634A2" w:rsidRPr="006634A2" w:rsidRDefault="006634A2" w:rsidP="006634A2">
            <w:pPr>
              <w:widowControl/>
              <w:autoSpaceDE/>
              <w:autoSpaceDN/>
              <w:spacing w:before="100" w:beforeAutospacing="1" w:after="100" w:afterAutospacing="1" w:line="276" w:lineRule="auto"/>
              <w:ind w:left="1440"/>
              <w:contextualSpacing/>
              <w:jc w:val="both"/>
              <w:rPr>
                <w:rFonts w:ascii="Arial" w:hAnsi="Arial" w:cs="Arial"/>
                <w:shd w:val="clear" w:color="auto" w:fill="FFFFFF"/>
                <w:lang w:val="es-CO" w:eastAsia="en-GB" w:bidi="ar-SA"/>
              </w:rPr>
            </w:pPr>
          </w:p>
          <w:p w14:paraId="0006677A"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b/>
                <w:shd w:val="clear" w:color="auto" w:fill="FFFFFF"/>
                <w:lang w:eastAsia="en-GB" w:bidi="ar-SA"/>
              </w:rPr>
            </w:pPr>
            <w:r w:rsidRPr="006634A2">
              <w:rPr>
                <w:rFonts w:ascii="Arial" w:eastAsia="Times New Roman" w:hAnsi="Arial" w:cs="Arial"/>
                <w:b/>
                <w:shd w:val="clear" w:color="auto" w:fill="FFFFFF"/>
                <w:lang w:eastAsia="en-GB" w:bidi="ar-SA"/>
              </w:rPr>
              <w:t>PERFIL DE LAS Y LOS DOCENTES:</w:t>
            </w:r>
          </w:p>
          <w:p w14:paraId="10BC7496"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 xml:space="preserve">El docente y la docente se requieren para participar de la implementación de la educación propia, es una figura nueva, comprometida con su comunidad y al servicio de esta. Consiente de la importancia de conocer su entorno y el contexto, así como orientador(a) de los procesos pedagógicos; además de tener las características que le determinan las normas y el propio MEN: que pertenezca a la comunidad, acreditar la formación en </w:t>
            </w:r>
            <w:proofErr w:type="spellStart"/>
            <w:r w:rsidRPr="006634A2">
              <w:rPr>
                <w:rFonts w:ascii="Arial" w:eastAsia="Times New Roman" w:hAnsi="Arial" w:cs="Arial"/>
                <w:shd w:val="clear" w:color="auto" w:fill="FFFFFF"/>
                <w:lang w:eastAsia="en-GB" w:bidi="ar-SA"/>
              </w:rPr>
              <w:t>etnoeducación</w:t>
            </w:r>
            <w:proofErr w:type="spellEnd"/>
            <w:r w:rsidRPr="006634A2">
              <w:rPr>
                <w:rFonts w:ascii="Arial" w:eastAsia="Times New Roman" w:hAnsi="Arial" w:cs="Arial"/>
                <w:shd w:val="clear" w:color="auto" w:fill="FFFFFF"/>
                <w:lang w:eastAsia="en-GB" w:bidi="ar-SA"/>
              </w:rPr>
              <w:t xml:space="preserve">, tener conocimientos básicos del grupo étnico, y en especial de su lengua materna, para responder satisfactoriamente con el rol que les es encomendado, debe, entre otras: </w:t>
            </w:r>
          </w:p>
          <w:p w14:paraId="28D159FD"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val="es-CO" w:eastAsia="en-GB" w:bidi="ar-SA"/>
              </w:rPr>
            </w:pPr>
            <w:r w:rsidRPr="006634A2">
              <w:rPr>
                <w:rFonts w:ascii="Arial" w:eastAsia="Times New Roman" w:hAnsi="Arial" w:cs="Arial"/>
                <w:shd w:val="clear" w:color="auto" w:fill="FFFFFF"/>
                <w:lang w:val="es-CO" w:eastAsia="en-GB" w:bidi="ar-SA"/>
              </w:rPr>
              <w:t xml:space="preserve">El docente que se requiere participar de la implementación de la educación propia, es una figura nueva comprometida con su comunidad y al servicio de esta, consciente  de la importancia de conocer su entorno y el contexto.  Así como orientador de los procesos pedagógico, además de tener las características que le determinan las normas y el propio ministerio de educación nacional, como son: Que pertenezca  a la comunidad acreditar formación en </w:t>
            </w:r>
            <w:proofErr w:type="spellStart"/>
            <w:r w:rsidRPr="006634A2">
              <w:rPr>
                <w:rFonts w:ascii="Arial" w:eastAsia="Times New Roman" w:hAnsi="Arial" w:cs="Arial"/>
                <w:shd w:val="clear" w:color="auto" w:fill="FFFFFF"/>
                <w:lang w:val="es-CO" w:eastAsia="en-GB" w:bidi="ar-SA"/>
              </w:rPr>
              <w:t>etnoeducación</w:t>
            </w:r>
            <w:proofErr w:type="spellEnd"/>
            <w:r w:rsidRPr="006634A2">
              <w:rPr>
                <w:rFonts w:ascii="Arial" w:eastAsia="Times New Roman" w:hAnsi="Arial" w:cs="Arial"/>
                <w:shd w:val="clear" w:color="auto" w:fill="FFFFFF"/>
                <w:lang w:val="es-CO" w:eastAsia="en-GB" w:bidi="ar-SA"/>
              </w:rPr>
              <w:t xml:space="preserve">, tener conocimientos básicos del grupo étnico, y en especial de su lengua materna para responder satisfactoria mente con el rol que les es encomendado debe, entre otras.   </w:t>
            </w:r>
          </w:p>
          <w:p w14:paraId="02760896"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val="es-CO" w:eastAsia="en-GB" w:bidi="ar-SA"/>
              </w:rPr>
            </w:pPr>
            <w:r w:rsidRPr="006634A2">
              <w:rPr>
                <w:rFonts w:ascii="Arial" w:eastAsia="Times New Roman" w:hAnsi="Arial" w:cs="Arial"/>
                <w:shd w:val="clear" w:color="auto" w:fill="FFFFFF"/>
                <w:lang w:val="es-CO" w:eastAsia="en-GB" w:bidi="ar-SA"/>
              </w:rPr>
              <w:t xml:space="preserve">  </w:t>
            </w:r>
            <w:r w:rsidRPr="006634A2">
              <w:rPr>
                <w:rFonts w:ascii="Arial" w:eastAsia="Times New Roman" w:hAnsi="Arial" w:cs="Arial"/>
                <w:shd w:val="clear" w:color="auto" w:fill="FFFFFF"/>
                <w:lang w:eastAsia="en-GB" w:bidi="ar-SA"/>
              </w:rPr>
              <w:t xml:space="preserve">1. Conocer y actualizarse  sobre los cambios curriculares que el proyecto </w:t>
            </w:r>
            <w:r w:rsidRPr="006634A2">
              <w:rPr>
                <w:rFonts w:ascii="Arial" w:eastAsia="Times New Roman" w:hAnsi="Arial" w:cs="Arial"/>
                <w:shd w:val="clear" w:color="auto" w:fill="FFFFFF"/>
                <w:lang w:eastAsia="en-GB" w:bidi="ar-SA"/>
              </w:rPr>
              <w:lastRenderedPageBreak/>
              <w:t xml:space="preserve">contempla   etnoeducativo Champulona   contempla: </w:t>
            </w:r>
          </w:p>
          <w:p w14:paraId="0534234F"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 xml:space="preserve">2. Conocer del marco legal propio. </w:t>
            </w:r>
          </w:p>
          <w:p w14:paraId="3C3B45C0"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3.  Ser agente integrado y conciliador, tanto en la institución educativa como en la comunidad.</w:t>
            </w:r>
          </w:p>
          <w:p w14:paraId="48EF9C20"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 xml:space="preserve">4.  Asumir el proyecto etnoeducativo como un compromiso propio. </w:t>
            </w:r>
          </w:p>
          <w:p w14:paraId="2B4549D3"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 xml:space="preserve">5.  Tener disposición para los procesos de formación que la implementación del proyecto le demande.  </w:t>
            </w:r>
          </w:p>
          <w:p w14:paraId="1C2DE119"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6. Enseñar con amor.</w:t>
            </w:r>
          </w:p>
          <w:p w14:paraId="27212D76"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 xml:space="preserve">7. Impulsar y realizar proyectos productivos, de investigación, con la comunidad. </w:t>
            </w:r>
          </w:p>
          <w:p w14:paraId="3ED9D63E"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8. Enseñar y practicar la interdisciplinariedad.</w:t>
            </w:r>
          </w:p>
          <w:p w14:paraId="45FCE236"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 xml:space="preserve">9.  Ser facilitador de relaciones interpersonales entre estudiante, establecimiento educativo y padres de familias.   </w:t>
            </w:r>
          </w:p>
          <w:p w14:paraId="117F1BB8"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 xml:space="preserve">10.  Comprometerse con la promoción de su cultura y el bienestar del estudiante. </w:t>
            </w:r>
          </w:p>
          <w:p w14:paraId="54571D1C"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 xml:space="preserve">11. Involucrarse en los procesos organizativos de las comunidades afro del bojo Atrato.     </w:t>
            </w:r>
          </w:p>
          <w:p w14:paraId="2D04AF03"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 xml:space="preserve">12.  Participar y colaborar en los eventos de las comunidades. </w:t>
            </w:r>
          </w:p>
          <w:p w14:paraId="27BAD8E3"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 xml:space="preserve">13.   Proyectar una excelente imagen de sí  mismo.   </w:t>
            </w:r>
          </w:p>
          <w:p w14:paraId="461F4B4A" w14:textId="77777777" w:rsidR="006634A2" w:rsidRPr="006634A2" w:rsidRDefault="006634A2" w:rsidP="006634A2">
            <w:pPr>
              <w:widowControl/>
              <w:autoSpaceDE/>
              <w:autoSpaceDN/>
              <w:spacing w:before="100" w:beforeAutospacing="1" w:after="100" w:afterAutospacing="1"/>
              <w:contextualSpacing/>
              <w:jc w:val="both"/>
              <w:rPr>
                <w:rFonts w:ascii="Arial" w:eastAsia="Times New Roman" w:hAnsi="Arial" w:cs="Arial"/>
                <w:shd w:val="clear" w:color="auto" w:fill="FFFFFF"/>
                <w:lang w:eastAsia="en-GB" w:bidi="ar-SA"/>
              </w:rPr>
            </w:pPr>
            <w:r w:rsidRPr="006634A2">
              <w:rPr>
                <w:rFonts w:ascii="Arial" w:eastAsia="Times New Roman" w:hAnsi="Arial" w:cs="Arial"/>
                <w:b/>
                <w:shd w:val="clear" w:color="auto" w:fill="FFFFFF"/>
                <w:lang w:eastAsia="en-GB" w:bidi="ar-SA"/>
              </w:rPr>
              <w:t>PERFIL DE LA INSTITUCIÓN EDUCATIVA.</w:t>
            </w:r>
          </w:p>
          <w:p w14:paraId="39983305" w14:textId="77777777" w:rsidR="006634A2" w:rsidRPr="006634A2" w:rsidRDefault="006634A2" w:rsidP="006634A2">
            <w:pPr>
              <w:widowControl/>
              <w:autoSpaceDE/>
              <w:autoSpaceDN/>
              <w:spacing w:before="100" w:beforeAutospacing="1" w:after="100" w:afterAutospacing="1"/>
              <w:contextualSpacing/>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 xml:space="preserve">Las instituciones educativas son los escenario donde se organiza y se visibiliza todo lo referente a los procesos educativos, en este sentido la Institución Educativa </w:t>
            </w:r>
            <w:r w:rsidRPr="006634A2">
              <w:rPr>
                <w:rFonts w:ascii="Arial" w:eastAsia="Times New Roman" w:hAnsi="Arial" w:cs="Arial"/>
                <w:shd w:val="clear" w:color="auto" w:fill="FFFFFF"/>
                <w:lang w:eastAsia="en-GB" w:bidi="ar-SA"/>
              </w:rPr>
              <w:lastRenderedPageBreak/>
              <w:t>Agrícola la Unión se caracterizará por:</w:t>
            </w:r>
          </w:p>
          <w:p w14:paraId="1EEA1831"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Ser innovadora y abierta a los procesos</w:t>
            </w:r>
          </w:p>
          <w:p w14:paraId="15AECD52"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Comprometida con la cultura ancestral.</w:t>
            </w:r>
          </w:p>
          <w:p w14:paraId="6E077B22"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Que promueva el conocimiento universal y propio.</w:t>
            </w:r>
          </w:p>
          <w:p w14:paraId="300BB7F8"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Que potencialice y abra las puertas a los sabedores y maestros tradicionales.</w:t>
            </w:r>
          </w:p>
          <w:p w14:paraId="4C9D7F3B"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 xml:space="preserve">Promotora de valores </w:t>
            </w:r>
          </w:p>
          <w:p w14:paraId="5126E7FA"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Que promueva el Etnodesarrollo.</w:t>
            </w:r>
          </w:p>
          <w:p w14:paraId="5C9E5116"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b/>
                <w:shd w:val="clear" w:color="auto" w:fill="FFFFFF"/>
                <w:lang w:eastAsia="en-GB" w:bidi="ar-SA"/>
              </w:rPr>
            </w:pPr>
            <w:r w:rsidRPr="006634A2">
              <w:rPr>
                <w:rFonts w:ascii="Arial" w:eastAsia="Times New Roman" w:hAnsi="Arial" w:cs="Arial"/>
                <w:b/>
                <w:shd w:val="clear" w:color="auto" w:fill="FFFFFF"/>
                <w:lang w:eastAsia="en-GB" w:bidi="ar-SA"/>
              </w:rPr>
              <w:t>PERFIL DE LA FAMILIA.</w:t>
            </w:r>
          </w:p>
          <w:p w14:paraId="4099AF14"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La  familia como  núcleo  de la  sociedad, y  particularmente por  su  pertenencia   al  territorio, debe  conocer, respetar  y  aplicar   los  principios   que  fundamentan  la  educación  propia.</w:t>
            </w:r>
          </w:p>
          <w:p w14:paraId="62DE764B"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Los   padres  y  madres    de  familia, son fundamentales para   acompañar  la  orientación  de  los  procesos  académicos en  el  proyecto  de  vida  de  sus  hijos;  deben  tener un rol activo  que les  permita y  garantice  la  participación  directa  de las  decisiones   que a ese  respeto  sean  tomadas..</w:t>
            </w:r>
          </w:p>
          <w:p w14:paraId="0B6D07E5"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Por  esta  razón  se  proponen, entre otras, las  siguientes  características:</w:t>
            </w:r>
          </w:p>
          <w:p w14:paraId="70D49E33"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Brindar  amor   a sus  hijos y/o acudidos  permanentemente.</w:t>
            </w:r>
          </w:p>
          <w:p w14:paraId="27C60BB5"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Mostrar  compromiso y  sentido  de  pertenencia   con   la  Institución  educativa.</w:t>
            </w:r>
          </w:p>
          <w:p w14:paraId="73BBD7EC"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Mostrar  buen  comportamiento  social</w:t>
            </w:r>
          </w:p>
          <w:p w14:paraId="08576948"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 Tener   buena  relación  con  el  medio  ambiente.</w:t>
            </w:r>
          </w:p>
          <w:p w14:paraId="1C6E9C0A"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Mantener   buena  relación   con  el  gobierno  escolar    de  su  institución</w:t>
            </w:r>
          </w:p>
          <w:p w14:paraId="5A64FDE7"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Reconocer  a  las  autoridades  propias (adulto mayor, consejo  de  mayores  etc.)</w:t>
            </w:r>
          </w:p>
          <w:p w14:paraId="6F6D71B0"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Atender    con  esmero  las   necesidades   de sus  hijos.</w:t>
            </w:r>
          </w:p>
          <w:p w14:paraId="54AF66EB"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Representar a  sus hijos  e hijas,  con respeto y   decoro,  en  los  diferentes  eventos  organizados  por la   institución o  comunidad.</w:t>
            </w:r>
          </w:p>
          <w:p w14:paraId="680C3A7B"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Ocuparse  del  buen estado académico y   de   comportamiento  de  su  acudido.</w:t>
            </w:r>
          </w:p>
          <w:p w14:paraId="382C7D37"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lastRenderedPageBreak/>
              <w:t>Tener buenas  costumbres  morales.</w:t>
            </w:r>
          </w:p>
          <w:p w14:paraId="1DCC7C7A"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Promover  desde   su  hogar  la  tradición ancestral,</w:t>
            </w:r>
          </w:p>
          <w:p w14:paraId="48D01176"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Promover  los  valores  de la  cultura  propia  en  su  hogar.</w:t>
            </w:r>
          </w:p>
          <w:p w14:paraId="713ABE18"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Promover  y  transmitir los  saberes  y  valores  culturales, tradicionales  a  sus   hijos, para aporta     a la  prevalencia  del  legado  ancestral.</w:t>
            </w:r>
          </w:p>
          <w:p w14:paraId="759BA3F0"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Que propicien el dialogo, la concertación y la sana convivencia.( MCIEA)</w:t>
            </w:r>
          </w:p>
          <w:p w14:paraId="6EED2CE4"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b/>
                <w:shd w:val="clear" w:color="auto" w:fill="FFFFFF"/>
                <w:lang w:eastAsia="en-GB" w:bidi="ar-SA"/>
              </w:rPr>
            </w:pPr>
            <w:r w:rsidRPr="006634A2">
              <w:rPr>
                <w:rFonts w:ascii="Arial" w:eastAsia="Times New Roman" w:hAnsi="Arial" w:cs="Arial"/>
                <w:shd w:val="clear" w:color="auto" w:fill="FFFFFF"/>
                <w:lang w:eastAsia="en-GB" w:bidi="ar-SA"/>
              </w:rPr>
              <w:tab/>
            </w:r>
            <w:r w:rsidRPr="006634A2">
              <w:rPr>
                <w:rFonts w:ascii="Arial" w:eastAsia="Times New Roman" w:hAnsi="Arial" w:cs="Arial"/>
                <w:b/>
                <w:shd w:val="clear" w:color="auto" w:fill="FFFFFF"/>
                <w:lang w:eastAsia="en-GB" w:bidi="ar-SA"/>
              </w:rPr>
              <w:t xml:space="preserve">PERFIL DEL PERSONAL DIRECTIVO </w:t>
            </w:r>
          </w:p>
          <w:p w14:paraId="1BE006AA"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El personal directivo y administrativo de la institución Educativa agrícola la unión de Bajirá debe ser de mucha calidad humana, proactivo, eficiente, conocer, vivir y aplicar la filosofía de la institución, actuar con valores, ser líderes, tener sentido de pertenencia por la institución, tomar responsabilidad por sus actos, ser una persona humanística y  emprendedora.</w:t>
            </w:r>
          </w:p>
          <w:p w14:paraId="7C6C6785"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b/>
                <w:shd w:val="clear" w:color="auto" w:fill="FFFFFF"/>
                <w:lang w:eastAsia="en-GB" w:bidi="ar-SA"/>
              </w:rPr>
            </w:pPr>
            <w:r w:rsidRPr="006634A2">
              <w:rPr>
                <w:rFonts w:ascii="Arial" w:eastAsia="Times New Roman" w:hAnsi="Arial" w:cs="Arial"/>
                <w:shd w:val="clear" w:color="auto" w:fill="FFFFFF"/>
                <w:lang w:eastAsia="en-GB" w:bidi="ar-SA"/>
              </w:rPr>
              <w:t xml:space="preserve"> </w:t>
            </w:r>
            <w:r w:rsidRPr="006634A2">
              <w:rPr>
                <w:rFonts w:ascii="Arial" w:eastAsia="Times New Roman" w:hAnsi="Arial" w:cs="Arial"/>
                <w:b/>
                <w:shd w:val="clear" w:color="auto" w:fill="FFFFFF"/>
                <w:lang w:eastAsia="en-GB" w:bidi="ar-SA"/>
              </w:rPr>
              <w:t xml:space="preserve">PERFIL DE LOS EGRESADOS </w:t>
            </w:r>
          </w:p>
          <w:p w14:paraId="65CC4942"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Los egresados de la Institución deben tener el siguiente perfil:</w:t>
            </w:r>
          </w:p>
          <w:p w14:paraId="69235133"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Que se integre en la institución para participar en las actividades que esta realice.</w:t>
            </w:r>
          </w:p>
          <w:p w14:paraId="0AEF04C5"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Que sean personas emprendedoras</w:t>
            </w:r>
          </w:p>
          <w:p w14:paraId="0E96BAFB"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Que tengan sentido de pertenencia por la institución</w:t>
            </w:r>
          </w:p>
          <w:p w14:paraId="478FF89D"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Que sean personas proactivas.</w:t>
            </w:r>
          </w:p>
          <w:p w14:paraId="7941792C" w14:textId="77777777" w:rsidR="006634A2" w:rsidRPr="006634A2" w:rsidRDefault="006634A2" w:rsidP="00381BE1">
            <w:pPr>
              <w:widowControl/>
              <w:numPr>
                <w:ilvl w:val="0"/>
                <w:numId w:val="6"/>
              </w:numPr>
              <w:autoSpaceDE/>
              <w:autoSpaceDN/>
              <w:spacing w:before="100" w:beforeAutospacing="1" w:after="100" w:afterAutospacing="1"/>
              <w:contextualSpacing/>
              <w:jc w:val="both"/>
              <w:rPr>
                <w:rFonts w:ascii="Arial" w:hAnsi="Arial" w:cs="Arial"/>
                <w:shd w:val="clear" w:color="auto" w:fill="FFFFFF"/>
                <w:lang w:val="es-CO" w:eastAsia="en-GB" w:bidi="ar-SA"/>
              </w:rPr>
            </w:pPr>
            <w:r w:rsidRPr="006634A2">
              <w:rPr>
                <w:rFonts w:ascii="Arial" w:hAnsi="Arial" w:cs="Arial"/>
                <w:shd w:val="clear" w:color="auto" w:fill="FFFFFF"/>
                <w:lang w:val="es-CO" w:eastAsia="en-GB" w:bidi="ar-SA"/>
              </w:rPr>
              <w:t>Líderes de los procesos que se realicen en su comunidad.</w:t>
            </w:r>
          </w:p>
          <w:p w14:paraId="5FD27A87" w14:textId="77777777" w:rsidR="006634A2"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 Poseer y dominar los conocimientos actualizados de la modalidad que la institución ofrece, para obtener mayor oportunidades de vincularse al campo estudiantil y actuar con ética.</w:t>
            </w:r>
          </w:p>
          <w:p w14:paraId="71A0D085" w14:textId="797A4ED4" w:rsidR="00366A2A" w:rsidRPr="006634A2" w:rsidRDefault="006634A2" w:rsidP="006634A2">
            <w:pPr>
              <w:widowControl/>
              <w:autoSpaceDE/>
              <w:autoSpaceDN/>
              <w:spacing w:before="100" w:beforeAutospacing="1" w:after="100" w:afterAutospacing="1"/>
              <w:jc w:val="both"/>
              <w:rPr>
                <w:rFonts w:ascii="Arial" w:eastAsia="Times New Roman" w:hAnsi="Arial" w:cs="Arial"/>
                <w:shd w:val="clear" w:color="auto" w:fill="FFFFFF"/>
                <w:lang w:eastAsia="en-GB" w:bidi="ar-SA"/>
              </w:rPr>
            </w:pPr>
            <w:r w:rsidRPr="006634A2">
              <w:rPr>
                <w:rFonts w:ascii="Arial" w:eastAsia="Times New Roman" w:hAnsi="Arial" w:cs="Arial"/>
                <w:shd w:val="clear" w:color="auto" w:fill="FFFFFF"/>
                <w:lang w:eastAsia="en-GB" w:bidi="ar-SA"/>
              </w:rPr>
              <w:t>- Protectores  de  la  identidad  cultural.</w:t>
            </w:r>
          </w:p>
        </w:tc>
      </w:tr>
      <w:tr w:rsidR="00366A2A" w:rsidRPr="009333D4" w14:paraId="29FE64E3" w14:textId="77777777" w:rsidTr="00F50B1A">
        <w:trPr>
          <w:trHeight w:val="77"/>
        </w:trPr>
        <w:tc>
          <w:tcPr>
            <w:tcW w:w="594" w:type="pct"/>
            <w:vMerge/>
            <w:vAlign w:val="center"/>
            <w:hideMark/>
          </w:tcPr>
          <w:p w14:paraId="768710CB"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369C2A7E"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1.2.8   Estructura administrativa u organigrama institucional</w:t>
            </w:r>
          </w:p>
        </w:tc>
        <w:tc>
          <w:tcPr>
            <w:tcW w:w="3039" w:type="pct"/>
            <w:shd w:val="clear" w:color="auto" w:fill="auto"/>
            <w:noWrap/>
            <w:vAlign w:val="center"/>
            <w:hideMark/>
          </w:tcPr>
          <w:p w14:paraId="78CE9D3A" w14:textId="77777777" w:rsidR="00F401F9" w:rsidRPr="00F401F9" w:rsidRDefault="00F401F9" w:rsidP="00F401F9">
            <w:pPr>
              <w:widowControl/>
              <w:autoSpaceDE/>
              <w:autoSpaceDN/>
              <w:spacing w:before="100" w:beforeAutospacing="1" w:after="100" w:afterAutospacing="1"/>
              <w:contextualSpacing/>
              <w:jc w:val="both"/>
              <w:rPr>
                <w:rFonts w:ascii="Arial" w:eastAsia="Corbel" w:hAnsi="Arial" w:cs="Arial"/>
                <w:lang w:bidi="ar-SA"/>
              </w:rPr>
            </w:pPr>
          </w:p>
          <w:tbl>
            <w:tblPr>
              <w:tblStyle w:val="Tablaconcuadrcula2"/>
              <w:tblW w:w="0" w:type="auto"/>
              <w:tblLook w:val="04A0" w:firstRow="1" w:lastRow="0" w:firstColumn="1" w:lastColumn="0" w:noHBand="0" w:noVBand="1"/>
            </w:tblPr>
            <w:tblGrid>
              <w:gridCol w:w="8303"/>
            </w:tblGrid>
            <w:tr w:rsidR="00F401F9" w:rsidRPr="00F401F9" w14:paraId="40B22B16" w14:textId="77777777" w:rsidTr="00F401F9">
              <w:tc>
                <w:tcPr>
                  <w:tcW w:w="10790" w:type="dxa"/>
                </w:tcPr>
                <w:p w14:paraId="2972A5D2"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TABLA 2. Niveles y Población que ofrece la Institución Educativa</w:t>
                  </w:r>
                </w:p>
                <w:tbl>
                  <w:tblPr>
                    <w:tblStyle w:val="Tablaconcuadrcula2"/>
                    <w:tblW w:w="0" w:type="auto"/>
                    <w:tblLook w:val="04A0" w:firstRow="1" w:lastRow="0" w:firstColumn="1" w:lastColumn="0" w:noHBand="0" w:noVBand="1"/>
                  </w:tblPr>
                  <w:tblGrid>
                    <w:gridCol w:w="3710"/>
                    <w:gridCol w:w="2292"/>
                  </w:tblGrid>
                  <w:tr w:rsidR="00F401F9" w:rsidRPr="00F401F9" w14:paraId="6ECEDB64" w14:textId="77777777" w:rsidTr="00F401F9">
                    <w:tc>
                      <w:tcPr>
                        <w:tcW w:w="3710" w:type="dxa"/>
                      </w:tcPr>
                      <w:p w14:paraId="2E50248F"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Preescolar</w:t>
                        </w:r>
                      </w:p>
                    </w:tc>
                    <w:tc>
                      <w:tcPr>
                        <w:tcW w:w="2292" w:type="dxa"/>
                      </w:tcPr>
                      <w:p w14:paraId="53974F6D" w14:textId="77777777" w:rsidR="00F401F9" w:rsidRPr="00F401F9" w:rsidRDefault="00F401F9" w:rsidP="00F401F9">
                        <w:pPr>
                          <w:spacing w:before="100" w:beforeAutospacing="1" w:after="100" w:afterAutospacing="1"/>
                          <w:contextualSpacing/>
                          <w:jc w:val="right"/>
                          <w:rPr>
                            <w:rFonts w:ascii="Arial" w:eastAsia="Corbel" w:hAnsi="Arial" w:cs="Arial"/>
                            <w:lang w:bidi="ar-SA"/>
                          </w:rPr>
                        </w:pPr>
                        <w:r w:rsidRPr="00F401F9">
                          <w:rPr>
                            <w:rFonts w:ascii="Arial" w:eastAsia="Corbel" w:hAnsi="Arial" w:cs="Arial"/>
                            <w:lang w:bidi="ar-SA"/>
                          </w:rPr>
                          <w:t>177</w:t>
                        </w:r>
                      </w:p>
                    </w:tc>
                  </w:tr>
                  <w:tr w:rsidR="00F401F9" w:rsidRPr="00F401F9" w14:paraId="4D69B4BA" w14:textId="77777777" w:rsidTr="00F401F9">
                    <w:tc>
                      <w:tcPr>
                        <w:tcW w:w="3710" w:type="dxa"/>
                      </w:tcPr>
                      <w:p w14:paraId="10C38085"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Básica Primaria</w:t>
                        </w:r>
                      </w:p>
                    </w:tc>
                    <w:tc>
                      <w:tcPr>
                        <w:tcW w:w="2292" w:type="dxa"/>
                      </w:tcPr>
                      <w:p w14:paraId="37262517" w14:textId="77777777" w:rsidR="00F401F9" w:rsidRPr="00F401F9" w:rsidRDefault="00F401F9" w:rsidP="00F401F9">
                        <w:pPr>
                          <w:spacing w:before="100" w:beforeAutospacing="1" w:after="100" w:afterAutospacing="1"/>
                          <w:contextualSpacing/>
                          <w:jc w:val="right"/>
                          <w:rPr>
                            <w:rFonts w:ascii="Arial" w:eastAsia="Corbel" w:hAnsi="Arial" w:cs="Arial"/>
                            <w:lang w:bidi="ar-SA"/>
                          </w:rPr>
                        </w:pPr>
                        <w:r w:rsidRPr="00F401F9">
                          <w:rPr>
                            <w:rFonts w:ascii="Arial" w:eastAsia="Corbel" w:hAnsi="Arial" w:cs="Arial"/>
                            <w:lang w:bidi="ar-SA"/>
                          </w:rPr>
                          <w:t>1333</w:t>
                        </w:r>
                      </w:p>
                    </w:tc>
                  </w:tr>
                  <w:tr w:rsidR="00F401F9" w:rsidRPr="00F401F9" w14:paraId="489396AA" w14:textId="77777777" w:rsidTr="00F401F9">
                    <w:tc>
                      <w:tcPr>
                        <w:tcW w:w="3710" w:type="dxa"/>
                      </w:tcPr>
                      <w:p w14:paraId="6B472773"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Básica Secundaria</w:t>
                        </w:r>
                      </w:p>
                    </w:tc>
                    <w:tc>
                      <w:tcPr>
                        <w:tcW w:w="2292" w:type="dxa"/>
                      </w:tcPr>
                      <w:p w14:paraId="23C1457D" w14:textId="77777777" w:rsidR="00F401F9" w:rsidRPr="00F401F9" w:rsidRDefault="00F401F9" w:rsidP="00F401F9">
                        <w:pPr>
                          <w:spacing w:before="100" w:beforeAutospacing="1" w:after="100" w:afterAutospacing="1"/>
                          <w:contextualSpacing/>
                          <w:jc w:val="right"/>
                          <w:rPr>
                            <w:rFonts w:ascii="Arial" w:eastAsia="Corbel" w:hAnsi="Arial" w:cs="Arial"/>
                            <w:lang w:bidi="ar-SA"/>
                          </w:rPr>
                        </w:pPr>
                        <w:r w:rsidRPr="00F401F9">
                          <w:rPr>
                            <w:rFonts w:ascii="Arial" w:eastAsia="Corbel" w:hAnsi="Arial" w:cs="Arial"/>
                            <w:lang w:bidi="ar-SA"/>
                          </w:rPr>
                          <w:t>606</w:t>
                        </w:r>
                      </w:p>
                    </w:tc>
                  </w:tr>
                  <w:tr w:rsidR="00F401F9" w:rsidRPr="00F401F9" w14:paraId="73B050AC" w14:textId="77777777" w:rsidTr="00F401F9">
                    <w:tc>
                      <w:tcPr>
                        <w:tcW w:w="3710" w:type="dxa"/>
                      </w:tcPr>
                      <w:p w14:paraId="6107D1D2"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lastRenderedPageBreak/>
                          <w:t>Media</w:t>
                        </w:r>
                      </w:p>
                    </w:tc>
                    <w:tc>
                      <w:tcPr>
                        <w:tcW w:w="2292" w:type="dxa"/>
                      </w:tcPr>
                      <w:p w14:paraId="04094BDF" w14:textId="77777777" w:rsidR="00F401F9" w:rsidRPr="00F401F9" w:rsidRDefault="00F401F9" w:rsidP="00F401F9">
                        <w:pPr>
                          <w:spacing w:before="100" w:beforeAutospacing="1" w:after="100" w:afterAutospacing="1"/>
                          <w:contextualSpacing/>
                          <w:jc w:val="right"/>
                          <w:rPr>
                            <w:rFonts w:ascii="Arial" w:eastAsia="Corbel" w:hAnsi="Arial" w:cs="Arial"/>
                            <w:lang w:bidi="ar-SA"/>
                          </w:rPr>
                        </w:pPr>
                        <w:r w:rsidRPr="00F401F9">
                          <w:rPr>
                            <w:rFonts w:ascii="Arial" w:eastAsia="Corbel" w:hAnsi="Arial" w:cs="Arial"/>
                            <w:lang w:bidi="ar-SA"/>
                          </w:rPr>
                          <w:t>189</w:t>
                        </w:r>
                      </w:p>
                    </w:tc>
                  </w:tr>
                  <w:tr w:rsidR="00F401F9" w:rsidRPr="00F401F9" w14:paraId="17B9043E" w14:textId="77777777" w:rsidTr="00F401F9">
                    <w:tc>
                      <w:tcPr>
                        <w:tcW w:w="3710" w:type="dxa"/>
                      </w:tcPr>
                      <w:p w14:paraId="4E13CC32"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Educación de Adultos</w:t>
                        </w:r>
                      </w:p>
                    </w:tc>
                    <w:tc>
                      <w:tcPr>
                        <w:tcW w:w="2292" w:type="dxa"/>
                      </w:tcPr>
                      <w:p w14:paraId="688D81CA" w14:textId="77777777" w:rsidR="00F401F9" w:rsidRPr="00F401F9" w:rsidRDefault="00F401F9" w:rsidP="00F401F9">
                        <w:pPr>
                          <w:spacing w:before="100" w:beforeAutospacing="1" w:after="100" w:afterAutospacing="1"/>
                          <w:contextualSpacing/>
                          <w:jc w:val="right"/>
                          <w:rPr>
                            <w:rFonts w:ascii="Arial" w:eastAsia="Corbel" w:hAnsi="Arial" w:cs="Arial"/>
                            <w:lang w:bidi="ar-SA"/>
                          </w:rPr>
                        </w:pPr>
                        <w:r w:rsidRPr="00F401F9">
                          <w:rPr>
                            <w:rFonts w:ascii="Arial" w:eastAsia="Corbel" w:hAnsi="Arial" w:cs="Arial"/>
                            <w:lang w:bidi="ar-SA"/>
                          </w:rPr>
                          <w:t>245</w:t>
                        </w:r>
                      </w:p>
                    </w:tc>
                  </w:tr>
                  <w:tr w:rsidR="00F401F9" w:rsidRPr="00F401F9" w14:paraId="41B73669" w14:textId="77777777" w:rsidTr="00F401F9">
                    <w:tc>
                      <w:tcPr>
                        <w:tcW w:w="3710" w:type="dxa"/>
                      </w:tcPr>
                      <w:p w14:paraId="2FE47A8B"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Población Total</w:t>
                        </w:r>
                      </w:p>
                    </w:tc>
                    <w:tc>
                      <w:tcPr>
                        <w:tcW w:w="2292" w:type="dxa"/>
                      </w:tcPr>
                      <w:p w14:paraId="6B3DECED" w14:textId="77777777" w:rsidR="00F401F9" w:rsidRPr="00F401F9" w:rsidRDefault="00F401F9" w:rsidP="00F401F9">
                        <w:pPr>
                          <w:spacing w:before="100" w:beforeAutospacing="1" w:after="100" w:afterAutospacing="1"/>
                          <w:contextualSpacing/>
                          <w:jc w:val="right"/>
                          <w:rPr>
                            <w:rFonts w:ascii="Arial" w:eastAsia="Corbel" w:hAnsi="Arial" w:cs="Arial"/>
                            <w:lang w:bidi="ar-SA"/>
                          </w:rPr>
                        </w:pPr>
                        <w:r w:rsidRPr="00F401F9">
                          <w:rPr>
                            <w:rFonts w:ascii="Arial" w:eastAsia="Corbel" w:hAnsi="Arial" w:cs="Arial"/>
                            <w:lang w:bidi="ar-SA"/>
                          </w:rPr>
                          <w:t>2305</w:t>
                        </w:r>
                      </w:p>
                    </w:tc>
                  </w:tr>
                  <w:tr w:rsidR="00F401F9" w:rsidRPr="00F401F9" w14:paraId="1F61B43B" w14:textId="77777777" w:rsidTr="00F401F9">
                    <w:tc>
                      <w:tcPr>
                        <w:tcW w:w="3710" w:type="dxa"/>
                      </w:tcPr>
                      <w:p w14:paraId="2CAF2CCB"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Retirados</w:t>
                        </w:r>
                      </w:p>
                    </w:tc>
                    <w:tc>
                      <w:tcPr>
                        <w:tcW w:w="2292" w:type="dxa"/>
                      </w:tcPr>
                      <w:p w14:paraId="575628A2" w14:textId="77777777" w:rsidR="00F401F9" w:rsidRPr="00F401F9" w:rsidRDefault="00F401F9" w:rsidP="00F401F9">
                        <w:pPr>
                          <w:spacing w:before="100" w:beforeAutospacing="1" w:after="100" w:afterAutospacing="1"/>
                          <w:contextualSpacing/>
                          <w:jc w:val="right"/>
                          <w:rPr>
                            <w:rFonts w:ascii="Arial" w:eastAsia="Corbel" w:hAnsi="Arial" w:cs="Arial"/>
                            <w:lang w:bidi="ar-SA"/>
                          </w:rPr>
                        </w:pPr>
                        <w:r w:rsidRPr="00F401F9">
                          <w:rPr>
                            <w:rFonts w:ascii="Arial" w:eastAsia="Corbel" w:hAnsi="Arial" w:cs="Arial"/>
                            <w:lang w:bidi="ar-SA"/>
                          </w:rPr>
                          <w:t>221</w:t>
                        </w:r>
                      </w:p>
                    </w:tc>
                  </w:tr>
                </w:tbl>
                <w:p w14:paraId="024C0C0F"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p w14:paraId="3A776002"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TABLA 3. Población por Grado</w:t>
                  </w:r>
                </w:p>
                <w:tbl>
                  <w:tblPr>
                    <w:tblStyle w:val="Tablaconcuadrcula2"/>
                    <w:tblW w:w="0" w:type="auto"/>
                    <w:tblLook w:val="04A0" w:firstRow="1" w:lastRow="0" w:firstColumn="1" w:lastColumn="0" w:noHBand="0" w:noVBand="1"/>
                  </w:tblPr>
                  <w:tblGrid>
                    <w:gridCol w:w="3710"/>
                    <w:gridCol w:w="2268"/>
                  </w:tblGrid>
                  <w:tr w:rsidR="00F401F9" w:rsidRPr="00F401F9" w14:paraId="4CEBD4C2" w14:textId="77777777" w:rsidTr="00F401F9">
                    <w:tc>
                      <w:tcPr>
                        <w:tcW w:w="3710" w:type="dxa"/>
                      </w:tcPr>
                      <w:p w14:paraId="10AB0E4A"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Preescolar</w:t>
                        </w:r>
                      </w:p>
                    </w:tc>
                    <w:tc>
                      <w:tcPr>
                        <w:tcW w:w="2268" w:type="dxa"/>
                      </w:tcPr>
                      <w:p w14:paraId="0D4FE409" w14:textId="77777777" w:rsidR="00F401F9" w:rsidRPr="00F401F9" w:rsidRDefault="00F401F9" w:rsidP="00F401F9">
                        <w:pPr>
                          <w:spacing w:before="100" w:beforeAutospacing="1" w:after="100" w:afterAutospacing="1"/>
                          <w:contextualSpacing/>
                          <w:jc w:val="right"/>
                          <w:rPr>
                            <w:rFonts w:ascii="Arial" w:eastAsia="Corbel" w:hAnsi="Arial" w:cs="Arial"/>
                            <w:lang w:bidi="ar-SA"/>
                          </w:rPr>
                        </w:pPr>
                        <w:r w:rsidRPr="00F401F9">
                          <w:rPr>
                            <w:rFonts w:ascii="Arial" w:eastAsia="Corbel" w:hAnsi="Arial" w:cs="Arial"/>
                            <w:lang w:bidi="ar-SA"/>
                          </w:rPr>
                          <w:t>177</w:t>
                        </w:r>
                      </w:p>
                    </w:tc>
                  </w:tr>
                  <w:tr w:rsidR="00F401F9" w:rsidRPr="00F401F9" w14:paraId="4018B6E3" w14:textId="77777777" w:rsidTr="00F401F9">
                    <w:tc>
                      <w:tcPr>
                        <w:tcW w:w="3710" w:type="dxa"/>
                      </w:tcPr>
                      <w:p w14:paraId="0E4DE5C1"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Primero</w:t>
                        </w:r>
                      </w:p>
                    </w:tc>
                    <w:tc>
                      <w:tcPr>
                        <w:tcW w:w="2268" w:type="dxa"/>
                      </w:tcPr>
                      <w:p w14:paraId="5D73D755" w14:textId="77777777" w:rsidR="00F401F9" w:rsidRPr="00F401F9" w:rsidRDefault="00F401F9" w:rsidP="00F401F9">
                        <w:pPr>
                          <w:spacing w:before="100" w:beforeAutospacing="1" w:after="100" w:afterAutospacing="1"/>
                          <w:contextualSpacing/>
                          <w:jc w:val="right"/>
                          <w:rPr>
                            <w:rFonts w:ascii="Arial" w:eastAsia="Corbel" w:hAnsi="Arial" w:cs="Arial"/>
                            <w:lang w:bidi="ar-SA"/>
                          </w:rPr>
                        </w:pPr>
                        <w:r w:rsidRPr="00F401F9">
                          <w:rPr>
                            <w:rFonts w:ascii="Arial" w:eastAsia="Corbel" w:hAnsi="Arial" w:cs="Arial"/>
                            <w:lang w:bidi="ar-SA"/>
                          </w:rPr>
                          <w:t>370</w:t>
                        </w:r>
                      </w:p>
                    </w:tc>
                  </w:tr>
                  <w:tr w:rsidR="00F401F9" w:rsidRPr="00F401F9" w14:paraId="5FBA122F" w14:textId="77777777" w:rsidTr="00F401F9">
                    <w:tc>
                      <w:tcPr>
                        <w:tcW w:w="3710" w:type="dxa"/>
                      </w:tcPr>
                      <w:p w14:paraId="0F2D0898"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Segundo</w:t>
                        </w:r>
                      </w:p>
                    </w:tc>
                    <w:tc>
                      <w:tcPr>
                        <w:tcW w:w="2268" w:type="dxa"/>
                      </w:tcPr>
                      <w:p w14:paraId="4DAF78CC" w14:textId="77777777" w:rsidR="00F401F9" w:rsidRPr="00F401F9" w:rsidRDefault="00F401F9" w:rsidP="00F401F9">
                        <w:pPr>
                          <w:spacing w:before="100" w:beforeAutospacing="1" w:after="100" w:afterAutospacing="1"/>
                          <w:contextualSpacing/>
                          <w:jc w:val="right"/>
                          <w:rPr>
                            <w:rFonts w:ascii="Arial" w:eastAsia="Corbel" w:hAnsi="Arial" w:cs="Arial"/>
                            <w:lang w:bidi="ar-SA"/>
                          </w:rPr>
                        </w:pPr>
                        <w:r w:rsidRPr="00F401F9">
                          <w:rPr>
                            <w:rFonts w:ascii="Arial" w:eastAsia="Corbel" w:hAnsi="Arial" w:cs="Arial"/>
                            <w:lang w:bidi="ar-SA"/>
                          </w:rPr>
                          <w:t>246</w:t>
                        </w:r>
                      </w:p>
                    </w:tc>
                  </w:tr>
                  <w:tr w:rsidR="00F401F9" w:rsidRPr="00F401F9" w14:paraId="1FD1ADE0" w14:textId="77777777" w:rsidTr="00F401F9">
                    <w:tc>
                      <w:tcPr>
                        <w:tcW w:w="3710" w:type="dxa"/>
                      </w:tcPr>
                      <w:p w14:paraId="00587A62"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Tercero</w:t>
                        </w:r>
                      </w:p>
                    </w:tc>
                    <w:tc>
                      <w:tcPr>
                        <w:tcW w:w="2268" w:type="dxa"/>
                      </w:tcPr>
                      <w:p w14:paraId="5D5BA4E4" w14:textId="77777777" w:rsidR="00F401F9" w:rsidRPr="00F401F9" w:rsidRDefault="00F401F9" w:rsidP="00F401F9">
                        <w:pPr>
                          <w:spacing w:before="100" w:beforeAutospacing="1" w:after="100" w:afterAutospacing="1"/>
                          <w:contextualSpacing/>
                          <w:jc w:val="right"/>
                          <w:rPr>
                            <w:rFonts w:ascii="Arial" w:eastAsia="Corbel" w:hAnsi="Arial" w:cs="Arial"/>
                            <w:lang w:bidi="ar-SA"/>
                          </w:rPr>
                        </w:pPr>
                        <w:r w:rsidRPr="00F401F9">
                          <w:rPr>
                            <w:rFonts w:ascii="Arial" w:eastAsia="Corbel" w:hAnsi="Arial" w:cs="Arial"/>
                            <w:lang w:bidi="ar-SA"/>
                          </w:rPr>
                          <w:t>241</w:t>
                        </w:r>
                      </w:p>
                    </w:tc>
                  </w:tr>
                  <w:tr w:rsidR="00F401F9" w:rsidRPr="00F401F9" w14:paraId="67A7E354" w14:textId="77777777" w:rsidTr="00F401F9">
                    <w:tc>
                      <w:tcPr>
                        <w:tcW w:w="3710" w:type="dxa"/>
                      </w:tcPr>
                      <w:p w14:paraId="4A083394"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Cuarto</w:t>
                        </w:r>
                      </w:p>
                    </w:tc>
                    <w:tc>
                      <w:tcPr>
                        <w:tcW w:w="2268" w:type="dxa"/>
                      </w:tcPr>
                      <w:p w14:paraId="37AFA05D" w14:textId="77777777" w:rsidR="00F401F9" w:rsidRPr="00F401F9" w:rsidRDefault="00F401F9" w:rsidP="00F401F9">
                        <w:pPr>
                          <w:spacing w:before="100" w:beforeAutospacing="1" w:after="100" w:afterAutospacing="1"/>
                          <w:contextualSpacing/>
                          <w:jc w:val="right"/>
                          <w:rPr>
                            <w:rFonts w:ascii="Arial" w:eastAsia="Corbel" w:hAnsi="Arial" w:cs="Arial"/>
                            <w:lang w:bidi="ar-SA"/>
                          </w:rPr>
                        </w:pPr>
                        <w:r w:rsidRPr="00F401F9">
                          <w:rPr>
                            <w:rFonts w:ascii="Arial" w:eastAsia="Corbel" w:hAnsi="Arial" w:cs="Arial"/>
                            <w:lang w:bidi="ar-SA"/>
                          </w:rPr>
                          <w:t>219</w:t>
                        </w:r>
                      </w:p>
                    </w:tc>
                  </w:tr>
                  <w:tr w:rsidR="00F401F9" w:rsidRPr="00F401F9" w14:paraId="04CF7AB2" w14:textId="77777777" w:rsidTr="00F401F9">
                    <w:tc>
                      <w:tcPr>
                        <w:tcW w:w="3710" w:type="dxa"/>
                      </w:tcPr>
                      <w:p w14:paraId="2EC8FBA9"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Quinto</w:t>
                        </w:r>
                      </w:p>
                    </w:tc>
                    <w:tc>
                      <w:tcPr>
                        <w:tcW w:w="2268" w:type="dxa"/>
                      </w:tcPr>
                      <w:p w14:paraId="6F6B5CAE" w14:textId="77777777" w:rsidR="00F401F9" w:rsidRPr="00F401F9" w:rsidRDefault="00F401F9" w:rsidP="00F401F9">
                        <w:pPr>
                          <w:spacing w:before="100" w:beforeAutospacing="1" w:after="100" w:afterAutospacing="1"/>
                          <w:contextualSpacing/>
                          <w:jc w:val="right"/>
                          <w:rPr>
                            <w:rFonts w:ascii="Arial" w:eastAsia="Corbel" w:hAnsi="Arial" w:cs="Arial"/>
                            <w:lang w:bidi="ar-SA"/>
                          </w:rPr>
                        </w:pPr>
                        <w:r w:rsidRPr="00F401F9">
                          <w:rPr>
                            <w:rFonts w:ascii="Arial" w:eastAsia="Corbel" w:hAnsi="Arial" w:cs="Arial"/>
                            <w:lang w:bidi="ar-SA"/>
                          </w:rPr>
                          <w:t>207</w:t>
                        </w:r>
                      </w:p>
                    </w:tc>
                  </w:tr>
                  <w:tr w:rsidR="00F401F9" w:rsidRPr="00F401F9" w14:paraId="365BCBE6" w14:textId="77777777" w:rsidTr="00F401F9">
                    <w:tc>
                      <w:tcPr>
                        <w:tcW w:w="3710" w:type="dxa"/>
                      </w:tcPr>
                      <w:p w14:paraId="26A2BF54"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Sexto</w:t>
                        </w:r>
                      </w:p>
                    </w:tc>
                    <w:tc>
                      <w:tcPr>
                        <w:tcW w:w="2268" w:type="dxa"/>
                      </w:tcPr>
                      <w:p w14:paraId="4C92C9FD" w14:textId="77777777" w:rsidR="00F401F9" w:rsidRPr="00F401F9" w:rsidRDefault="00F401F9" w:rsidP="00F401F9">
                        <w:pPr>
                          <w:spacing w:before="100" w:beforeAutospacing="1" w:after="100" w:afterAutospacing="1"/>
                          <w:contextualSpacing/>
                          <w:jc w:val="right"/>
                          <w:rPr>
                            <w:rFonts w:ascii="Arial" w:eastAsia="Corbel" w:hAnsi="Arial" w:cs="Arial"/>
                            <w:lang w:bidi="ar-SA"/>
                          </w:rPr>
                        </w:pPr>
                        <w:r w:rsidRPr="00F401F9">
                          <w:rPr>
                            <w:rFonts w:ascii="Arial" w:eastAsia="Corbel" w:hAnsi="Arial" w:cs="Arial"/>
                            <w:lang w:bidi="ar-SA"/>
                          </w:rPr>
                          <w:t>188</w:t>
                        </w:r>
                      </w:p>
                    </w:tc>
                  </w:tr>
                  <w:tr w:rsidR="00F401F9" w:rsidRPr="00F401F9" w14:paraId="1B934FF2" w14:textId="77777777" w:rsidTr="00F401F9">
                    <w:tc>
                      <w:tcPr>
                        <w:tcW w:w="3710" w:type="dxa"/>
                      </w:tcPr>
                      <w:p w14:paraId="7AA9F9FD"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Séptimo</w:t>
                        </w:r>
                      </w:p>
                    </w:tc>
                    <w:tc>
                      <w:tcPr>
                        <w:tcW w:w="2268" w:type="dxa"/>
                      </w:tcPr>
                      <w:p w14:paraId="65E84B08" w14:textId="77777777" w:rsidR="00F401F9" w:rsidRPr="00F401F9" w:rsidRDefault="00F401F9" w:rsidP="00F401F9">
                        <w:pPr>
                          <w:spacing w:before="100" w:beforeAutospacing="1" w:after="100" w:afterAutospacing="1"/>
                          <w:contextualSpacing/>
                          <w:jc w:val="right"/>
                          <w:rPr>
                            <w:rFonts w:ascii="Arial" w:eastAsia="Corbel" w:hAnsi="Arial" w:cs="Arial"/>
                            <w:lang w:bidi="ar-SA"/>
                          </w:rPr>
                        </w:pPr>
                        <w:r w:rsidRPr="00F401F9">
                          <w:rPr>
                            <w:rFonts w:ascii="Arial" w:eastAsia="Corbel" w:hAnsi="Arial" w:cs="Arial"/>
                            <w:lang w:bidi="ar-SA"/>
                          </w:rPr>
                          <w:t>116</w:t>
                        </w:r>
                      </w:p>
                    </w:tc>
                  </w:tr>
                  <w:tr w:rsidR="00F401F9" w:rsidRPr="00F401F9" w14:paraId="0E5979C4" w14:textId="77777777" w:rsidTr="00F401F9">
                    <w:tc>
                      <w:tcPr>
                        <w:tcW w:w="3710" w:type="dxa"/>
                      </w:tcPr>
                      <w:p w14:paraId="7D6EA8D0"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Octavo</w:t>
                        </w:r>
                      </w:p>
                    </w:tc>
                    <w:tc>
                      <w:tcPr>
                        <w:tcW w:w="2268" w:type="dxa"/>
                      </w:tcPr>
                      <w:p w14:paraId="194F32B8" w14:textId="77777777" w:rsidR="00F401F9" w:rsidRPr="00F401F9" w:rsidRDefault="00F401F9" w:rsidP="00F401F9">
                        <w:pPr>
                          <w:spacing w:before="100" w:beforeAutospacing="1" w:after="100" w:afterAutospacing="1"/>
                          <w:contextualSpacing/>
                          <w:jc w:val="right"/>
                          <w:rPr>
                            <w:rFonts w:ascii="Arial" w:eastAsia="Corbel" w:hAnsi="Arial" w:cs="Arial"/>
                            <w:lang w:bidi="ar-SA"/>
                          </w:rPr>
                        </w:pPr>
                        <w:r w:rsidRPr="00F401F9">
                          <w:rPr>
                            <w:rFonts w:ascii="Arial" w:eastAsia="Corbel" w:hAnsi="Arial" w:cs="Arial"/>
                            <w:lang w:bidi="ar-SA"/>
                          </w:rPr>
                          <w:t>95</w:t>
                        </w:r>
                      </w:p>
                    </w:tc>
                  </w:tr>
                  <w:tr w:rsidR="00F401F9" w:rsidRPr="00F401F9" w14:paraId="08D1F6C1" w14:textId="77777777" w:rsidTr="00F401F9">
                    <w:tc>
                      <w:tcPr>
                        <w:tcW w:w="3710" w:type="dxa"/>
                      </w:tcPr>
                      <w:p w14:paraId="19A0FB2B"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Noveno</w:t>
                        </w:r>
                      </w:p>
                    </w:tc>
                    <w:tc>
                      <w:tcPr>
                        <w:tcW w:w="2268" w:type="dxa"/>
                      </w:tcPr>
                      <w:p w14:paraId="4FD0657B" w14:textId="77777777" w:rsidR="00F401F9" w:rsidRPr="00F401F9" w:rsidRDefault="00F401F9" w:rsidP="00F401F9">
                        <w:pPr>
                          <w:spacing w:before="100" w:beforeAutospacing="1" w:after="100" w:afterAutospacing="1"/>
                          <w:contextualSpacing/>
                          <w:jc w:val="right"/>
                          <w:rPr>
                            <w:rFonts w:ascii="Arial" w:eastAsia="Corbel" w:hAnsi="Arial" w:cs="Arial"/>
                            <w:lang w:bidi="ar-SA"/>
                          </w:rPr>
                        </w:pPr>
                        <w:r w:rsidRPr="00F401F9">
                          <w:rPr>
                            <w:rFonts w:ascii="Arial" w:eastAsia="Corbel" w:hAnsi="Arial" w:cs="Arial"/>
                            <w:lang w:bidi="ar-SA"/>
                          </w:rPr>
                          <w:t>66</w:t>
                        </w:r>
                      </w:p>
                    </w:tc>
                  </w:tr>
                  <w:tr w:rsidR="00F401F9" w:rsidRPr="00F401F9" w14:paraId="04A233B8" w14:textId="77777777" w:rsidTr="00F401F9">
                    <w:tc>
                      <w:tcPr>
                        <w:tcW w:w="3710" w:type="dxa"/>
                      </w:tcPr>
                      <w:p w14:paraId="79F40022"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Decimo</w:t>
                        </w:r>
                      </w:p>
                    </w:tc>
                    <w:tc>
                      <w:tcPr>
                        <w:tcW w:w="2268" w:type="dxa"/>
                      </w:tcPr>
                      <w:p w14:paraId="20B61722" w14:textId="77777777" w:rsidR="00F401F9" w:rsidRPr="00F401F9" w:rsidRDefault="00F401F9" w:rsidP="00F401F9">
                        <w:pPr>
                          <w:spacing w:before="100" w:beforeAutospacing="1" w:after="100" w:afterAutospacing="1"/>
                          <w:contextualSpacing/>
                          <w:jc w:val="right"/>
                          <w:rPr>
                            <w:rFonts w:ascii="Arial" w:eastAsia="Corbel" w:hAnsi="Arial" w:cs="Arial"/>
                            <w:lang w:bidi="ar-SA"/>
                          </w:rPr>
                        </w:pPr>
                        <w:r w:rsidRPr="00F401F9">
                          <w:rPr>
                            <w:rFonts w:ascii="Arial" w:eastAsia="Corbel" w:hAnsi="Arial" w:cs="Arial"/>
                            <w:lang w:bidi="ar-SA"/>
                          </w:rPr>
                          <w:t>44</w:t>
                        </w:r>
                      </w:p>
                    </w:tc>
                  </w:tr>
                  <w:tr w:rsidR="00F401F9" w:rsidRPr="00F401F9" w14:paraId="43AF809E" w14:textId="77777777" w:rsidTr="00F401F9">
                    <w:tc>
                      <w:tcPr>
                        <w:tcW w:w="3710" w:type="dxa"/>
                      </w:tcPr>
                      <w:p w14:paraId="5DA6CE71"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Once</w:t>
                        </w:r>
                      </w:p>
                    </w:tc>
                    <w:tc>
                      <w:tcPr>
                        <w:tcW w:w="2268" w:type="dxa"/>
                      </w:tcPr>
                      <w:p w14:paraId="634AB285" w14:textId="77777777" w:rsidR="00F401F9" w:rsidRPr="00F401F9" w:rsidRDefault="00F401F9" w:rsidP="00F401F9">
                        <w:pPr>
                          <w:spacing w:before="100" w:beforeAutospacing="1" w:after="100" w:afterAutospacing="1"/>
                          <w:contextualSpacing/>
                          <w:jc w:val="right"/>
                          <w:rPr>
                            <w:rFonts w:ascii="Arial" w:eastAsia="Corbel" w:hAnsi="Arial" w:cs="Arial"/>
                            <w:lang w:bidi="ar-SA"/>
                          </w:rPr>
                        </w:pPr>
                        <w:r w:rsidRPr="00F401F9">
                          <w:rPr>
                            <w:rFonts w:ascii="Arial" w:eastAsia="Corbel" w:hAnsi="Arial" w:cs="Arial"/>
                            <w:lang w:bidi="ar-SA"/>
                          </w:rPr>
                          <w:t>53</w:t>
                        </w:r>
                      </w:p>
                    </w:tc>
                  </w:tr>
                </w:tbl>
                <w:p w14:paraId="3EE6013E"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TABLA 4. Número de Grupos</w:t>
                  </w:r>
                </w:p>
                <w:tbl>
                  <w:tblPr>
                    <w:tblStyle w:val="Tablaconcuadrcula2"/>
                    <w:tblW w:w="0" w:type="auto"/>
                    <w:tblLook w:val="04A0" w:firstRow="1" w:lastRow="0" w:firstColumn="1" w:lastColumn="0" w:noHBand="0" w:noVBand="1"/>
                  </w:tblPr>
                  <w:tblGrid>
                    <w:gridCol w:w="2112"/>
                    <w:gridCol w:w="2113"/>
                  </w:tblGrid>
                  <w:tr w:rsidR="00F401F9" w:rsidRPr="00F401F9" w14:paraId="11C0F793" w14:textId="77777777" w:rsidTr="00F401F9">
                    <w:tc>
                      <w:tcPr>
                        <w:tcW w:w="2112" w:type="dxa"/>
                      </w:tcPr>
                      <w:p w14:paraId="18CA8B2E"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Preescolar</w:t>
                        </w:r>
                      </w:p>
                    </w:tc>
                    <w:tc>
                      <w:tcPr>
                        <w:tcW w:w="2113" w:type="dxa"/>
                      </w:tcPr>
                      <w:p w14:paraId="2D4A2D84"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16</w:t>
                        </w:r>
                      </w:p>
                    </w:tc>
                  </w:tr>
                  <w:tr w:rsidR="00F401F9" w:rsidRPr="00F401F9" w14:paraId="1E6040D9" w14:textId="77777777" w:rsidTr="00F401F9">
                    <w:tc>
                      <w:tcPr>
                        <w:tcW w:w="2112" w:type="dxa"/>
                      </w:tcPr>
                      <w:p w14:paraId="32E674FB"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Primero</w:t>
                        </w:r>
                      </w:p>
                    </w:tc>
                    <w:tc>
                      <w:tcPr>
                        <w:tcW w:w="2113" w:type="dxa"/>
                      </w:tcPr>
                      <w:p w14:paraId="4E228BF6"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19</w:t>
                        </w:r>
                      </w:p>
                    </w:tc>
                  </w:tr>
                  <w:tr w:rsidR="00F401F9" w:rsidRPr="00F401F9" w14:paraId="166B2F82" w14:textId="77777777" w:rsidTr="00F401F9">
                    <w:tc>
                      <w:tcPr>
                        <w:tcW w:w="2112" w:type="dxa"/>
                      </w:tcPr>
                      <w:p w14:paraId="6DA48E8F"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Segundo</w:t>
                        </w:r>
                      </w:p>
                    </w:tc>
                    <w:tc>
                      <w:tcPr>
                        <w:tcW w:w="2113" w:type="dxa"/>
                      </w:tcPr>
                      <w:p w14:paraId="5CFDF9F6"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17</w:t>
                        </w:r>
                      </w:p>
                    </w:tc>
                  </w:tr>
                  <w:tr w:rsidR="00F401F9" w:rsidRPr="00F401F9" w14:paraId="7D9B498E" w14:textId="77777777" w:rsidTr="00F401F9">
                    <w:tc>
                      <w:tcPr>
                        <w:tcW w:w="2112" w:type="dxa"/>
                      </w:tcPr>
                      <w:p w14:paraId="290A393D"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Tercero</w:t>
                        </w:r>
                      </w:p>
                    </w:tc>
                    <w:tc>
                      <w:tcPr>
                        <w:tcW w:w="2113" w:type="dxa"/>
                      </w:tcPr>
                      <w:p w14:paraId="084296AE"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17</w:t>
                        </w:r>
                      </w:p>
                    </w:tc>
                  </w:tr>
                  <w:tr w:rsidR="00F401F9" w:rsidRPr="00F401F9" w14:paraId="4B525016" w14:textId="77777777" w:rsidTr="00F401F9">
                    <w:tc>
                      <w:tcPr>
                        <w:tcW w:w="2112" w:type="dxa"/>
                      </w:tcPr>
                      <w:p w14:paraId="4961BD34"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Cuarto</w:t>
                        </w:r>
                      </w:p>
                    </w:tc>
                    <w:tc>
                      <w:tcPr>
                        <w:tcW w:w="2113" w:type="dxa"/>
                      </w:tcPr>
                      <w:p w14:paraId="45A44E08"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17</w:t>
                        </w:r>
                      </w:p>
                    </w:tc>
                  </w:tr>
                  <w:tr w:rsidR="00F401F9" w:rsidRPr="00F401F9" w14:paraId="4E215ED7" w14:textId="77777777" w:rsidTr="00F401F9">
                    <w:tc>
                      <w:tcPr>
                        <w:tcW w:w="2112" w:type="dxa"/>
                      </w:tcPr>
                      <w:p w14:paraId="2FD74B43"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Quinto</w:t>
                        </w:r>
                      </w:p>
                    </w:tc>
                    <w:tc>
                      <w:tcPr>
                        <w:tcW w:w="2113" w:type="dxa"/>
                      </w:tcPr>
                      <w:p w14:paraId="716F1910"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17</w:t>
                        </w:r>
                      </w:p>
                    </w:tc>
                  </w:tr>
                  <w:tr w:rsidR="00F401F9" w:rsidRPr="00F401F9" w14:paraId="2F6C607B" w14:textId="77777777" w:rsidTr="00F401F9">
                    <w:tc>
                      <w:tcPr>
                        <w:tcW w:w="2112" w:type="dxa"/>
                      </w:tcPr>
                      <w:p w14:paraId="71404AD3"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Sexto</w:t>
                        </w:r>
                      </w:p>
                    </w:tc>
                    <w:tc>
                      <w:tcPr>
                        <w:tcW w:w="2113" w:type="dxa"/>
                      </w:tcPr>
                      <w:p w14:paraId="4A836FFF"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7</w:t>
                        </w:r>
                      </w:p>
                    </w:tc>
                  </w:tr>
                  <w:tr w:rsidR="00F401F9" w:rsidRPr="00F401F9" w14:paraId="22A3F4F3" w14:textId="77777777" w:rsidTr="00F401F9">
                    <w:tc>
                      <w:tcPr>
                        <w:tcW w:w="2112" w:type="dxa"/>
                      </w:tcPr>
                      <w:p w14:paraId="6BBE162A"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Séptimo</w:t>
                        </w:r>
                      </w:p>
                    </w:tc>
                    <w:tc>
                      <w:tcPr>
                        <w:tcW w:w="2113" w:type="dxa"/>
                      </w:tcPr>
                      <w:p w14:paraId="76652E09"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5</w:t>
                        </w:r>
                      </w:p>
                    </w:tc>
                  </w:tr>
                  <w:tr w:rsidR="00F401F9" w:rsidRPr="00F401F9" w14:paraId="7AF29312" w14:textId="77777777" w:rsidTr="00F401F9">
                    <w:tc>
                      <w:tcPr>
                        <w:tcW w:w="2112" w:type="dxa"/>
                      </w:tcPr>
                      <w:p w14:paraId="06F8D47D"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Octavo</w:t>
                        </w:r>
                      </w:p>
                    </w:tc>
                    <w:tc>
                      <w:tcPr>
                        <w:tcW w:w="2113" w:type="dxa"/>
                      </w:tcPr>
                      <w:p w14:paraId="12FC7A75"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3</w:t>
                        </w:r>
                      </w:p>
                    </w:tc>
                  </w:tr>
                  <w:tr w:rsidR="00F401F9" w:rsidRPr="00F401F9" w14:paraId="66022708" w14:textId="77777777" w:rsidTr="00F401F9">
                    <w:tc>
                      <w:tcPr>
                        <w:tcW w:w="2112" w:type="dxa"/>
                      </w:tcPr>
                      <w:p w14:paraId="47011F10"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Noveno</w:t>
                        </w:r>
                      </w:p>
                    </w:tc>
                    <w:tc>
                      <w:tcPr>
                        <w:tcW w:w="2113" w:type="dxa"/>
                      </w:tcPr>
                      <w:p w14:paraId="111176AB"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3</w:t>
                        </w:r>
                      </w:p>
                    </w:tc>
                  </w:tr>
                  <w:tr w:rsidR="00F401F9" w:rsidRPr="00F401F9" w14:paraId="470A8F00" w14:textId="77777777" w:rsidTr="00F401F9">
                    <w:tc>
                      <w:tcPr>
                        <w:tcW w:w="2112" w:type="dxa"/>
                      </w:tcPr>
                      <w:p w14:paraId="7BA03E7C"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Decimo</w:t>
                        </w:r>
                      </w:p>
                    </w:tc>
                    <w:tc>
                      <w:tcPr>
                        <w:tcW w:w="2113" w:type="dxa"/>
                      </w:tcPr>
                      <w:p w14:paraId="4D8A206B"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2</w:t>
                        </w:r>
                      </w:p>
                    </w:tc>
                  </w:tr>
                  <w:tr w:rsidR="00F401F9" w:rsidRPr="00F401F9" w14:paraId="50655A7C" w14:textId="77777777" w:rsidTr="00F401F9">
                    <w:tc>
                      <w:tcPr>
                        <w:tcW w:w="2112" w:type="dxa"/>
                      </w:tcPr>
                      <w:p w14:paraId="7B1CBC94"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Once</w:t>
                        </w:r>
                      </w:p>
                    </w:tc>
                    <w:tc>
                      <w:tcPr>
                        <w:tcW w:w="2113" w:type="dxa"/>
                      </w:tcPr>
                      <w:p w14:paraId="187B61D8"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2</w:t>
                        </w:r>
                      </w:p>
                    </w:tc>
                  </w:tr>
                </w:tbl>
                <w:p w14:paraId="5B4D17AB"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p w14:paraId="3791E60B"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TABLA 5. Educación por Ciclo para Adultos</w:t>
                  </w:r>
                </w:p>
                <w:tbl>
                  <w:tblPr>
                    <w:tblStyle w:val="Tablaconcuadrcula2"/>
                    <w:tblW w:w="0" w:type="auto"/>
                    <w:tblLook w:val="04A0" w:firstRow="1" w:lastRow="0" w:firstColumn="1" w:lastColumn="0" w:noHBand="0" w:noVBand="1"/>
                  </w:tblPr>
                  <w:tblGrid>
                    <w:gridCol w:w="1724"/>
                    <w:gridCol w:w="1477"/>
                    <w:gridCol w:w="1873"/>
                    <w:gridCol w:w="1625"/>
                    <w:gridCol w:w="1378"/>
                  </w:tblGrid>
                  <w:tr w:rsidR="00F401F9" w:rsidRPr="00F401F9" w14:paraId="63AE27B0" w14:textId="77777777" w:rsidTr="00F401F9">
                    <w:tc>
                      <w:tcPr>
                        <w:tcW w:w="2112" w:type="dxa"/>
                      </w:tcPr>
                      <w:p w14:paraId="7333158D"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lastRenderedPageBreak/>
                          <w:t>EDUCACIÓN DE ADULTOS</w:t>
                        </w:r>
                      </w:p>
                    </w:tc>
                    <w:tc>
                      <w:tcPr>
                        <w:tcW w:w="2113" w:type="dxa"/>
                      </w:tcPr>
                      <w:p w14:paraId="09CEAF19"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N° DE GRUPOS</w:t>
                        </w:r>
                      </w:p>
                    </w:tc>
                    <w:tc>
                      <w:tcPr>
                        <w:tcW w:w="2113" w:type="dxa"/>
                      </w:tcPr>
                      <w:p w14:paraId="592002B6"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N°  ESTUDIANTES POR CICLO</w:t>
                        </w:r>
                      </w:p>
                    </w:tc>
                    <w:tc>
                      <w:tcPr>
                        <w:tcW w:w="2113" w:type="dxa"/>
                      </w:tcPr>
                      <w:p w14:paraId="3C14D589"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DURACIÓN DEL CICLO</w:t>
                        </w:r>
                      </w:p>
                    </w:tc>
                    <w:tc>
                      <w:tcPr>
                        <w:tcW w:w="2113" w:type="dxa"/>
                      </w:tcPr>
                      <w:p w14:paraId="0650C54F"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RANGO DE EDAD</w:t>
                        </w:r>
                      </w:p>
                    </w:tc>
                  </w:tr>
                  <w:tr w:rsidR="00F401F9" w:rsidRPr="00F401F9" w14:paraId="22D8592E" w14:textId="77777777" w:rsidTr="00F401F9">
                    <w:tc>
                      <w:tcPr>
                        <w:tcW w:w="2112" w:type="dxa"/>
                      </w:tcPr>
                      <w:p w14:paraId="2B35696C"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Ciclo I</w:t>
                        </w:r>
                      </w:p>
                    </w:tc>
                    <w:tc>
                      <w:tcPr>
                        <w:tcW w:w="2113" w:type="dxa"/>
                      </w:tcPr>
                      <w:p w14:paraId="3B1A2FF2"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c>
                      <w:tcPr>
                        <w:tcW w:w="2113" w:type="dxa"/>
                      </w:tcPr>
                      <w:p w14:paraId="76AE3D57"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c>
                      <w:tcPr>
                        <w:tcW w:w="2113" w:type="dxa"/>
                      </w:tcPr>
                      <w:p w14:paraId="15741810"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c>
                      <w:tcPr>
                        <w:tcW w:w="2113" w:type="dxa"/>
                      </w:tcPr>
                      <w:p w14:paraId="21CBCF31"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r>
                  <w:tr w:rsidR="00F401F9" w:rsidRPr="00F401F9" w14:paraId="4E8744B4" w14:textId="77777777" w:rsidTr="00F401F9">
                    <w:tc>
                      <w:tcPr>
                        <w:tcW w:w="2112" w:type="dxa"/>
                      </w:tcPr>
                      <w:p w14:paraId="60E1ED09"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Ciclo I y II</w:t>
                        </w:r>
                      </w:p>
                    </w:tc>
                    <w:tc>
                      <w:tcPr>
                        <w:tcW w:w="2113" w:type="dxa"/>
                      </w:tcPr>
                      <w:p w14:paraId="564F5C5E"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c>
                      <w:tcPr>
                        <w:tcW w:w="2113" w:type="dxa"/>
                      </w:tcPr>
                      <w:p w14:paraId="3D9763C8"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c>
                      <w:tcPr>
                        <w:tcW w:w="2113" w:type="dxa"/>
                      </w:tcPr>
                      <w:p w14:paraId="73DBBD21"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c>
                      <w:tcPr>
                        <w:tcW w:w="2113" w:type="dxa"/>
                      </w:tcPr>
                      <w:p w14:paraId="4FF39426"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r>
                  <w:tr w:rsidR="00F401F9" w:rsidRPr="00F401F9" w14:paraId="72A348CE" w14:textId="77777777" w:rsidTr="00F401F9">
                    <w:tc>
                      <w:tcPr>
                        <w:tcW w:w="2112" w:type="dxa"/>
                      </w:tcPr>
                      <w:p w14:paraId="3663917F"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Ciclo III</w:t>
                        </w:r>
                      </w:p>
                    </w:tc>
                    <w:tc>
                      <w:tcPr>
                        <w:tcW w:w="2113" w:type="dxa"/>
                      </w:tcPr>
                      <w:p w14:paraId="24D18264"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c>
                      <w:tcPr>
                        <w:tcW w:w="2113" w:type="dxa"/>
                      </w:tcPr>
                      <w:p w14:paraId="1483F439"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c>
                      <w:tcPr>
                        <w:tcW w:w="2113" w:type="dxa"/>
                      </w:tcPr>
                      <w:p w14:paraId="253CE389"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c>
                      <w:tcPr>
                        <w:tcW w:w="2113" w:type="dxa"/>
                      </w:tcPr>
                      <w:p w14:paraId="2BF1B46B"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r>
                  <w:tr w:rsidR="00F401F9" w:rsidRPr="00F401F9" w14:paraId="5299D349" w14:textId="77777777" w:rsidTr="00F401F9">
                    <w:tc>
                      <w:tcPr>
                        <w:tcW w:w="2112" w:type="dxa"/>
                      </w:tcPr>
                      <w:p w14:paraId="7D2D022A"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Ciclo IV</w:t>
                        </w:r>
                      </w:p>
                    </w:tc>
                    <w:tc>
                      <w:tcPr>
                        <w:tcW w:w="2113" w:type="dxa"/>
                      </w:tcPr>
                      <w:p w14:paraId="42B904DC"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c>
                      <w:tcPr>
                        <w:tcW w:w="2113" w:type="dxa"/>
                      </w:tcPr>
                      <w:p w14:paraId="4EFC52A6"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c>
                      <w:tcPr>
                        <w:tcW w:w="2113" w:type="dxa"/>
                      </w:tcPr>
                      <w:p w14:paraId="40FB8545"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c>
                      <w:tcPr>
                        <w:tcW w:w="2113" w:type="dxa"/>
                      </w:tcPr>
                      <w:p w14:paraId="0C346F2D"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r>
                  <w:tr w:rsidR="00F401F9" w:rsidRPr="00F401F9" w14:paraId="639F2F11" w14:textId="77777777" w:rsidTr="00F401F9">
                    <w:tc>
                      <w:tcPr>
                        <w:tcW w:w="2112" w:type="dxa"/>
                      </w:tcPr>
                      <w:p w14:paraId="724B6B5D"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Ciclo V</w:t>
                        </w:r>
                      </w:p>
                    </w:tc>
                    <w:tc>
                      <w:tcPr>
                        <w:tcW w:w="2113" w:type="dxa"/>
                      </w:tcPr>
                      <w:p w14:paraId="5262B270"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c>
                      <w:tcPr>
                        <w:tcW w:w="2113" w:type="dxa"/>
                      </w:tcPr>
                      <w:p w14:paraId="2F646302"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c>
                      <w:tcPr>
                        <w:tcW w:w="2113" w:type="dxa"/>
                      </w:tcPr>
                      <w:p w14:paraId="393701EB"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c>
                      <w:tcPr>
                        <w:tcW w:w="2113" w:type="dxa"/>
                      </w:tcPr>
                      <w:p w14:paraId="0E516512"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r>
                  <w:tr w:rsidR="00F401F9" w:rsidRPr="00F401F9" w14:paraId="29C119A0" w14:textId="77777777" w:rsidTr="00F401F9">
                    <w:tc>
                      <w:tcPr>
                        <w:tcW w:w="2112" w:type="dxa"/>
                      </w:tcPr>
                      <w:p w14:paraId="6CDD7C9C"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Ciclo VI</w:t>
                        </w:r>
                      </w:p>
                    </w:tc>
                    <w:tc>
                      <w:tcPr>
                        <w:tcW w:w="2113" w:type="dxa"/>
                      </w:tcPr>
                      <w:p w14:paraId="080259EC"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c>
                      <w:tcPr>
                        <w:tcW w:w="2113" w:type="dxa"/>
                      </w:tcPr>
                      <w:p w14:paraId="5D405FEA"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c>
                      <w:tcPr>
                        <w:tcW w:w="2113" w:type="dxa"/>
                      </w:tcPr>
                      <w:p w14:paraId="09AC8228"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c>
                      <w:tcPr>
                        <w:tcW w:w="2113" w:type="dxa"/>
                      </w:tcPr>
                      <w:p w14:paraId="3A09EC75"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r>
                </w:tbl>
                <w:p w14:paraId="7000CFC9"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p w14:paraId="6A3048DB"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TABLA 6. Jornada Escolar</w:t>
                  </w:r>
                </w:p>
                <w:tbl>
                  <w:tblPr>
                    <w:tblStyle w:val="Tablaconcuadrcula2"/>
                    <w:tblW w:w="0" w:type="auto"/>
                    <w:tblLook w:val="04A0" w:firstRow="1" w:lastRow="0" w:firstColumn="1" w:lastColumn="0" w:noHBand="0" w:noVBand="1"/>
                  </w:tblPr>
                  <w:tblGrid>
                    <w:gridCol w:w="2224"/>
                    <w:gridCol w:w="1695"/>
                    <w:gridCol w:w="2039"/>
                    <w:gridCol w:w="2119"/>
                  </w:tblGrid>
                  <w:tr w:rsidR="00F401F9" w:rsidRPr="00F401F9" w14:paraId="378DD314" w14:textId="77777777" w:rsidTr="00F401F9">
                    <w:tc>
                      <w:tcPr>
                        <w:tcW w:w="2972" w:type="dxa"/>
                      </w:tcPr>
                      <w:p w14:paraId="5967D6B1" w14:textId="77777777" w:rsidR="00F401F9" w:rsidRPr="00F401F9" w:rsidRDefault="00F401F9" w:rsidP="00F401F9">
                        <w:pPr>
                          <w:jc w:val="center"/>
                          <w:rPr>
                            <w:rFonts w:ascii="Arial" w:eastAsia="Times New Roman" w:hAnsi="Arial" w:cs="Arial"/>
                            <w:b/>
                            <w:sz w:val="24"/>
                            <w:szCs w:val="24"/>
                            <w:lang w:bidi="ar-SA"/>
                          </w:rPr>
                        </w:pPr>
                        <w:r w:rsidRPr="00F401F9">
                          <w:rPr>
                            <w:rFonts w:ascii="Arial" w:eastAsia="Times New Roman" w:hAnsi="Arial" w:cs="Arial"/>
                            <w:b/>
                            <w:sz w:val="24"/>
                            <w:szCs w:val="24"/>
                            <w:lang w:bidi="ar-SA"/>
                          </w:rPr>
                          <w:t>NIVEL</w:t>
                        </w:r>
                      </w:p>
                    </w:tc>
                    <w:tc>
                      <w:tcPr>
                        <w:tcW w:w="1985" w:type="dxa"/>
                      </w:tcPr>
                      <w:p w14:paraId="7FA43C08" w14:textId="77777777" w:rsidR="00F401F9" w:rsidRPr="00F401F9" w:rsidRDefault="00F401F9" w:rsidP="00F401F9">
                        <w:pPr>
                          <w:jc w:val="center"/>
                          <w:rPr>
                            <w:rFonts w:ascii="Arial" w:eastAsia="Times New Roman" w:hAnsi="Arial" w:cs="Arial"/>
                            <w:b/>
                            <w:sz w:val="24"/>
                            <w:szCs w:val="24"/>
                            <w:lang w:bidi="ar-SA"/>
                          </w:rPr>
                        </w:pPr>
                        <w:r w:rsidRPr="00F401F9">
                          <w:rPr>
                            <w:rFonts w:ascii="Arial" w:eastAsia="Times New Roman" w:hAnsi="Arial" w:cs="Arial"/>
                            <w:b/>
                            <w:sz w:val="24"/>
                            <w:szCs w:val="24"/>
                            <w:lang w:bidi="ar-SA"/>
                          </w:rPr>
                          <w:t>JORNADA</w:t>
                        </w:r>
                      </w:p>
                    </w:tc>
                    <w:tc>
                      <w:tcPr>
                        <w:tcW w:w="2722" w:type="dxa"/>
                      </w:tcPr>
                      <w:p w14:paraId="5AA00926" w14:textId="77777777" w:rsidR="00F401F9" w:rsidRPr="00F401F9" w:rsidRDefault="00F401F9" w:rsidP="00F401F9">
                        <w:pPr>
                          <w:jc w:val="center"/>
                          <w:rPr>
                            <w:rFonts w:ascii="Arial" w:eastAsia="Times New Roman" w:hAnsi="Arial" w:cs="Arial"/>
                            <w:b/>
                            <w:sz w:val="24"/>
                            <w:szCs w:val="24"/>
                            <w:lang w:bidi="ar-SA"/>
                          </w:rPr>
                        </w:pPr>
                        <w:r w:rsidRPr="00F401F9">
                          <w:rPr>
                            <w:rFonts w:ascii="Arial" w:eastAsia="Times New Roman" w:hAnsi="Arial" w:cs="Arial"/>
                            <w:b/>
                            <w:sz w:val="24"/>
                            <w:szCs w:val="24"/>
                            <w:lang w:bidi="ar-SA"/>
                          </w:rPr>
                          <w:t>HORARIO</w:t>
                        </w:r>
                      </w:p>
                    </w:tc>
                    <w:tc>
                      <w:tcPr>
                        <w:tcW w:w="2551" w:type="dxa"/>
                      </w:tcPr>
                      <w:p w14:paraId="488BD597" w14:textId="77777777" w:rsidR="00F401F9" w:rsidRPr="00F401F9" w:rsidRDefault="00F401F9" w:rsidP="00F401F9">
                        <w:pPr>
                          <w:jc w:val="center"/>
                          <w:rPr>
                            <w:rFonts w:ascii="Arial" w:eastAsia="Times New Roman" w:hAnsi="Arial" w:cs="Arial"/>
                            <w:b/>
                            <w:sz w:val="24"/>
                            <w:szCs w:val="24"/>
                            <w:lang w:bidi="ar-SA"/>
                          </w:rPr>
                        </w:pPr>
                        <w:r w:rsidRPr="00F401F9">
                          <w:rPr>
                            <w:rFonts w:ascii="Arial" w:eastAsia="Times New Roman" w:hAnsi="Arial" w:cs="Arial"/>
                            <w:b/>
                            <w:sz w:val="24"/>
                            <w:szCs w:val="24"/>
                            <w:lang w:bidi="ar-SA"/>
                          </w:rPr>
                          <w:t>INTENSIDAD HORARIA</w:t>
                        </w:r>
                      </w:p>
                    </w:tc>
                  </w:tr>
                  <w:tr w:rsidR="00F401F9" w:rsidRPr="00F401F9" w14:paraId="7813028D" w14:textId="77777777" w:rsidTr="00F401F9">
                    <w:tc>
                      <w:tcPr>
                        <w:tcW w:w="2972" w:type="dxa"/>
                      </w:tcPr>
                      <w:p w14:paraId="56E77C35" w14:textId="77777777" w:rsidR="00F401F9" w:rsidRPr="00F401F9" w:rsidRDefault="00F401F9" w:rsidP="00F401F9">
                        <w:pPr>
                          <w:rPr>
                            <w:rFonts w:ascii="Arial" w:eastAsia="Times New Roman" w:hAnsi="Arial" w:cs="Arial"/>
                            <w:sz w:val="24"/>
                            <w:szCs w:val="24"/>
                            <w:lang w:bidi="ar-SA"/>
                          </w:rPr>
                        </w:pPr>
                        <w:proofErr w:type="spellStart"/>
                        <w:r w:rsidRPr="00F401F9">
                          <w:rPr>
                            <w:rFonts w:ascii="Arial" w:eastAsia="Times New Roman" w:hAnsi="Arial" w:cs="Arial"/>
                            <w:sz w:val="24"/>
                            <w:szCs w:val="24"/>
                            <w:lang w:bidi="ar-SA"/>
                          </w:rPr>
                          <w:t>Prescolar</w:t>
                        </w:r>
                        <w:proofErr w:type="spellEnd"/>
                      </w:p>
                    </w:tc>
                    <w:tc>
                      <w:tcPr>
                        <w:tcW w:w="1985" w:type="dxa"/>
                      </w:tcPr>
                      <w:p w14:paraId="0994E436"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Lunes a  Viernes</w:t>
                        </w:r>
                      </w:p>
                    </w:tc>
                    <w:tc>
                      <w:tcPr>
                        <w:tcW w:w="2722" w:type="dxa"/>
                      </w:tcPr>
                      <w:p w14:paraId="30038EC3"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8:00 a.m. -12:00 p.m.</w:t>
                        </w:r>
                      </w:p>
                    </w:tc>
                    <w:tc>
                      <w:tcPr>
                        <w:tcW w:w="2551" w:type="dxa"/>
                      </w:tcPr>
                      <w:p w14:paraId="13888996"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20</w:t>
                        </w:r>
                      </w:p>
                    </w:tc>
                  </w:tr>
                  <w:tr w:rsidR="00F401F9" w:rsidRPr="00F401F9" w14:paraId="6794018B" w14:textId="77777777" w:rsidTr="00F401F9">
                    <w:tc>
                      <w:tcPr>
                        <w:tcW w:w="2972" w:type="dxa"/>
                      </w:tcPr>
                      <w:p w14:paraId="0C55CADF"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Básica primaria</w:t>
                        </w:r>
                      </w:p>
                    </w:tc>
                    <w:tc>
                      <w:tcPr>
                        <w:tcW w:w="1985" w:type="dxa"/>
                      </w:tcPr>
                      <w:p w14:paraId="52547300"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Lunes  a  Viernes</w:t>
                        </w:r>
                      </w:p>
                    </w:tc>
                    <w:tc>
                      <w:tcPr>
                        <w:tcW w:w="2722" w:type="dxa"/>
                      </w:tcPr>
                      <w:p w14:paraId="0CCCA45D"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7:00 a.m. -1:00 p.m.</w:t>
                        </w:r>
                      </w:p>
                    </w:tc>
                    <w:tc>
                      <w:tcPr>
                        <w:tcW w:w="2551" w:type="dxa"/>
                      </w:tcPr>
                      <w:p w14:paraId="21CA43B3"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25</w:t>
                        </w:r>
                      </w:p>
                    </w:tc>
                  </w:tr>
                  <w:tr w:rsidR="00F401F9" w:rsidRPr="00F401F9" w14:paraId="2EBC776E" w14:textId="77777777" w:rsidTr="00F401F9">
                    <w:tc>
                      <w:tcPr>
                        <w:tcW w:w="2972" w:type="dxa"/>
                      </w:tcPr>
                      <w:p w14:paraId="340C1155"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Básica secundaria- diurna</w:t>
                        </w:r>
                      </w:p>
                    </w:tc>
                    <w:tc>
                      <w:tcPr>
                        <w:tcW w:w="1985" w:type="dxa"/>
                      </w:tcPr>
                      <w:p w14:paraId="4E01A991"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Lunes a  Viernes</w:t>
                        </w:r>
                      </w:p>
                    </w:tc>
                    <w:tc>
                      <w:tcPr>
                        <w:tcW w:w="2722" w:type="dxa"/>
                      </w:tcPr>
                      <w:p w14:paraId="30D308A7"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6:00 a.m. – 12:30 p.m.</w:t>
                        </w:r>
                      </w:p>
                    </w:tc>
                    <w:tc>
                      <w:tcPr>
                        <w:tcW w:w="2551" w:type="dxa"/>
                      </w:tcPr>
                      <w:p w14:paraId="2AFFB481"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30</w:t>
                        </w:r>
                      </w:p>
                    </w:tc>
                  </w:tr>
                  <w:tr w:rsidR="00F401F9" w:rsidRPr="00F401F9" w14:paraId="169CD3B4" w14:textId="77777777" w:rsidTr="00F401F9">
                    <w:tc>
                      <w:tcPr>
                        <w:tcW w:w="2972" w:type="dxa"/>
                      </w:tcPr>
                      <w:p w14:paraId="0F3E8424"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Media vocacional diurna</w:t>
                        </w:r>
                      </w:p>
                    </w:tc>
                    <w:tc>
                      <w:tcPr>
                        <w:tcW w:w="1985" w:type="dxa"/>
                      </w:tcPr>
                      <w:p w14:paraId="6C601000"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Lunes  a  Viernes</w:t>
                        </w:r>
                      </w:p>
                    </w:tc>
                    <w:tc>
                      <w:tcPr>
                        <w:tcW w:w="2722" w:type="dxa"/>
                      </w:tcPr>
                      <w:p w14:paraId="3C52AF4F"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6:00 a.m. - 12:30 p.m.</w:t>
                        </w:r>
                      </w:p>
                    </w:tc>
                    <w:tc>
                      <w:tcPr>
                        <w:tcW w:w="2551" w:type="dxa"/>
                      </w:tcPr>
                      <w:p w14:paraId="4B1C4556"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30</w:t>
                        </w:r>
                      </w:p>
                    </w:tc>
                  </w:tr>
                  <w:tr w:rsidR="00F401F9" w:rsidRPr="00F401F9" w14:paraId="1119C46F" w14:textId="77777777" w:rsidTr="00F401F9">
                    <w:trPr>
                      <w:trHeight w:val="323"/>
                    </w:trPr>
                    <w:tc>
                      <w:tcPr>
                        <w:tcW w:w="2972" w:type="dxa"/>
                      </w:tcPr>
                      <w:p w14:paraId="1972639B" w14:textId="22664FA1" w:rsidR="00F401F9" w:rsidRPr="00F401F9" w:rsidRDefault="003B46CC" w:rsidP="00F401F9">
                        <w:pPr>
                          <w:rPr>
                            <w:rFonts w:ascii="Arial" w:eastAsia="Times New Roman" w:hAnsi="Arial" w:cs="Arial"/>
                            <w:sz w:val="24"/>
                            <w:szCs w:val="24"/>
                            <w:lang w:bidi="ar-SA"/>
                          </w:rPr>
                        </w:pPr>
                        <w:r>
                          <w:rPr>
                            <w:rFonts w:ascii="Arial" w:eastAsia="Times New Roman" w:hAnsi="Arial" w:cs="Arial"/>
                            <w:sz w:val="24"/>
                            <w:szCs w:val="24"/>
                            <w:lang w:bidi="ar-SA"/>
                          </w:rPr>
                          <w:t xml:space="preserve">Secundaria </w:t>
                        </w:r>
                      </w:p>
                    </w:tc>
                    <w:tc>
                      <w:tcPr>
                        <w:tcW w:w="1985" w:type="dxa"/>
                      </w:tcPr>
                      <w:p w14:paraId="5463E229"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Lunes  a  Viernes</w:t>
                        </w:r>
                      </w:p>
                    </w:tc>
                    <w:tc>
                      <w:tcPr>
                        <w:tcW w:w="2722" w:type="dxa"/>
                      </w:tcPr>
                      <w:p w14:paraId="16E82938"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6:00 a.m. - 12:30 p.m.</w:t>
                        </w:r>
                      </w:p>
                    </w:tc>
                    <w:tc>
                      <w:tcPr>
                        <w:tcW w:w="2551" w:type="dxa"/>
                      </w:tcPr>
                      <w:p w14:paraId="63821984"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30</w:t>
                        </w:r>
                      </w:p>
                    </w:tc>
                  </w:tr>
                  <w:tr w:rsidR="003B46CC" w:rsidRPr="00F401F9" w14:paraId="7D11BA53" w14:textId="77777777" w:rsidTr="00F401F9">
                    <w:trPr>
                      <w:trHeight w:val="323"/>
                    </w:trPr>
                    <w:tc>
                      <w:tcPr>
                        <w:tcW w:w="2972" w:type="dxa"/>
                      </w:tcPr>
                      <w:p w14:paraId="18F4E418" w14:textId="5CD513D7" w:rsidR="003B46CC" w:rsidRPr="00F401F9" w:rsidRDefault="003B46CC" w:rsidP="00F401F9">
                        <w:pPr>
                          <w:rPr>
                            <w:rFonts w:ascii="Arial" w:eastAsia="Times New Roman" w:hAnsi="Arial" w:cs="Arial"/>
                            <w:sz w:val="24"/>
                            <w:szCs w:val="24"/>
                            <w:lang w:bidi="ar-SA"/>
                          </w:rPr>
                        </w:pPr>
                        <w:r>
                          <w:rPr>
                            <w:rFonts w:ascii="Arial" w:eastAsia="Times New Roman" w:hAnsi="Arial" w:cs="Arial"/>
                            <w:sz w:val="24"/>
                            <w:szCs w:val="24"/>
                            <w:lang w:bidi="ar-SA"/>
                          </w:rPr>
                          <w:t xml:space="preserve">Media técnica </w:t>
                        </w:r>
                      </w:p>
                    </w:tc>
                    <w:tc>
                      <w:tcPr>
                        <w:tcW w:w="1985" w:type="dxa"/>
                      </w:tcPr>
                      <w:p w14:paraId="05DF1974" w14:textId="7547B4D2" w:rsidR="003B46CC" w:rsidRPr="00F401F9" w:rsidRDefault="003B46CC" w:rsidP="00F401F9">
                        <w:pPr>
                          <w:rPr>
                            <w:rFonts w:ascii="Arial" w:eastAsia="Times New Roman" w:hAnsi="Arial" w:cs="Arial"/>
                            <w:sz w:val="24"/>
                            <w:szCs w:val="24"/>
                            <w:lang w:bidi="ar-SA"/>
                          </w:rPr>
                        </w:pPr>
                        <w:r>
                          <w:rPr>
                            <w:rFonts w:ascii="Arial" w:eastAsia="Times New Roman" w:hAnsi="Arial" w:cs="Arial"/>
                            <w:sz w:val="24"/>
                            <w:szCs w:val="24"/>
                            <w:lang w:bidi="ar-SA"/>
                          </w:rPr>
                          <w:t xml:space="preserve">Lunes a viernes. </w:t>
                        </w:r>
                      </w:p>
                    </w:tc>
                    <w:tc>
                      <w:tcPr>
                        <w:tcW w:w="2722" w:type="dxa"/>
                      </w:tcPr>
                      <w:p w14:paraId="5AE03B79" w14:textId="32A6ACD9" w:rsidR="003B46CC" w:rsidRPr="00F401F9" w:rsidRDefault="003B46CC" w:rsidP="00F401F9">
                        <w:pPr>
                          <w:rPr>
                            <w:rFonts w:ascii="Arial" w:eastAsia="Times New Roman" w:hAnsi="Arial" w:cs="Arial"/>
                            <w:sz w:val="24"/>
                            <w:szCs w:val="24"/>
                            <w:lang w:bidi="ar-SA"/>
                          </w:rPr>
                        </w:pPr>
                        <w:r>
                          <w:rPr>
                            <w:rFonts w:ascii="Arial" w:eastAsia="Times New Roman" w:hAnsi="Arial" w:cs="Arial"/>
                            <w:sz w:val="24"/>
                            <w:szCs w:val="24"/>
                            <w:lang w:bidi="ar-SA"/>
                          </w:rPr>
                          <w:t>6: 00am – 2:00pm</w:t>
                        </w:r>
                      </w:p>
                    </w:tc>
                    <w:tc>
                      <w:tcPr>
                        <w:tcW w:w="2551" w:type="dxa"/>
                      </w:tcPr>
                      <w:p w14:paraId="675683F8" w14:textId="348FF738" w:rsidR="003B46CC" w:rsidRPr="00F401F9" w:rsidRDefault="003B46CC" w:rsidP="00F401F9">
                        <w:pPr>
                          <w:rPr>
                            <w:rFonts w:ascii="Arial" w:eastAsia="Times New Roman" w:hAnsi="Arial" w:cs="Arial"/>
                            <w:sz w:val="24"/>
                            <w:szCs w:val="24"/>
                            <w:lang w:bidi="ar-SA"/>
                          </w:rPr>
                        </w:pPr>
                        <w:r>
                          <w:rPr>
                            <w:rFonts w:ascii="Arial" w:eastAsia="Times New Roman" w:hAnsi="Arial" w:cs="Arial"/>
                            <w:sz w:val="24"/>
                            <w:szCs w:val="24"/>
                            <w:lang w:bidi="ar-SA"/>
                          </w:rPr>
                          <w:t>37</w:t>
                        </w:r>
                      </w:p>
                    </w:tc>
                  </w:tr>
                  <w:tr w:rsidR="00F401F9" w:rsidRPr="00F401F9" w14:paraId="561A93A7" w14:textId="77777777" w:rsidTr="00F401F9">
                    <w:tc>
                      <w:tcPr>
                        <w:tcW w:w="2972" w:type="dxa"/>
                      </w:tcPr>
                      <w:p w14:paraId="249183E2"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Educación de  adultos (3011)</w:t>
                        </w:r>
                      </w:p>
                    </w:tc>
                    <w:tc>
                      <w:tcPr>
                        <w:tcW w:w="1985" w:type="dxa"/>
                      </w:tcPr>
                      <w:p w14:paraId="7D7D395C"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Lunes  a  Viernes</w:t>
                        </w:r>
                      </w:p>
                    </w:tc>
                    <w:tc>
                      <w:tcPr>
                        <w:tcW w:w="2722" w:type="dxa"/>
                      </w:tcPr>
                      <w:p w14:paraId="480E6A78"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5:00 p.m. -9:00 p.m.</w:t>
                        </w:r>
                      </w:p>
                    </w:tc>
                    <w:tc>
                      <w:tcPr>
                        <w:tcW w:w="2551" w:type="dxa"/>
                      </w:tcPr>
                      <w:p w14:paraId="6C1754BC" w14:textId="77777777" w:rsidR="00F401F9" w:rsidRPr="00F401F9" w:rsidRDefault="00F401F9" w:rsidP="00F401F9">
                        <w:pPr>
                          <w:rPr>
                            <w:rFonts w:ascii="Arial" w:eastAsia="Times New Roman" w:hAnsi="Arial" w:cs="Arial"/>
                            <w:sz w:val="24"/>
                            <w:szCs w:val="24"/>
                            <w:lang w:bidi="ar-SA"/>
                          </w:rPr>
                        </w:pPr>
                        <w:r w:rsidRPr="00F401F9">
                          <w:rPr>
                            <w:rFonts w:ascii="Arial" w:eastAsia="Times New Roman" w:hAnsi="Arial" w:cs="Arial"/>
                            <w:sz w:val="24"/>
                            <w:szCs w:val="24"/>
                            <w:lang w:bidi="ar-SA"/>
                          </w:rPr>
                          <w:t>20</w:t>
                        </w:r>
                      </w:p>
                    </w:tc>
                  </w:tr>
                </w:tbl>
                <w:p w14:paraId="549F421C"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p w14:paraId="7CB82135"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TABLA 7. DESCRIPCIÓN DE TALENTO HUMANO</w:t>
                  </w:r>
                </w:p>
                <w:tbl>
                  <w:tblPr>
                    <w:tblW w:w="7334" w:type="dxa"/>
                    <w:tblCellMar>
                      <w:left w:w="70" w:type="dxa"/>
                      <w:right w:w="70" w:type="dxa"/>
                    </w:tblCellMar>
                    <w:tblLook w:val="04A0" w:firstRow="1" w:lastRow="0" w:firstColumn="1" w:lastColumn="0" w:noHBand="0" w:noVBand="1"/>
                  </w:tblPr>
                  <w:tblGrid>
                    <w:gridCol w:w="1168"/>
                    <w:gridCol w:w="1207"/>
                    <w:gridCol w:w="1144"/>
                    <w:gridCol w:w="1163"/>
                    <w:gridCol w:w="1264"/>
                    <w:gridCol w:w="1388"/>
                  </w:tblGrid>
                  <w:tr w:rsidR="00F401F9" w:rsidRPr="00F401F9" w14:paraId="13040EB9" w14:textId="77777777" w:rsidTr="006B4AB1">
                    <w:trPr>
                      <w:trHeight w:val="675"/>
                    </w:trPr>
                    <w:tc>
                      <w:tcPr>
                        <w:tcW w:w="1168" w:type="dxa"/>
                        <w:tcBorders>
                          <w:top w:val="single" w:sz="4" w:space="0" w:color="auto"/>
                          <w:left w:val="single" w:sz="4" w:space="0" w:color="auto"/>
                          <w:bottom w:val="nil"/>
                          <w:right w:val="single" w:sz="4" w:space="0" w:color="auto"/>
                        </w:tcBorders>
                        <w:shd w:val="clear" w:color="auto" w:fill="auto"/>
                        <w:vAlign w:val="center"/>
                        <w:hideMark/>
                      </w:tcPr>
                      <w:p w14:paraId="3EDEE3D1" w14:textId="77777777" w:rsidR="00F401F9" w:rsidRPr="00F401F9" w:rsidRDefault="00F401F9" w:rsidP="00F401F9">
                        <w:pPr>
                          <w:widowControl/>
                          <w:autoSpaceDE/>
                          <w:autoSpaceDN/>
                          <w:jc w:val="center"/>
                          <w:rPr>
                            <w:rFonts w:ascii="Arial" w:eastAsia="Times New Roman" w:hAnsi="Arial" w:cs="Arial"/>
                            <w:b/>
                            <w:bCs/>
                            <w:sz w:val="16"/>
                            <w:szCs w:val="16"/>
                            <w:lang w:eastAsia="es-CO" w:bidi="ar-SA"/>
                          </w:rPr>
                        </w:pPr>
                        <w:r w:rsidRPr="00F401F9">
                          <w:rPr>
                            <w:rFonts w:ascii="Arial" w:eastAsia="Times New Roman" w:hAnsi="Arial" w:cs="Arial"/>
                            <w:b/>
                            <w:bCs/>
                            <w:sz w:val="16"/>
                            <w:szCs w:val="16"/>
                            <w:lang w:eastAsia="es-CO" w:bidi="ar-SA"/>
                          </w:rPr>
                          <w:t>CEDULA DE CIUDADANIA</w:t>
                        </w:r>
                      </w:p>
                    </w:tc>
                    <w:tc>
                      <w:tcPr>
                        <w:tcW w:w="1207" w:type="dxa"/>
                        <w:tcBorders>
                          <w:top w:val="single" w:sz="4" w:space="0" w:color="auto"/>
                          <w:left w:val="nil"/>
                          <w:bottom w:val="nil"/>
                          <w:right w:val="single" w:sz="4" w:space="0" w:color="auto"/>
                        </w:tcBorders>
                        <w:shd w:val="clear" w:color="auto" w:fill="auto"/>
                        <w:vAlign w:val="center"/>
                        <w:hideMark/>
                      </w:tcPr>
                      <w:p w14:paraId="07D6A29E" w14:textId="77777777" w:rsidR="00F401F9" w:rsidRPr="00F401F9" w:rsidRDefault="00F401F9" w:rsidP="00F401F9">
                        <w:pPr>
                          <w:widowControl/>
                          <w:autoSpaceDE/>
                          <w:autoSpaceDN/>
                          <w:jc w:val="center"/>
                          <w:rPr>
                            <w:rFonts w:ascii="Arial" w:eastAsia="Times New Roman" w:hAnsi="Arial" w:cs="Arial"/>
                            <w:b/>
                            <w:bCs/>
                            <w:sz w:val="16"/>
                            <w:szCs w:val="16"/>
                            <w:lang w:eastAsia="es-CO" w:bidi="ar-SA"/>
                          </w:rPr>
                        </w:pPr>
                        <w:r w:rsidRPr="00F401F9">
                          <w:rPr>
                            <w:rFonts w:ascii="Arial" w:eastAsia="Times New Roman" w:hAnsi="Arial" w:cs="Arial"/>
                            <w:b/>
                            <w:bCs/>
                            <w:sz w:val="16"/>
                            <w:szCs w:val="16"/>
                            <w:lang w:eastAsia="es-CO" w:bidi="ar-SA"/>
                          </w:rPr>
                          <w:t>NOMBRE Y APELLIDOS</w:t>
                        </w:r>
                      </w:p>
                    </w:tc>
                    <w:tc>
                      <w:tcPr>
                        <w:tcW w:w="1144" w:type="dxa"/>
                        <w:tcBorders>
                          <w:top w:val="single" w:sz="4" w:space="0" w:color="auto"/>
                          <w:left w:val="nil"/>
                          <w:bottom w:val="nil"/>
                          <w:right w:val="single" w:sz="4" w:space="0" w:color="auto"/>
                        </w:tcBorders>
                        <w:shd w:val="clear" w:color="auto" w:fill="auto"/>
                        <w:vAlign w:val="center"/>
                        <w:hideMark/>
                      </w:tcPr>
                      <w:p w14:paraId="50294B22" w14:textId="77777777" w:rsidR="00F401F9" w:rsidRPr="00F401F9" w:rsidRDefault="00F401F9" w:rsidP="00F401F9">
                        <w:pPr>
                          <w:widowControl/>
                          <w:autoSpaceDE/>
                          <w:autoSpaceDN/>
                          <w:jc w:val="center"/>
                          <w:rPr>
                            <w:rFonts w:ascii="Arial" w:eastAsia="Times New Roman" w:hAnsi="Arial" w:cs="Arial"/>
                            <w:b/>
                            <w:bCs/>
                            <w:sz w:val="16"/>
                            <w:szCs w:val="16"/>
                            <w:lang w:eastAsia="es-CO" w:bidi="ar-SA"/>
                          </w:rPr>
                        </w:pPr>
                        <w:r w:rsidRPr="00F401F9">
                          <w:rPr>
                            <w:rFonts w:ascii="Arial" w:eastAsia="Times New Roman" w:hAnsi="Arial" w:cs="Arial"/>
                            <w:b/>
                            <w:bCs/>
                            <w:sz w:val="16"/>
                            <w:szCs w:val="16"/>
                            <w:lang w:eastAsia="es-CO" w:bidi="ar-SA"/>
                          </w:rPr>
                          <w:t>CARGO</w:t>
                        </w:r>
                      </w:p>
                    </w:tc>
                    <w:tc>
                      <w:tcPr>
                        <w:tcW w:w="1163" w:type="dxa"/>
                        <w:tcBorders>
                          <w:top w:val="single" w:sz="4" w:space="0" w:color="auto"/>
                          <w:left w:val="nil"/>
                          <w:bottom w:val="nil"/>
                          <w:right w:val="single" w:sz="4" w:space="0" w:color="auto"/>
                        </w:tcBorders>
                        <w:shd w:val="clear" w:color="auto" w:fill="auto"/>
                        <w:vAlign w:val="center"/>
                        <w:hideMark/>
                      </w:tcPr>
                      <w:p w14:paraId="5B3438FB" w14:textId="77777777" w:rsidR="00F401F9" w:rsidRPr="00F401F9" w:rsidRDefault="00F401F9" w:rsidP="00F401F9">
                        <w:pPr>
                          <w:widowControl/>
                          <w:autoSpaceDE/>
                          <w:autoSpaceDN/>
                          <w:jc w:val="center"/>
                          <w:rPr>
                            <w:rFonts w:ascii="Arial" w:eastAsia="Times New Roman" w:hAnsi="Arial" w:cs="Arial"/>
                            <w:b/>
                            <w:bCs/>
                            <w:sz w:val="16"/>
                            <w:szCs w:val="16"/>
                            <w:lang w:eastAsia="es-CO" w:bidi="ar-SA"/>
                          </w:rPr>
                        </w:pPr>
                        <w:r w:rsidRPr="00F401F9">
                          <w:rPr>
                            <w:rFonts w:ascii="Arial" w:eastAsia="Times New Roman" w:hAnsi="Arial" w:cs="Arial"/>
                            <w:b/>
                            <w:bCs/>
                            <w:sz w:val="16"/>
                            <w:szCs w:val="16"/>
                            <w:lang w:eastAsia="es-CO" w:bidi="ar-SA"/>
                          </w:rPr>
                          <w:t>AREA DE DESEMPEÑO</w:t>
                        </w:r>
                      </w:p>
                    </w:tc>
                    <w:tc>
                      <w:tcPr>
                        <w:tcW w:w="1264" w:type="dxa"/>
                        <w:tcBorders>
                          <w:top w:val="single" w:sz="4" w:space="0" w:color="auto"/>
                          <w:left w:val="nil"/>
                          <w:bottom w:val="nil"/>
                          <w:right w:val="single" w:sz="4" w:space="0" w:color="auto"/>
                        </w:tcBorders>
                        <w:shd w:val="clear" w:color="auto" w:fill="auto"/>
                        <w:vAlign w:val="center"/>
                        <w:hideMark/>
                      </w:tcPr>
                      <w:p w14:paraId="7D7AE905" w14:textId="77777777" w:rsidR="00F401F9" w:rsidRPr="00F401F9" w:rsidRDefault="00F401F9" w:rsidP="00F401F9">
                        <w:pPr>
                          <w:widowControl/>
                          <w:autoSpaceDE/>
                          <w:autoSpaceDN/>
                          <w:jc w:val="center"/>
                          <w:rPr>
                            <w:rFonts w:ascii="Arial" w:eastAsia="Times New Roman" w:hAnsi="Arial" w:cs="Arial"/>
                            <w:b/>
                            <w:bCs/>
                            <w:sz w:val="16"/>
                            <w:szCs w:val="16"/>
                            <w:lang w:eastAsia="es-CO" w:bidi="ar-SA"/>
                          </w:rPr>
                        </w:pPr>
                        <w:r w:rsidRPr="00F401F9">
                          <w:rPr>
                            <w:rFonts w:ascii="Arial" w:eastAsia="Times New Roman" w:hAnsi="Arial" w:cs="Arial"/>
                            <w:b/>
                            <w:bCs/>
                            <w:sz w:val="16"/>
                            <w:szCs w:val="16"/>
                            <w:lang w:eastAsia="es-CO" w:bidi="ar-SA"/>
                          </w:rPr>
                          <w:t>SEDE</w:t>
                        </w:r>
                      </w:p>
                    </w:tc>
                    <w:tc>
                      <w:tcPr>
                        <w:tcW w:w="1388" w:type="dxa"/>
                        <w:tcBorders>
                          <w:top w:val="single" w:sz="4" w:space="0" w:color="auto"/>
                          <w:left w:val="nil"/>
                          <w:bottom w:val="nil"/>
                          <w:right w:val="single" w:sz="4" w:space="0" w:color="auto"/>
                        </w:tcBorders>
                        <w:shd w:val="clear" w:color="auto" w:fill="auto"/>
                        <w:vAlign w:val="center"/>
                        <w:hideMark/>
                      </w:tcPr>
                      <w:p w14:paraId="6F4A5DF9" w14:textId="77777777" w:rsidR="00F401F9" w:rsidRPr="00F401F9" w:rsidRDefault="00F401F9" w:rsidP="00F401F9">
                        <w:pPr>
                          <w:widowControl/>
                          <w:autoSpaceDE/>
                          <w:autoSpaceDN/>
                          <w:jc w:val="center"/>
                          <w:rPr>
                            <w:rFonts w:ascii="Arial" w:eastAsia="Times New Roman" w:hAnsi="Arial" w:cs="Arial"/>
                            <w:b/>
                            <w:bCs/>
                            <w:sz w:val="16"/>
                            <w:szCs w:val="16"/>
                            <w:lang w:eastAsia="es-CO" w:bidi="ar-SA"/>
                          </w:rPr>
                        </w:pPr>
                        <w:r w:rsidRPr="00F401F9">
                          <w:rPr>
                            <w:rFonts w:ascii="Arial" w:eastAsia="Times New Roman" w:hAnsi="Arial" w:cs="Arial"/>
                            <w:b/>
                            <w:bCs/>
                            <w:sz w:val="16"/>
                            <w:szCs w:val="16"/>
                            <w:lang w:eastAsia="es-CO" w:bidi="ar-SA"/>
                          </w:rPr>
                          <w:t>Situación Actual Humano</w:t>
                        </w:r>
                      </w:p>
                    </w:tc>
                  </w:tr>
                  <w:tr w:rsidR="00F401F9" w:rsidRPr="00F401F9" w14:paraId="3ED590A7" w14:textId="77777777" w:rsidTr="006B4AB1">
                    <w:trPr>
                      <w:trHeight w:val="960"/>
                    </w:trPr>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58D06"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lastRenderedPageBreak/>
                          <w:t>26377960</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14:paraId="58EFF36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BELTRAN MORENO LUZELENI </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08597031"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6A31BCF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14:paraId="112C817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370861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13A73F42"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221B1E3A"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54259999</w:t>
                        </w:r>
                      </w:p>
                    </w:tc>
                    <w:tc>
                      <w:tcPr>
                        <w:tcW w:w="1207" w:type="dxa"/>
                        <w:tcBorders>
                          <w:top w:val="nil"/>
                          <w:left w:val="nil"/>
                          <w:bottom w:val="single" w:sz="4" w:space="0" w:color="auto"/>
                          <w:right w:val="single" w:sz="4" w:space="0" w:color="auto"/>
                        </w:tcBorders>
                        <w:shd w:val="clear" w:color="auto" w:fill="auto"/>
                        <w:vAlign w:val="center"/>
                        <w:hideMark/>
                      </w:tcPr>
                      <w:p w14:paraId="05635C7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CHAVERRA ZEA ROSA ENEIDA</w:t>
                        </w:r>
                      </w:p>
                    </w:tc>
                    <w:tc>
                      <w:tcPr>
                        <w:tcW w:w="1144" w:type="dxa"/>
                        <w:tcBorders>
                          <w:top w:val="nil"/>
                          <w:left w:val="nil"/>
                          <w:bottom w:val="single" w:sz="4" w:space="0" w:color="auto"/>
                          <w:right w:val="single" w:sz="4" w:space="0" w:color="auto"/>
                        </w:tcBorders>
                        <w:shd w:val="clear" w:color="auto" w:fill="auto"/>
                        <w:vAlign w:val="center"/>
                        <w:hideMark/>
                      </w:tcPr>
                      <w:p w14:paraId="4FDEAF9F" w14:textId="13404892" w:rsidR="00F401F9" w:rsidRPr="00F401F9" w:rsidRDefault="00F401F9" w:rsidP="00F401F9">
                        <w:pPr>
                          <w:widowControl/>
                          <w:autoSpaceDE/>
                          <w:autoSpaceDN/>
                          <w:rPr>
                            <w:rFonts w:eastAsia="Times New Roman"/>
                            <w:sz w:val="18"/>
                            <w:szCs w:val="18"/>
                            <w:lang w:eastAsia="es-CO" w:bidi="ar-SA"/>
                          </w:rPr>
                        </w:pPr>
                        <w:r>
                          <w:rPr>
                            <w:rFonts w:eastAsia="Times New Roman"/>
                            <w:sz w:val="18"/>
                            <w:szCs w:val="18"/>
                            <w:lang w:eastAsia="es-CO" w:bidi="ar-SA"/>
                          </w:rPr>
                          <w:t xml:space="preserve">Coordinadora </w:t>
                        </w:r>
                      </w:p>
                    </w:tc>
                    <w:tc>
                      <w:tcPr>
                        <w:tcW w:w="1163" w:type="dxa"/>
                        <w:tcBorders>
                          <w:top w:val="nil"/>
                          <w:left w:val="nil"/>
                          <w:bottom w:val="single" w:sz="4" w:space="0" w:color="auto"/>
                          <w:right w:val="single" w:sz="4" w:space="0" w:color="auto"/>
                        </w:tcBorders>
                        <w:shd w:val="clear" w:color="auto" w:fill="auto"/>
                        <w:vAlign w:val="center"/>
                        <w:hideMark/>
                      </w:tcPr>
                      <w:p w14:paraId="2D044CAA" w14:textId="242CD2EC" w:rsidR="00F401F9" w:rsidRPr="00F401F9" w:rsidRDefault="00F401F9" w:rsidP="00F401F9">
                        <w:pPr>
                          <w:widowControl/>
                          <w:autoSpaceDE/>
                          <w:autoSpaceDN/>
                          <w:rPr>
                            <w:rFonts w:eastAsia="Times New Roman"/>
                            <w:sz w:val="18"/>
                            <w:szCs w:val="18"/>
                            <w:lang w:eastAsia="es-CO" w:bidi="ar-SA"/>
                          </w:rPr>
                        </w:pPr>
                      </w:p>
                    </w:tc>
                    <w:tc>
                      <w:tcPr>
                        <w:tcW w:w="1264" w:type="dxa"/>
                        <w:tcBorders>
                          <w:top w:val="nil"/>
                          <w:left w:val="nil"/>
                          <w:bottom w:val="single" w:sz="4" w:space="0" w:color="auto"/>
                          <w:right w:val="single" w:sz="4" w:space="0" w:color="auto"/>
                        </w:tcBorders>
                        <w:shd w:val="clear" w:color="auto" w:fill="auto"/>
                        <w:vAlign w:val="center"/>
                        <w:hideMark/>
                      </w:tcPr>
                      <w:p w14:paraId="18FDF0C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610B902F" w14:textId="3117583E" w:rsidR="00F401F9" w:rsidRPr="00F401F9" w:rsidRDefault="00A34ADB" w:rsidP="00F401F9">
                        <w:pPr>
                          <w:widowControl/>
                          <w:autoSpaceDE/>
                          <w:autoSpaceDN/>
                          <w:rPr>
                            <w:rFonts w:eastAsia="Times New Roman"/>
                            <w:sz w:val="18"/>
                            <w:szCs w:val="18"/>
                            <w:lang w:eastAsia="es-CO" w:bidi="ar-SA"/>
                          </w:rPr>
                        </w:pPr>
                        <w:r>
                          <w:rPr>
                            <w:rFonts w:eastAsia="Times New Roman"/>
                            <w:sz w:val="18"/>
                            <w:szCs w:val="18"/>
                            <w:lang w:eastAsia="es-CO" w:bidi="ar-SA"/>
                          </w:rPr>
                          <w:t xml:space="preserve">Por encargo </w:t>
                        </w:r>
                      </w:p>
                    </w:tc>
                  </w:tr>
                  <w:tr w:rsidR="00F401F9" w:rsidRPr="00F401F9" w14:paraId="756EF1FD"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123274D6" w14:textId="4D647027" w:rsidR="00F401F9" w:rsidRPr="00F401F9" w:rsidRDefault="00F401F9" w:rsidP="00F401F9">
                        <w:pPr>
                          <w:widowControl/>
                          <w:autoSpaceDE/>
                          <w:autoSpaceDN/>
                          <w:jc w:val="right"/>
                          <w:rPr>
                            <w:rFonts w:eastAsia="Times New Roman"/>
                            <w:sz w:val="18"/>
                            <w:szCs w:val="18"/>
                            <w:lang w:eastAsia="es-CO" w:bidi="ar-SA"/>
                          </w:rPr>
                        </w:pPr>
                      </w:p>
                    </w:tc>
                    <w:tc>
                      <w:tcPr>
                        <w:tcW w:w="1207" w:type="dxa"/>
                        <w:tcBorders>
                          <w:top w:val="nil"/>
                          <w:left w:val="nil"/>
                          <w:bottom w:val="single" w:sz="4" w:space="0" w:color="auto"/>
                          <w:right w:val="single" w:sz="4" w:space="0" w:color="auto"/>
                        </w:tcBorders>
                        <w:shd w:val="clear" w:color="auto" w:fill="auto"/>
                        <w:vAlign w:val="center"/>
                        <w:hideMark/>
                      </w:tcPr>
                      <w:p w14:paraId="34B8EF83" w14:textId="29CA351D" w:rsidR="00F401F9" w:rsidRPr="00F401F9" w:rsidRDefault="00F401F9" w:rsidP="00F401F9">
                        <w:pPr>
                          <w:widowControl/>
                          <w:autoSpaceDE/>
                          <w:autoSpaceDN/>
                          <w:rPr>
                            <w:rFonts w:eastAsia="Times New Roman"/>
                            <w:sz w:val="18"/>
                            <w:szCs w:val="18"/>
                            <w:lang w:eastAsia="es-CO" w:bidi="ar-SA"/>
                          </w:rPr>
                        </w:pPr>
                      </w:p>
                    </w:tc>
                    <w:tc>
                      <w:tcPr>
                        <w:tcW w:w="1144" w:type="dxa"/>
                        <w:tcBorders>
                          <w:top w:val="nil"/>
                          <w:left w:val="nil"/>
                          <w:bottom w:val="single" w:sz="4" w:space="0" w:color="auto"/>
                          <w:right w:val="single" w:sz="4" w:space="0" w:color="auto"/>
                        </w:tcBorders>
                        <w:shd w:val="clear" w:color="auto" w:fill="auto"/>
                        <w:vAlign w:val="center"/>
                        <w:hideMark/>
                      </w:tcPr>
                      <w:p w14:paraId="35C9502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Profesional Universitario</w:t>
                        </w:r>
                      </w:p>
                    </w:tc>
                    <w:tc>
                      <w:tcPr>
                        <w:tcW w:w="1163" w:type="dxa"/>
                        <w:tcBorders>
                          <w:top w:val="nil"/>
                          <w:left w:val="nil"/>
                          <w:bottom w:val="single" w:sz="4" w:space="0" w:color="auto"/>
                          <w:right w:val="single" w:sz="4" w:space="0" w:color="auto"/>
                        </w:tcBorders>
                        <w:shd w:val="clear" w:color="auto" w:fill="auto"/>
                        <w:vAlign w:val="center"/>
                        <w:hideMark/>
                      </w:tcPr>
                      <w:p w14:paraId="0714C0A9"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w:t>
                        </w:r>
                      </w:p>
                    </w:tc>
                    <w:tc>
                      <w:tcPr>
                        <w:tcW w:w="1264" w:type="dxa"/>
                        <w:tcBorders>
                          <w:top w:val="nil"/>
                          <w:left w:val="nil"/>
                          <w:bottom w:val="single" w:sz="4" w:space="0" w:color="auto"/>
                          <w:right w:val="single" w:sz="4" w:space="0" w:color="auto"/>
                        </w:tcBorders>
                        <w:shd w:val="clear" w:color="auto" w:fill="auto"/>
                        <w:vAlign w:val="center"/>
                        <w:hideMark/>
                      </w:tcPr>
                      <w:p w14:paraId="422FDAB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40E6E86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0C8F2E59"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3C465BB0"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26377703</w:t>
                        </w:r>
                      </w:p>
                    </w:tc>
                    <w:tc>
                      <w:tcPr>
                        <w:tcW w:w="1207" w:type="dxa"/>
                        <w:tcBorders>
                          <w:top w:val="nil"/>
                          <w:left w:val="nil"/>
                          <w:bottom w:val="single" w:sz="4" w:space="0" w:color="auto"/>
                          <w:right w:val="single" w:sz="4" w:space="0" w:color="auto"/>
                        </w:tcBorders>
                        <w:shd w:val="clear" w:color="auto" w:fill="auto"/>
                        <w:vAlign w:val="center"/>
                        <w:hideMark/>
                      </w:tcPr>
                      <w:p w14:paraId="7238549D" w14:textId="31AD39F4" w:rsidR="00F401F9" w:rsidRPr="00F401F9" w:rsidRDefault="00F401F9" w:rsidP="00F30E5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 </w:t>
                        </w:r>
                      </w:p>
                    </w:tc>
                    <w:tc>
                      <w:tcPr>
                        <w:tcW w:w="1144" w:type="dxa"/>
                        <w:tcBorders>
                          <w:top w:val="nil"/>
                          <w:left w:val="nil"/>
                          <w:bottom w:val="single" w:sz="4" w:space="0" w:color="auto"/>
                          <w:right w:val="single" w:sz="4" w:space="0" w:color="auto"/>
                        </w:tcBorders>
                        <w:shd w:val="clear" w:color="auto" w:fill="auto"/>
                        <w:vAlign w:val="center"/>
                        <w:hideMark/>
                      </w:tcPr>
                      <w:p w14:paraId="7612F78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50AEF6D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63409F99"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41379656" w14:textId="5D9503C1" w:rsidR="00A34ADB" w:rsidRPr="00F401F9" w:rsidRDefault="00A34ADB" w:rsidP="00F401F9">
                        <w:pPr>
                          <w:widowControl/>
                          <w:autoSpaceDE/>
                          <w:autoSpaceDN/>
                          <w:rPr>
                            <w:rFonts w:eastAsia="Times New Roman"/>
                            <w:sz w:val="18"/>
                            <w:szCs w:val="18"/>
                            <w:lang w:eastAsia="es-CO" w:bidi="ar-SA"/>
                          </w:rPr>
                        </w:pPr>
                      </w:p>
                    </w:tc>
                  </w:tr>
                  <w:tr w:rsidR="00F401F9" w:rsidRPr="00F401F9" w14:paraId="073065BA"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6BF1BC49"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71978933</w:t>
                        </w:r>
                      </w:p>
                    </w:tc>
                    <w:tc>
                      <w:tcPr>
                        <w:tcW w:w="1207" w:type="dxa"/>
                        <w:tcBorders>
                          <w:top w:val="nil"/>
                          <w:left w:val="nil"/>
                          <w:bottom w:val="single" w:sz="4" w:space="0" w:color="auto"/>
                          <w:right w:val="single" w:sz="4" w:space="0" w:color="auto"/>
                        </w:tcBorders>
                        <w:shd w:val="clear" w:color="auto" w:fill="auto"/>
                        <w:vAlign w:val="center"/>
                        <w:hideMark/>
                      </w:tcPr>
                      <w:p w14:paraId="33D11FF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CORDOBA PALACIOS LINO </w:t>
                        </w:r>
                      </w:p>
                    </w:tc>
                    <w:tc>
                      <w:tcPr>
                        <w:tcW w:w="1144" w:type="dxa"/>
                        <w:tcBorders>
                          <w:top w:val="nil"/>
                          <w:left w:val="nil"/>
                          <w:bottom w:val="single" w:sz="4" w:space="0" w:color="auto"/>
                          <w:right w:val="single" w:sz="4" w:space="0" w:color="auto"/>
                        </w:tcBorders>
                        <w:shd w:val="clear" w:color="auto" w:fill="auto"/>
                        <w:vAlign w:val="center"/>
                        <w:hideMark/>
                      </w:tcPr>
                      <w:p w14:paraId="78C3889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005CD8F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 Aplica</w:t>
                        </w:r>
                      </w:p>
                    </w:tc>
                    <w:tc>
                      <w:tcPr>
                        <w:tcW w:w="1264" w:type="dxa"/>
                        <w:tcBorders>
                          <w:top w:val="nil"/>
                          <w:left w:val="nil"/>
                          <w:bottom w:val="single" w:sz="4" w:space="0" w:color="auto"/>
                          <w:right w:val="single" w:sz="4" w:space="0" w:color="auto"/>
                        </w:tcBorders>
                        <w:shd w:val="clear" w:color="auto" w:fill="auto"/>
                        <w:vAlign w:val="center"/>
                        <w:hideMark/>
                      </w:tcPr>
                      <w:p w14:paraId="04FD0F6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7B4452F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59BD7CDD"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66BB4B89"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11794560</w:t>
                        </w:r>
                      </w:p>
                    </w:tc>
                    <w:tc>
                      <w:tcPr>
                        <w:tcW w:w="1207" w:type="dxa"/>
                        <w:tcBorders>
                          <w:top w:val="nil"/>
                          <w:left w:val="nil"/>
                          <w:bottom w:val="single" w:sz="4" w:space="0" w:color="auto"/>
                          <w:right w:val="single" w:sz="4" w:space="0" w:color="auto"/>
                        </w:tcBorders>
                        <w:shd w:val="clear" w:color="auto" w:fill="auto"/>
                        <w:vAlign w:val="center"/>
                        <w:hideMark/>
                      </w:tcPr>
                      <w:p w14:paraId="3A4DC519"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CUESTA RAMIREZ HERLIN CIRIACO</w:t>
                        </w:r>
                      </w:p>
                    </w:tc>
                    <w:tc>
                      <w:tcPr>
                        <w:tcW w:w="1144" w:type="dxa"/>
                        <w:tcBorders>
                          <w:top w:val="nil"/>
                          <w:left w:val="nil"/>
                          <w:bottom w:val="single" w:sz="4" w:space="0" w:color="auto"/>
                          <w:right w:val="single" w:sz="4" w:space="0" w:color="auto"/>
                        </w:tcBorders>
                        <w:shd w:val="clear" w:color="auto" w:fill="auto"/>
                        <w:vAlign w:val="center"/>
                        <w:hideMark/>
                      </w:tcPr>
                      <w:p w14:paraId="548F335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14B2441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 Aplica</w:t>
                        </w:r>
                      </w:p>
                    </w:tc>
                    <w:tc>
                      <w:tcPr>
                        <w:tcW w:w="1264" w:type="dxa"/>
                        <w:tcBorders>
                          <w:top w:val="nil"/>
                          <w:left w:val="nil"/>
                          <w:bottom w:val="single" w:sz="4" w:space="0" w:color="auto"/>
                          <w:right w:val="single" w:sz="4" w:space="0" w:color="auto"/>
                        </w:tcBorders>
                        <w:shd w:val="clear" w:color="auto" w:fill="auto"/>
                        <w:vAlign w:val="center"/>
                        <w:hideMark/>
                      </w:tcPr>
                      <w:p w14:paraId="15EBD16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12CCE6C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48CF2C70"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556C02B3"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35899654</w:t>
                        </w:r>
                      </w:p>
                    </w:tc>
                    <w:tc>
                      <w:tcPr>
                        <w:tcW w:w="1207" w:type="dxa"/>
                        <w:tcBorders>
                          <w:top w:val="nil"/>
                          <w:left w:val="nil"/>
                          <w:bottom w:val="single" w:sz="4" w:space="0" w:color="auto"/>
                          <w:right w:val="single" w:sz="4" w:space="0" w:color="auto"/>
                        </w:tcBorders>
                        <w:shd w:val="clear" w:color="auto" w:fill="auto"/>
                        <w:vAlign w:val="center"/>
                        <w:hideMark/>
                      </w:tcPr>
                      <w:p w14:paraId="2BB073C1"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GAMEZ LARA SANDRA MILENA</w:t>
                        </w:r>
                      </w:p>
                    </w:tc>
                    <w:tc>
                      <w:tcPr>
                        <w:tcW w:w="1144" w:type="dxa"/>
                        <w:tcBorders>
                          <w:top w:val="nil"/>
                          <w:left w:val="nil"/>
                          <w:bottom w:val="single" w:sz="4" w:space="0" w:color="auto"/>
                          <w:right w:val="single" w:sz="4" w:space="0" w:color="auto"/>
                        </w:tcBorders>
                        <w:shd w:val="clear" w:color="auto" w:fill="auto"/>
                        <w:vAlign w:val="center"/>
                        <w:hideMark/>
                      </w:tcPr>
                      <w:p w14:paraId="2B558E1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0C385C60" w14:textId="77777777" w:rsidR="00F401F9" w:rsidRPr="00F401F9" w:rsidRDefault="00F401F9" w:rsidP="00F401F9">
                        <w:pPr>
                          <w:widowControl/>
                          <w:autoSpaceDE/>
                          <w:autoSpaceDN/>
                          <w:rPr>
                            <w:rFonts w:eastAsia="Times New Roman"/>
                            <w:sz w:val="18"/>
                            <w:szCs w:val="18"/>
                            <w:lang w:eastAsia="es-CO" w:bidi="ar-SA"/>
                          </w:rPr>
                        </w:pPr>
                        <w:proofErr w:type="spellStart"/>
                        <w:r w:rsidRPr="00F401F9">
                          <w:rPr>
                            <w:rFonts w:eastAsia="Times New Roman"/>
                            <w:sz w:val="18"/>
                            <w:szCs w:val="18"/>
                            <w:lang w:eastAsia="es-CO" w:bidi="ar-SA"/>
                          </w:rPr>
                          <w:t>Educ</w:t>
                        </w:r>
                        <w:proofErr w:type="spellEnd"/>
                        <w:r w:rsidRPr="00F401F9">
                          <w:rPr>
                            <w:rFonts w:eastAsia="Times New Roman"/>
                            <w:sz w:val="18"/>
                            <w:szCs w:val="18"/>
                            <w:lang w:eastAsia="es-CO" w:bidi="ar-SA"/>
                          </w:rPr>
                          <w:t xml:space="preserve">. </w:t>
                        </w:r>
                        <w:proofErr w:type="spellStart"/>
                        <w:r w:rsidRPr="00F401F9">
                          <w:rPr>
                            <w:rFonts w:eastAsia="Times New Roman"/>
                            <w:sz w:val="18"/>
                            <w:szCs w:val="18"/>
                            <w:lang w:eastAsia="es-CO" w:bidi="ar-SA"/>
                          </w:rPr>
                          <w:t>Etica</w:t>
                        </w:r>
                        <w:proofErr w:type="spellEnd"/>
                        <w:r w:rsidRPr="00F401F9">
                          <w:rPr>
                            <w:rFonts w:eastAsia="Times New Roman"/>
                            <w:sz w:val="18"/>
                            <w:szCs w:val="18"/>
                            <w:lang w:eastAsia="es-CO" w:bidi="ar-SA"/>
                          </w:rPr>
                          <w:t xml:space="preserve"> y en Valores</w:t>
                        </w:r>
                      </w:p>
                    </w:tc>
                    <w:tc>
                      <w:tcPr>
                        <w:tcW w:w="1264" w:type="dxa"/>
                        <w:tcBorders>
                          <w:top w:val="nil"/>
                          <w:left w:val="nil"/>
                          <w:bottom w:val="single" w:sz="4" w:space="0" w:color="auto"/>
                          <w:right w:val="single" w:sz="4" w:space="0" w:color="auto"/>
                        </w:tcBorders>
                        <w:shd w:val="clear" w:color="auto" w:fill="auto"/>
                        <w:vAlign w:val="center"/>
                        <w:hideMark/>
                      </w:tcPr>
                      <w:p w14:paraId="693C90C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538C4F6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6E22925F"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4EE88E7E"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12000496</w:t>
                        </w:r>
                      </w:p>
                    </w:tc>
                    <w:tc>
                      <w:tcPr>
                        <w:tcW w:w="1207" w:type="dxa"/>
                        <w:tcBorders>
                          <w:top w:val="nil"/>
                          <w:left w:val="nil"/>
                          <w:bottom w:val="single" w:sz="4" w:space="0" w:color="auto"/>
                          <w:right w:val="single" w:sz="4" w:space="0" w:color="auto"/>
                        </w:tcBorders>
                        <w:shd w:val="clear" w:color="auto" w:fill="auto"/>
                        <w:vAlign w:val="center"/>
                        <w:hideMark/>
                      </w:tcPr>
                      <w:p w14:paraId="4AAF4E6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GARRIDO PALOMEQUE LUIS ALFONSO</w:t>
                        </w:r>
                      </w:p>
                    </w:tc>
                    <w:tc>
                      <w:tcPr>
                        <w:tcW w:w="1144" w:type="dxa"/>
                        <w:tcBorders>
                          <w:top w:val="nil"/>
                          <w:left w:val="nil"/>
                          <w:bottom w:val="single" w:sz="4" w:space="0" w:color="auto"/>
                          <w:right w:val="single" w:sz="4" w:space="0" w:color="auto"/>
                        </w:tcBorders>
                        <w:shd w:val="clear" w:color="auto" w:fill="auto"/>
                        <w:vAlign w:val="center"/>
                        <w:hideMark/>
                      </w:tcPr>
                      <w:p w14:paraId="425F2B4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Auxiliar De Servicios Generales</w:t>
                        </w:r>
                      </w:p>
                    </w:tc>
                    <w:tc>
                      <w:tcPr>
                        <w:tcW w:w="1163" w:type="dxa"/>
                        <w:tcBorders>
                          <w:top w:val="nil"/>
                          <w:left w:val="nil"/>
                          <w:bottom w:val="single" w:sz="4" w:space="0" w:color="auto"/>
                          <w:right w:val="single" w:sz="4" w:space="0" w:color="auto"/>
                        </w:tcBorders>
                        <w:shd w:val="clear" w:color="auto" w:fill="auto"/>
                        <w:vAlign w:val="center"/>
                        <w:hideMark/>
                      </w:tcPr>
                      <w:p w14:paraId="580BC0D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w:t>
                        </w:r>
                      </w:p>
                    </w:tc>
                    <w:tc>
                      <w:tcPr>
                        <w:tcW w:w="1264" w:type="dxa"/>
                        <w:tcBorders>
                          <w:top w:val="nil"/>
                          <w:left w:val="nil"/>
                          <w:bottom w:val="single" w:sz="4" w:space="0" w:color="auto"/>
                          <w:right w:val="single" w:sz="4" w:space="0" w:color="auto"/>
                        </w:tcBorders>
                        <w:shd w:val="clear" w:color="auto" w:fill="auto"/>
                        <w:vAlign w:val="center"/>
                        <w:hideMark/>
                      </w:tcPr>
                      <w:p w14:paraId="55F202F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4067EE0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49A90CFA"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3F5649F0" w14:textId="4A3C6059" w:rsidR="00F401F9" w:rsidRPr="00F401F9" w:rsidRDefault="00F401F9" w:rsidP="003B46CC">
                        <w:pPr>
                          <w:widowControl/>
                          <w:autoSpaceDE/>
                          <w:autoSpaceDN/>
                          <w:rPr>
                            <w:rFonts w:eastAsia="Times New Roman"/>
                            <w:sz w:val="18"/>
                            <w:szCs w:val="18"/>
                            <w:lang w:eastAsia="es-CO" w:bidi="ar-SA"/>
                          </w:rPr>
                        </w:pPr>
                      </w:p>
                    </w:tc>
                    <w:tc>
                      <w:tcPr>
                        <w:tcW w:w="1207" w:type="dxa"/>
                        <w:tcBorders>
                          <w:top w:val="nil"/>
                          <w:left w:val="nil"/>
                          <w:bottom w:val="single" w:sz="4" w:space="0" w:color="auto"/>
                          <w:right w:val="single" w:sz="4" w:space="0" w:color="auto"/>
                        </w:tcBorders>
                        <w:shd w:val="clear" w:color="auto" w:fill="auto"/>
                        <w:vAlign w:val="center"/>
                        <w:hideMark/>
                      </w:tcPr>
                      <w:p w14:paraId="6C5F46BD" w14:textId="3F41BF06" w:rsidR="00F401F9" w:rsidRPr="00F401F9" w:rsidRDefault="00F401F9" w:rsidP="00F401F9">
                        <w:pPr>
                          <w:widowControl/>
                          <w:autoSpaceDE/>
                          <w:autoSpaceDN/>
                          <w:rPr>
                            <w:rFonts w:eastAsia="Times New Roman"/>
                            <w:sz w:val="18"/>
                            <w:szCs w:val="18"/>
                            <w:lang w:eastAsia="es-CO" w:bidi="ar-SA"/>
                          </w:rPr>
                        </w:pPr>
                      </w:p>
                    </w:tc>
                    <w:tc>
                      <w:tcPr>
                        <w:tcW w:w="1144" w:type="dxa"/>
                        <w:tcBorders>
                          <w:top w:val="nil"/>
                          <w:left w:val="nil"/>
                          <w:bottom w:val="single" w:sz="4" w:space="0" w:color="auto"/>
                          <w:right w:val="single" w:sz="4" w:space="0" w:color="auto"/>
                        </w:tcBorders>
                        <w:shd w:val="clear" w:color="auto" w:fill="auto"/>
                        <w:vAlign w:val="center"/>
                        <w:hideMark/>
                      </w:tcPr>
                      <w:p w14:paraId="1E29B69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414EE1D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Idioma Extranjero Ingles</w:t>
                        </w:r>
                      </w:p>
                    </w:tc>
                    <w:tc>
                      <w:tcPr>
                        <w:tcW w:w="1264" w:type="dxa"/>
                        <w:tcBorders>
                          <w:top w:val="nil"/>
                          <w:left w:val="nil"/>
                          <w:bottom w:val="single" w:sz="4" w:space="0" w:color="auto"/>
                          <w:right w:val="single" w:sz="4" w:space="0" w:color="auto"/>
                        </w:tcBorders>
                        <w:shd w:val="clear" w:color="auto" w:fill="auto"/>
                        <w:vAlign w:val="center"/>
                        <w:hideMark/>
                      </w:tcPr>
                      <w:p w14:paraId="0A3A381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76878FE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Reemplazo Tutor</w:t>
                        </w:r>
                      </w:p>
                    </w:tc>
                  </w:tr>
                  <w:tr w:rsidR="00F401F9" w:rsidRPr="00F401F9" w14:paraId="2988C673"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7563AE28"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39316845</w:t>
                        </w:r>
                      </w:p>
                    </w:tc>
                    <w:tc>
                      <w:tcPr>
                        <w:tcW w:w="1207" w:type="dxa"/>
                        <w:tcBorders>
                          <w:top w:val="nil"/>
                          <w:left w:val="nil"/>
                          <w:bottom w:val="single" w:sz="4" w:space="0" w:color="auto"/>
                          <w:right w:val="single" w:sz="4" w:space="0" w:color="auto"/>
                        </w:tcBorders>
                        <w:shd w:val="clear" w:color="auto" w:fill="auto"/>
                        <w:vAlign w:val="center"/>
                        <w:hideMark/>
                      </w:tcPr>
                      <w:p w14:paraId="0C1D1E7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HERNANDEZ GOMEZ CINDY MILENA</w:t>
                        </w:r>
                      </w:p>
                    </w:tc>
                    <w:tc>
                      <w:tcPr>
                        <w:tcW w:w="1144" w:type="dxa"/>
                        <w:tcBorders>
                          <w:top w:val="nil"/>
                          <w:left w:val="nil"/>
                          <w:bottom w:val="single" w:sz="4" w:space="0" w:color="auto"/>
                          <w:right w:val="single" w:sz="4" w:space="0" w:color="auto"/>
                        </w:tcBorders>
                        <w:shd w:val="clear" w:color="auto" w:fill="auto"/>
                        <w:vAlign w:val="center"/>
                        <w:hideMark/>
                      </w:tcPr>
                      <w:p w14:paraId="5427288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7D4AA6B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33E9EAD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2FE2C41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7C4029BD"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7F31F06E" w14:textId="138CC6A4" w:rsidR="00F401F9" w:rsidRPr="00F401F9" w:rsidRDefault="00F401F9" w:rsidP="00A34ADB">
                        <w:pPr>
                          <w:widowControl/>
                          <w:autoSpaceDE/>
                          <w:autoSpaceDN/>
                          <w:rPr>
                            <w:rFonts w:eastAsia="Times New Roman"/>
                            <w:sz w:val="18"/>
                            <w:szCs w:val="18"/>
                            <w:lang w:eastAsia="es-CO" w:bidi="ar-SA"/>
                          </w:rPr>
                        </w:pPr>
                      </w:p>
                    </w:tc>
                    <w:tc>
                      <w:tcPr>
                        <w:tcW w:w="1207" w:type="dxa"/>
                        <w:tcBorders>
                          <w:top w:val="nil"/>
                          <w:left w:val="nil"/>
                          <w:bottom w:val="single" w:sz="4" w:space="0" w:color="auto"/>
                          <w:right w:val="single" w:sz="4" w:space="0" w:color="auto"/>
                        </w:tcBorders>
                        <w:shd w:val="clear" w:color="auto" w:fill="auto"/>
                        <w:vAlign w:val="center"/>
                        <w:hideMark/>
                      </w:tcPr>
                      <w:p w14:paraId="39E1B72E" w14:textId="520CC216" w:rsidR="00F401F9" w:rsidRPr="00F401F9" w:rsidRDefault="00980B43" w:rsidP="00F401F9">
                        <w:pPr>
                          <w:widowControl/>
                          <w:autoSpaceDE/>
                          <w:autoSpaceDN/>
                          <w:rPr>
                            <w:rFonts w:eastAsia="Times New Roman"/>
                            <w:sz w:val="18"/>
                            <w:szCs w:val="18"/>
                            <w:lang w:eastAsia="es-CO" w:bidi="ar-SA"/>
                          </w:rPr>
                        </w:pPr>
                        <w:r>
                          <w:rPr>
                            <w:rFonts w:eastAsia="Times New Roman"/>
                            <w:sz w:val="18"/>
                            <w:szCs w:val="18"/>
                            <w:lang w:eastAsia="es-CO" w:bidi="ar-SA"/>
                          </w:rPr>
                          <w:t xml:space="preserve">Carlos </w:t>
                        </w:r>
                      </w:p>
                    </w:tc>
                    <w:tc>
                      <w:tcPr>
                        <w:tcW w:w="1144" w:type="dxa"/>
                        <w:tcBorders>
                          <w:top w:val="nil"/>
                          <w:left w:val="nil"/>
                          <w:bottom w:val="single" w:sz="4" w:space="0" w:color="auto"/>
                          <w:right w:val="single" w:sz="4" w:space="0" w:color="auto"/>
                        </w:tcBorders>
                        <w:shd w:val="clear" w:color="auto" w:fill="auto"/>
                        <w:vAlign w:val="center"/>
                        <w:hideMark/>
                      </w:tcPr>
                      <w:p w14:paraId="233D261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con Funciones de Tutor</w:t>
                        </w:r>
                      </w:p>
                    </w:tc>
                    <w:tc>
                      <w:tcPr>
                        <w:tcW w:w="1163" w:type="dxa"/>
                        <w:tcBorders>
                          <w:top w:val="nil"/>
                          <w:left w:val="nil"/>
                          <w:bottom w:val="single" w:sz="4" w:space="0" w:color="auto"/>
                          <w:right w:val="single" w:sz="4" w:space="0" w:color="auto"/>
                        </w:tcBorders>
                        <w:shd w:val="clear" w:color="auto" w:fill="auto"/>
                        <w:vAlign w:val="center"/>
                        <w:hideMark/>
                      </w:tcPr>
                      <w:p w14:paraId="7BEA498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 Aplica</w:t>
                        </w:r>
                      </w:p>
                    </w:tc>
                    <w:tc>
                      <w:tcPr>
                        <w:tcW w:w="1264" w:type="dxa"/>
                        <w:tcBorders>
                          <w:top w:val="nil"/>
                          <w:left w:val="nil"/>
                          <w:bottom w:val="single" w:sz="4" w:space="0" w:color="auto"/>
                          <w:right w:val="single" w:sz="4" w:space="0" w:color="auto"/>
                        </w:tcBorders>
                        <w:shd w:val="clear" w:color="auto" w:fill="auto"/>
                        <w:vAlign w:val="center"/>
                        <w:hideMark/>
                      </w:tcPr>
                      <w:p w14:paraId="66134A0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0D0B0EB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10C65DF3"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448E3EC2"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54253981</w:t>
                        </w:r>
                      </w:p>
                    </w:tc>
                    <w:tc>
                      <w:tcPr>
                        <w:tcW w:w="1207" w:type="dxa"/>
                        <w:tcBorders>
                          <w:top w:val="nil"/>
                          <w:left w:val="nil"/>
                          <w:bottom w:val="single" w:sz="4" w:space="0" w:color="auto"/>
                          <w:right w:val="single" w:sz="4" w:space="0" w:color="auto"/>
                        </w:tcBorders>
                        <w:shd w:val="clear" w:color="auto" w:fill="auto"/>
                        <w:vAlign w:val="center"/>
                        <w:hideMark/>
                      </w:tcPr>
                      <w:p w14:paraId="200A5F2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LOPEZ REYES LUISA </w:t>
                        </w:r>
                      </w:p>
                    </w:tc>
                    <w:tc>
                      <w:tcPr>
                        <w:tcW w:w="1144" w:type="dxa"/>
                        <w:tcBorders>
                          <w:top w:val="nil"/>
                          <w:left w:val="nil"/>
                          <w:bottom w:val="single" w:sz="4" w:space="0" w:color="auto"/>
                          <w:right w:val="single" w:sz="4" w:space="0" w:color="auto"/>
                        </w:tcBorders>
                        <w:shd w:val="clear" w:color="auto" w:fill="auto"/>
                        <w:vAlign w:val="center"/>
                        <w:hideMark/>
                      </w:tcPr>
                      <w:p w14:paraId="48F0803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4D73377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Humanidades y Lengua Castellana</w:t>
                        </w:r>
                      </w:p>
                    </w:tc>
                    <w:tc>
                      <w:tcPr>
                        <w:tcW w:w="1264" w:type="dxa"/>
                        <w:tcBorders>
                          <w:top w:val="nil"/>
                          <w:left w:val="nil"/>
                          <w:bottom w:val="single" w:sz="4" w:space="0" w:color="auto"/>
                          <w:right w:val="single" w:sz="4" w:space="0" w:color="auto"/>
                        </w:tcBorders>
                        <w:shd w:val="clear" w:color="auto" w:fill="auto"/>
                        <w:vAlign w:val="center"/>
                        <w:hideMark/>
                      </w:tcPr>
                      <w:p w14:paraId="58238B4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66A2DB5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30E7C813"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250EDA9E"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26290605</w:t>
                        </w:r>
                      </w:p>
                    </w:tc>
                    <w:tc>
                      <w:tcPr>
                        <w:tcW w:w="1207" w:type="dxa"/>
                        <w:tcBorders>
                          <w:top w:val="nil"/>
                          <w:left w:val="nil"/>
                          <w:bottom w:val="single" w:sz="4" w:space="0" w:color="auto"/>
                          <w:right w:val="single" w:sz="4" w:space="0" w:color="auto"/>
                        </w:tcBorders>
                        <w:shd w:val="clear" w:color="auto" w:fill="auto"/>
                        <w:vAlign w:val="center"/>
                        <w:hideMark/>
                      </w:tcPr>
                      <w:p w14:paraId="45E5A0B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MACHADO LLOREDA MARIA ZOILA</w:t>
                        </w:r>
                      </w:p>
                    </w:tc>
                    <w:tc>
                      <w:tcPr>
                        <w:tcW w:w="1144" w:type="dxa"/>
                        <w:tcBorders>
                          <w:top w:val="nil"/>
                          <w:left w:val="nil"/>
                          <w:bottom w:val="single" w:sz="4" w:space="0" w:color="auto"/>
                          <w:right w:val="single" w:sz="4" w:space="0" w:color="auto"/>
                        </w:tcBorders>
                        <w:shd w:val="clear" w:color="auto" w:fill="auto"/>
                        <w:vAlign w:val="center"/>
                        <w:hideMark/>
                      </w:tcPr>
                      <w:p w14:paraId="1554352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5A86C48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Ciencias Sociales</w:t>
                        </w:r>
                      </w:p>
                    </w:tc>
                    <w:tc>
                      <w:tcPr>
                        <w:tcW w:w="1264" w:type="dxa"/>
                        <w:tcBorders>
                          <w:top w:val="nil"/>
                          <w:left w:val="nil"/>
                          <w:bottom w:val="single" w:sz="4" w:space="0" w:color="auto"/>
                          <w:right w:val="single" w:sz="4" w:space="0" w:color="auto"/>
                        </w:tcBorders>
                        <w:shd w:val="clear" w:color="auto" w:fill="auto"/>
                        <w:vAlign w:val="center"/>
                        <w:hideMark/>
                      </w:tcPr>
                      <w:p w14:paraId="7F2E0F7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2514FAD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148646DE"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46F33CB2"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26366671</w:t>
                        </w:r>
                      </w:p>
                    </w:tc>
                    <w:tc>
                      <w:tcPr>
                        <w:tcW w:w="1207" w:type="dxa"/>
                        <w:tcBorders>
                          <w:top w:val="nil"/>
                          <w:left w:val="nil"/>
                          <w:bottom w:val="single" w:sz="4" w:space="0" w:color="auto"/>
                          <w:right w:val="single" w:sz="4" w:space="0" w:color="auto"/>
                        </w:tcBorders>
                        <w:shd w:val="clear" w:color="auto" w:fill="auto"/>
                        <w:vAlign w:val="center"/>
                        <w:hideMark/>
                      </w:tcPr>
                      <w:p w14:paraId="7C6C508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MARMOLEJO CHAVERRA MARIA </w:t>
                        </w:r>
                      </w:p>
                    </w:tc>
                    <w:tc>
                      <w:tcPr>
                        <w:tcW w:w="1144" w:type="dxa"/>
                        <w:tcBorders>
                          <w:top w:val="nil"/>
                          <w:left w:val="nil"/>
                          <w:bottom w:val="single" w:sz="4" w:space="0" w:color="auto"/>
                          <w:right w:val="single" w:sz="4" w:space="0" w:color="auto"/>
                        </w:tcBorders>
                        <w:shd w:val="clear" w:color="auto" w:fill="auto"/>
                        <w:vAlign w:val="center"/>
                        <w:hideMark/>
                      </w:tcPr>
                      <w:p w14:paraId="625B33E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5FE2D00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1B527AD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463FB16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19D8A951"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7E5962D3"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35890766</w:t>
                        </w:r>
                      </w:p>
                    </w:tc>
                    <w:tc>
                      <w:tcPr>
                        <w:tcW w:w="1207" w:type="dxa"/>
                        <w:tcBorders>
                          <w:top w:val="nil"/>
                          <w:left w:val="nil"/>
                          <w:bottom w:val="single" w:sz="4" w:space="0" w:color="auto"/>
                          <w:right w:val="single" w:sz="4" w:space="0" w:color="auto"/>
                        </w:tcBorders>
                        <w:shd w:val="clear" w:color="auto" w:fill="auto"/>
                        <w:vAlign w:val="center"/>
                        <w:hideMark/>
                      </w:tcPr>
                      <w:p w14:paraId="463130FD" w14:textId="190EAD70" w:rsidR="00F401F9" w:rsidRPr="00F401F9" w:rsidRDefault="00980B43" w:rsidP="00F401F9">
                        <w:pPr>
                          <w:widowControl/>
                          <w:autoSpaceDE/>
                          <w:autoSpaceDN/>
                          <w:rPr>
                            <w:rFonts w:eastAsia="Times New Roman"/>
                            <w:sz w:val="18"/>
                            <w:szCs w:val="18"/>
                            <w:lang w:eastAsia="es-CO" w:bidi="ar-SA"/>
                          </w:rPr>
                        </w:pPr>
                        <w:r>
                          <w:rPr>
                            <w:rFonts w:eastAsia="Times New Roman"/>
                            <w:sz w:val="18"/>
                            <w:szCs w:val="18"/>
                            <w:lang w:eastAsia="es-CO" w:bidi="ar-SA"/>
                          </w:rPr>
                          <w:t>MENA MOSQUERA BETSY Z</w:t>
                        </w:r>
                        <w:r w:rsidR="00F401F9" w:rsidRPr="00F401F9">
                          <w:rPr>
                            <w:rFonts w:eastAsia="Times New Roman"/>
                            <w:sz w:val="18"/>
                            <w:szCs w:val="18"/>
                            <w:lang w:eastAsia="es-CO" w:bidi="ar-SA"/>
                          </w:rPr>
                          <w:t>AMIRA</w:t>
                        </w:r>
                      </w:p>
                    </w:tc>
                    <w:tc>
                      <w:tcPr>
                        <w:tcW w:w="1144" w:type="dxa"/>
                        <w:tcBorders>
                          <w:top w:val="nil"/>
                          <w:left w:val="nil"/>
                          <w:bottom w:val="single" w:sz="4" w:space="0" w:color="auto"/>
                          <w:right w:val="single" w:sz="4" w:space="0" w:color="auto"/>
                        </w:tcBorders>
                        <w:shd w:val="clear" w:color="auto" w:fill="auto"/>
                        <w:vAlign w:val="center"/>
                        <w:hideMark/>
                      </w:tcPr>
                      <w:p w14:paraId="683128F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40FD310C" w14:textId="50A6C889" w:rsidR="00F401F9" w:rsidRPr="00F401F9" w:rsidRDefault="00980B43" w:rsidP="00F401F9">
                        <w:pPr>
                          <w:widowControl/>
                          <w:autoSpaceDE/>
                          <w:autoSpaceDN/>
                          <w:rPr>
                            <w:rFonts w:eastAsia="Times New Roman"/>
                            <w:sz w:val="18"/>
                            <w:szCs w:val="18"/>
                            <w:lang w:eastAsia="es-CO" w:bidi="ar-SA"/>
                          </w:rPr>
                        </w:pPr>
                        <w:r>
                          <w:rPr>
                            <w:rFonts w:eastAsia="Times New Roman"/>
                            <w:sz w:val="18"/>
                            <w:szCs w:val="18"/>
                            <w:lang w:eastAsia="es-CO" w:bidi="ar-SA"/>
                          </w:rPr>
                          <w:t xml:space="preserve">Ciencias Naturales y educación ambiental </w:t>
                        </w:r>
                      </w:p>
                    </w:tc>
                    <w:tc>
                      <w:tcPr>
                        <w:tcW w:w="1264" w:type="dxa"/>
                        <w:tcBorders>
                          <w:top w:val="nil"/>
                          <w:left w:val="nil"/>
                          <w:bottom w:val="single" w:sz="4" w:space="0" w:color="auto"/>
                          <w:right w:val="single" w:sz="4" w:space="0" w:color="auto"/>
                        </w:tcBorders>
                        <w:shd w:val="clear" w:color="auto" w:fill="auto"/>
                        <w:vAlign w:val="center"/>
                        <w:hideMark/>
                      </w:tcPr>
                      <w:p w14:paraId="4C4F5E5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1BE4212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4F57514F"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27E43B3B"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12022150</w:t>
                        </w:r>
                      </w:p>
                    </w:tc>
                    <w:tc>
                      <w:tcPr>
                        <w:tcW w:w="1207" w:type="dxa"/>
                        <w:tcBorders>
                          <w:top w:val="nil"/>
                          <w:left w:val="nil"/>
                          <w:bottom w:val="single" w:sz="4" w:space="0" w:color="auto"/>
                          <w:right w:val="single" w:sz="4" w:space="0" w:color="auto"/>
                        </w:tcBorders>
                        <w:shd w:val="clear" w:color="auto" w:fill="auto"/>
                        <w:vAlign w:val="center"/>
                        <w:hideMark/>
                      </w:tcPr>
                      <w:p w14:paraId="79C0FFC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MENA ROMAÑA BENITO </w:t>
                        </w:r>
                      </w:p>
                    </w:tc>
                    <w:tc>
                      <w:tcPr>
                        <w:tcW w:w="1144" w:type="dxa"/>
                        <w:tcBorders>
                          <w:top w:val="nil"/>
                          <w:left w:val="nil"/>
                          <w:bottom w:val="single" w:sz="4" w:space="0" w:color="auto"/>
                          <w:right w:val="single" w:sz="4" w:space="0" w:color="auto"/>
                        </w:tcBorders>
                        <w:shd w:val="clear" w:color="auto" w:fill="auto"/>
                        <w:vAlign w:val="center"/>
                        <w:hideMark/>
                      </w:tcPr>
                      <w:p w14:paraId="7C20673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02250D4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627B950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3A11939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52CCF856"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63D7148C"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lastRenderedPageBreak/>
                          <w:t>35897568</w:t>
                        </w:r>
                      </w:p>
                    </w:tc>
                    <w:tc>
                      <w:tcPr>
                        <w:tcW w:w="1207" w:type="dxa"/>
                        <w:tcBorders>
                          <w:top w:val="nil"/>
                          <w:left w:val="nil"/>
                          <w:bottom w:val="single" w:sz="4" w:space="0" w:color="auto"/>
                          <w:right w:val="single" w:sz="4" w:space="0" w:color="auto"/>
                        </w:tcBorders>
                        <w:shd w:val="clear" w:color="auto" w:fill="auto"/>
                        <w:vAlign w:val="center"/>
                        <w:hideMark/>
                      </w:tcPr>
                      <w:p w14:paraId="4D3C185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MONTERROSA BAILARIN MIRIAN </w:t>
                        </w:r>
                      </w:p>
                    </w:tc>
                    <w:tc>
                      <w:tcPr>
                        <w:tcW w:w="1144" w:type="dxa"/>
                        <w:tcBorders>
                          <w:top w:val="nil"/>
                          <w:left w:val="nil"/>
                          <w:bottom w:val="single" w:sz="4" w:space="0" w:color="auto"/>
                          <w:right w:val="single" w:sz="4" w:space="0" w:color="auto"/>
                        </w:tcBorders>
                        <w:shd w:val="clear" w:color="auto" w:fill="auto"/>
                        <w:vAlign w:val="center"/>
                        <w:hideMark/>
                      </w:tcPr>
                      <w:p w14:paraId="157DFD59"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1D6D06F7" w14:textId="77777777" w:rsidR="00F401F9" w:rsidRPr="00F401F9" w:rsidRDefault="00F401F9" w:rsidP="00F401F9">
                        <w:pPr>
                          <w:widowControl/>
                          <w:autoSpaceDE/>
                          <w:autoSpaceDN/>
                          <w:rPr>
                            <w:rFonts w:eastAsia="Times New Roman"/>
                            <w:sz w:val="18"/>
                            <w:szCs w:val="18"/>
                            <w:lang w:eastAsia="es-CO" w:bidi="ar-SA"/>
                          </w:rPr>
                        </w:pPr>
                        <w:proofErr w:type="spellStart"/>
                        <w:r w:rsidRPr="00F401F9">
                          <w:rPr>
                            <w:rFonts w:eastAsia="Times New Roman"/>
                            <w:sz w:val="18"/>
                            <w:szCs w:val="18"/>
                            <w:lang w:eastAsia="es-CO" w:bidi="ar-SA"/>
                          </w:rPr>
                          <w:t>Matematicas</w:t>
                        </w:r>
                        <w:proofErr w:type="spellEnd"/>
                      </w:p>
                    </w:tc>
                    <w:tc>
                      <w:tcPr>
                        <w:tcW w:w="1264" w:type="dxa"/>
                        <w:tcBorders>
                          <w:top w:val="nil"/>
                          <w:left w:val="nil"/>
                          <w:bottom w:val="single" w:sz="4" w:space="0" w:color="auto"/>
                          <w:right w:val="single" w:sz="4" w:space="0" w:color="auto"/>
                        </w:tcBorders>
                        <w:shd w:val="clear" w:color="auto" w:fill="auto"/>
                        <w:vAlign w:val="center"/>
                        <w:hideMark/>
                      </w:tcPr>
                      <w:p w14:paraId="7AB0FE1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731048F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3EDDFF64"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1C5FE0C6"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54259218</w:t>
                        </w:r>
                      </w:p>
                    </w:tc>
                    <w:tc>
                      <w:tcPr>
                        <w:tcW w:w="1207" w:type="dxa"/>
                        <w:tcBorders>
                          <w:top w:val="nil"/>
                          <w:left w:val="nil"/>
                          <w:bottom w:val="single" w:sz="4" w:space="0" w:color="auto"/>
                          <w:right w:val="single" w:sz="4" w:space="0" w:color="auto"/>
                        </w:tcBorders>
                        <w:shd w:val="clear" w:color="auto" w:fill="auto"/>
                        <w:vAlign w:val="center"/>
                        <w:hideMark/>
                      </w:tcPr>
                      <w:p w14:paraId="253EC421"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MORENO </w:t>
                        </w:r>
                        <w:proofErr w:type="spellStart"/>
                        <w:r w:rsidRPr="00F401F9">
                          <w:rPr>
                            <w:rFonts w:eastAsia="Times New Roman"/>
                            <w:sz w:val="18"/>
                            <w:szCs w:val="18"/>
                            <w:lang w:eastAsia="es-CO" w:bidi="ar-SA"/>
                          </w:rPr>
                          <w:t>MORENO</w:t>
                        </w:r>
                        <w:proofErr w:type="spellEnd"/>
                        <w:r w:rsidRPr="00F401F9">
                          <w:rPr>
                            <w:rFonts w:eastAsia="Times New Roman"/>
                            <w:sz w:val="18"/>
                            <w:szCs w:val="18"/>
                            <w:lang w:eastAsia="es-CO" w:bidi="ar-SA"/>
                          </w:rPr>
                          <w:t xml:space="preserve"> LUCY MARIELA</w:t>
                        </w:r>
                      </w:p>
                    </w:tc>
                    <w:tc>
                      <w:tcPr>
                        <w:tcW w:w="1144" w:type="dxa"/>
                        <w:tcBorders>
                          <w:top w:val="nil"/>
                          <w:left w:val="nil"/>
                          <w:bottom w:val="single" w:sz="4" w:space="0" w:color="auto"/>
                          <w:right w:val="single" w:sz="4" w:space="0" w:color="auto"/>
                        </w:tcBorders>
                        <w:shd w:val="clear" w:color="auto" w:fill="auto"/>
                        <w:vAlign w:val="center"/>
                        <w:hideMark/>
                      </w:tcPr>
                      <w:p w14:paraId="73F6E24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6154ACA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086FF569"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4A266AD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01DA0BE2"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659B8321"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54252696</w:t>
                        </w:r>
                      </w:p>
                    </w:tc>
                    <w:tc>
                      <w:tcPr>
                        <w:tcW w:w="1207" w:type="dxa"/>
                        <w:tcBorders>
                          <w:top w:val="nil"/>
                          <w:left w:val="nil"/>
                          <w:bottom w:val="single" w:sz="4" w:space="0" w:color="auto"/>
                          <w:right w:val="single" w:sz="4" w:space="0" w:color="auto"/>
                        </w:tcBorders>
                        <w:shd w:val="clear" w:color="auto" w:fill="auto"/>
                        <w:vAlign w:val="center"/>
                        <w:hideMark/>
                      </w:tcPr>
                      <w:p w14:paraId="1A02871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MORENO VALENCIA FABIOLA </w:t>
                        </w:r>
                      </w:p>
                    </w:tc>
                    <w:tc>
                      <w:tcPr>
                        <w:tcW w:w="1144" w:type="dxa"/>
                        <w:tcBorders>
                          <w:top w:val="nil"/>
                          <w:left w:val="nil"/>
                          <w:bottom w:val="single" w:sz="4" w:space="0" w:color="auto"/>
                          <w:right w:val="single" w:sz="4" w:space="0" w:color="auto"/>
                        </w:tcBorders>
                        <w:shd w:val="clear" w:color="auto" w:fill="auto"/>
                        <w:vAlign w:val="center"/>
                        <w:hideMark/>
                      </w:tcPr>
                      <w:p w14:paraId="6E05721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61F6DC6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56726BF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7EA4583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4F939F63"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250689FC"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82383779</w:t>
                        </w:r>
                      </w:p>
                    </w:tc>
                    <w:tc>
                      <w:tcPr>
                        <w:tcW w:w="1207" w:type="dxa"/>
                        <w:tcBorders>
                          <w:top w:val="nil"/>
                          <w:left w:val="nil"/>
                          <w:bottom w:val="single" w:sz="4" w:space="0" w:color="auto"/>
                          <w:right w:val="single" w:sz="4" w:space="0" w:color="auto"/>
                        </w:tcBorders>
                        <w:shd w:val="clear" w:color="auto" w:fill="auto"/>
                        <w:vAlign w:val="center"/>
                        <w:hideMark/>
                      </w:tcPr>
                      <w:p w14:paraId="06E85AD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MOSQUERA COSSIO ERNESTO </w:t>
                        </w:r>
                      </w:p>
                    </w:tc>
                    <w:tc>
                      <w:tcPr>
                        <w:tcW w:w="1144" w:type="dxa"/>
                        <w:tcBorders>
                          <w:top w:val="nil"/>
                          <w:left w:val="nil"/>
                          <w:bottom w:val="single" w:sz="4" w:space="0" w:color="auto"/>
                          <w:right w:val="single" w:sz="4" w:space="0" w:color="auto"/>
                        </w:tcBorders>
                        <w:shd w:val="clear" w:color="auto" w:fill="auto"/>
                        <w:vAlign w:val="center"/>
                        <w:hideMark/>
                      </w:tcPr>
                      <w:p w14:paraId="1AF105B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2B7494F2" w14:textId="77777777" w:rsidR="00F401F9" w:rsidRPr="00F401F9" w:rsidRDefault="00F401F9" w:rsidP="00F401F9">
                        <w:pPr>
                          <w:widowControl/>
                          <w:autoSpaceDE/>
                          <w:autoSpaceDN/>
                          <w:rPr>
                            <w:rFonts w:eastAsia="Times New Roman"/>
                            <w:sz w:val="18"/>
                            <w:szCs w:val="18"/>
                            <w:lang w:eastAsia="es-CO" w:bidi="ar-SA"/>
                          </w:rPr>
                        </w:pPr>
                        <w:proofErr w:type="spellStart"/>
                        <w:r w:rsidRPr="00F401F9">
                          <w:rPr>
                            <w:rFonts w:eastAsia="Times New Roman"/>
                            <w:sz w:val="18"/>
                            <w:szCs w:val="18"/>
                            <w:lang w:eastAsia="es-CO" w:bidi="ar-SA"/>
                          </w:rPr>
                          <w:t>Matematicas</w:t>
                        </w:r>
                        <w:proofErr w:type="spellEnd"/>
                      </w:p>
                    </w:tc>
                    <w:tc>
                      <w:tcPr>
                        <w:tcW w:w="1264" w:type="dxa"/>
                        <w:tcBorders>
                          <w:top w:val="nil"/>
                          <w:left w:val="nil"/>
                          <w:bottom w:val="single" w:sz="4" w:space="0" w:color="auto"/>
                          <w:right w:val="single" w:sz="4" w:space="0" w:color="auto"/>
                        </w:tcBorders>
                        <w:shd w:val="clear" w:color="auto" w:fill="auto"/>
                        <w:vAlign w:val="center"/>
                        <w:hideMark/>
                      </w:tcPr>
                      <w:p w14:paraId="3282D77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6091AC8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444A3D4D"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6D568097"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82360377</w:t>
                        </w:r>
                      </w:p>
                    </w:tc>
                    <w:tc>
                      <w:tcPr>
                        <w:tcW w:w="1207" w:type="dxa"/>
                        <w:tcBorders>
                          <w:top w:val="nil"/>
                          <w:left w:val="nil"/>
                          <w:bottom w:val="single" w:sz="4" w:space="0" w:color="auto"/>
                          <w:right w:val="single" w:sz="4" w:space="0" w:color="auto"/>
                        </w:tcBorders>
                        <w:shd w:val="clear" w:color="auto" w:fill="auto"/>
                        <w:vAlign w:val="center"/>
                        <w:hideMark/>
                      </w:tcPr>
                      <w:p w14:paraId="2A9002B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MOSQUERA GOMEZ NILO ENRIQUE</w:t>
                        </w:r>
                      </w:p>
                    </w:tc>
                    <w:tc>
                      <w:tcPr>
                        <w:tcW w:w="1144" w:type="dxa"/>
                        <w:tcBorders>
                          <w:top w:val="nil"/>
                          <w:left w:val="nil"/>
                          <w:bottom w:val="single" w:sz="4" w:space="0" w:color="auto"/>
                          <w:right w:val="single" w:sz="4" w:space="0" w:color="auto"/>
                        </w:tcBorders>
                        <w:shd w:val="clear" w:color="auto" w:fill="auto"/>
                        <w:vAlign w:val="center"/>
                        <w:hideMark/>
                      </w:tcPr>
                      <w:p w14:paraId="71C4E2A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2937CEA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Idioma Extranjero Ingles</w:t>
                        </w:r>
                      </w:p>
                    </w:tc>
                    <w:tc>
                      <w:tcPr>
                        <w:tcW w:w="1264" w:type="dxa"/>
                        <w:tcBorders>
                          <w:top w:val="nil"/>
                          <w:left w:val="nil"/>
                          <w:bottom w:val="single" w:sz="4" w:space="0" w:color="auto"/>
                          <w:right w:val="single" w:sz="4" w:space="0" w:color="auto"/>
                        </w:tcBorders>
                        <w:shd w:val="clear" w:color="auto" w:fill="auto"/>
                        <w:vAlign w:val="center"/>
                        <w:hideMark/>
                      </w:tcPr>
                      <w:p w14:paraId="5D008AB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78D5FCA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410864AB"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6F1E9A72" w14:textId="36A73A1F" w:rsidR="00F401F9" w:rsidRPr="00F401F9" w:rsidRDefault="00980B43" w:rsidP="00980B43">
                        <w:pPr>
                          <w:widowControl/>
                          <w:autoSpaceDE/>
                          <w:autoSpaceDN/>
                          <w:jc w:val="center"/>
                          <w:rPr>
                            <w:rFonts w:eastAsia="Times New Roman"/>
                            <w:sz w:val="18"/>
                            <w:szCs w:val="18"/>
                            <w:lang w:eastAsia="es-CO" w:bidi="ar-SA"/>
                          </w:rPr>
                        </w:pPr>
                        <w:r>
                          <w:rPr>
                            <w:rFonts w:eastAsia="Times New Roman"/>
                            <w:sz w:val="18"/>
                            <w:szCs w:val="18"/>
                            <w:lang w:eastAsia="es-CO" w:bidi="ar-SA"/>
                          </w:rPr>
                          <w:t>11806878</w:t>
                        </w:r>
                      </w:p>
                    </w:tc>
                    <w:tc>
                      <w:tcPr>
                        <w:tcW w:w="1207" w:type="dxa"/>
                        <w:tcBorders>
                          <w:top w:val="nil"/>
                          <w:left w:val="nil"/>
                          <w:bottom w:val="single" w:sz="4" w:space="0" w:color="auto"/>
                          <w:right w:val="single" w:sz="4" w:space="0" w:color="auto"/>
                        </w:tcBorders>
                        <w:shd w:val="clear" w:color="auto" w:fill="auto"/>
                        <w:vAlign w:val="center"/>
                        <w:hideMark/>
                      </w:tcPr>
                      <w:p w14:paraId="041801B3" w14:textId="7002A97E" w:rsidR="00F401F9" w:rsidRPr="00F401F9" w:rsidRDefault="00980B43" w:rsidP="00F401F9">
                        <w:pPr>
                          <w:widowControl/>
                          <w:autoSpaceDE/>
                          <w:autoSpaceDN/>
                          <w:rPr>
                            <w:rFonts w:eastAsia="Times New Roman"/>
                            <w:sz w:val="18"/>
                            <w:szCs w:val="18"/>
                            <w:lang w:eastAsia="es-CO" w:bidi="ar-SA"/>
                          </w:rPr>
                        </w:pPr>
                        <w:r>
                          <w:rPr>
                            <w:rFonts w:eastAsia="Times New Roman"/>
                            <w:sz w:val="18"/>
                            <w:szCs w:val="18"/>
                            <w:lang w:eastAsia="es-CO" w:bidi="ar-SA"/>
                          </w:rPr>
                          <w:t xml:space="preserve">ROMAÑA PADILLA LEONAR ENRIQUE </w:t>
                        </w:r>
                        <w:r w:rsidR="00F401F9" w:rsidRPr="00F401F9">
                          <w:rPr>
                            <w:rFonts w:eastAsia="Times New Roman"/>
                            <w:sz w:val="18"/>
                            <w:szCs w:val="18"/>
                            <w:lang w:eastAsia="es-CO" w:bidi="ar-SA"/>
                          </w:rPr>
                          <w:t xml:space="preserve"> </w:t>
                        </w:r>
                      </w:p>
                    </w:tc>
                    <w:tc>
                      <w:tcPr>
                        <w:tcW w:w="1144" w:type="dxa"/>
                        <w:tcBorders>
                          <w:top w:val="nil"/>
                          <w:left w:val="nil"/>
                          <w:bottom w:val="single" w:sz="4" w:space="0" w:color="auto"/>
                          <w:right w:val="single" w:sz="4" w:space="0" w:color="auto"/>
                        </w:tcBorders>
                        <w:shd w:val="clear" w:color="auto" w:fill="auto"/>
                        <w:vAlign w:val="center"/>
                        <w:hideMark/>
                      </w:tcPr>
                      <w:p w14:paraId="2805F44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Coordinador</w:t>
                        </w:r>
                      </w:p>
                    </w:tc>
                    <w:tc>
                      <w:tcPr>
                        <w:tcW w:w="1163" w:type="dxa"/>
                        <w:tcBorders>
                          <w:top w:val="nil"/>
                          <w:left w:val="nil"/>
                          <w:bottom w:val="single" w:sz="4" w:space="0" w:color="auto"/>
                          <w:right w:val="single" w:sz="4" w:space="0" w:color="auto"/>
                        </w:tcBorders>
                        <w:shd w:val="clear" w:color="auto" w:fill="auto"/>
                        <w:vAlign w:val="center"/>
                        <w:hideMark/>
                      </w:tcPr>
                      <w:p w14:paraId="0779809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 Aplica</w:t>
                        </w:r>
                      </w:p>
                    </w:tc>
                    <w:tc>
                      <w:tcPr>
                        <w:tcW w:w="1264" w:type="dxa"/>
                        <w:tcBorders>
                          <w:top w:val="nil"/>
                          <w:left w:val="nil"/>
                          <w:bottom w:val="single" w:sz="4" w:space="0" w:color="auto"/>
                          <w:right w:val="single" w:sz="4" w:space="0" w:color="auto"/>
                        </w:tcBorders>
                        <w:shd w:val="clear" w:color="auto" w:fill="auto"/>
                        <w:vAlign w:val="center"/>
                        <w:hideMark/>
                      </w:tcPr>
                      <w:p w14:paraId="5B4611A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2A20A28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3831366F"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7A0ADA78"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71983787</w:t>
                        </w:r>
                      </w:p>
                    </w:tc>
                    <w:tc>
                      <w:tcPr>
                        <w:tcW w:w="1207" w:type="dxa"/>
                        <w:tcBorders>
                          <w:top w:val="nil"/>
                          <w:left w:val="nil"/>
                          <w:bottom w:val="single" w:sz="4" w:space="0" w:color="auto"/>
                          <w:right w:val="single" w:sz="4" w:space="0" w:color="auto"/>
                        </w:tcBorders>
                        <w:shd w:val="clear" w:color="auto" w:fill="auto"/>
                        <w:vAlign w:val="center"/>
                        <w:hideMark/>
                      </w:tcPr>
                      <w:p w14:paraId="0D6C327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MOSQUERA OREJUELA EDILBERTO </w:t>
                        </w:r>
                      </w:p>
                    </w:tc>
                    <w:tc>
                      <w:tcPr>
                        <w:tcW w:w="1144" w:type="dxa"/>
                        <w:tcBorders>
                          <w:top w:val="nil"/>
                          <w:left w:val="nil"/>
                          <w:bottom w:val="single" w:sz="4" w:space="0" w:color="auto"/>
                          <w:right w:val="single" w:sz="4" w:space="0" w:color="auto"/>
                        </w:tcBorders>
                        <w:shd w:val="clear" w:color="auto" w:fill="auto"/>
                        <w:vAlign w:val="center"/>
                        <w:hideMark/>
                      </w:tcPr>
                      <w:p w14:paraId="0AD7F4D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19D8A32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26F7570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79D33F5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3CA9FC94"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53020DB9"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35893106</w:t>
                        </w:r>
                      </w:p>
                    </w:tc>
                    <w:tc>
                      <w:tcPr>
                        <w:tcW w:w="1207" w:type="dxa"/>
                        <w:tcBorders>
                          <w:top w:val="nil"/>
                          <w:left w:val="nil"/>
                          <w:bottom w:val="single" w:sz="4" w:space="0" w:color="auto"/>
                          <w:right w:val="single" w:sz="4" w:space="0" w:color="auto"/>
                        </w:tcBorders>
                        <w:shd w:val="clear" w:color="auto" w:fill="auto"/>
                        <w:vAlign w:val="center"/>
                        <w:hideMark/>
                      </w:tcPr>
                      <w:p w14:paraId="10D5646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MOSQUERA PEREA LUZ YALIRA</w:t>
                        </w:r>
                      </w:p>
                    </w:tc>
                    <w:tc>
                      <w:tcPr>
                        <w:tcW w:w="1144" w:type="dxa"/>
                        <w:tcBorders>
                          <w:top w:val="nil"/>
                          <w:left w:val="nil"/>
                          <w:bottom w:val="single" w:sz="4" w:space="0" w:color="auto"/>
                          <w:right w:val="single" w:sz="4" w:space="0" w:color="auto"/>
                        </w:tcBorders>
                        <w:shd w:val="clear" w:color="auto" w:fill="auto"/>
                        <w:vAlign w:val="center"/>
                        <w:hideMark/>
                      </w:tcPr>
                      <w:p w14:paraId="6579700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Orientador</w:t>
                        </w:r>
                      </w:p>
                    </w:tc>
                    <w:tc>
                      <w:tcPr>
                        <w:tcW w:w="1163" w:type="dxa"/>
                        <w:tcBorders>
                          <w:top w:val="nil"/>
                          <w:left w:val="nil"/>
                          <w:bottom w:val="single" w:sz="4" w:space="0" w:color="auto"/>
                          <w:right w:val="single" w:sz="4" w:space="0" w:color="auto"/>
                        </w:tcBorders>
                        <w:shd w:val="clear" w:color="auto" w:fill="auto"/>
                        <w:vAlign w:val="center"/>
                        <w:hideMark/>
                      </w:tcPr>
                      <w:p w14:paraId="7ECA8CC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 Aplica</w:t>
                        </w:r>
                      </w:p>
                    </w:tc>
                    <w:tc>
                      <w:tcPr>
                        <w:tcW w:w="1264" w:type="dxa"/>
                        <w:tcBorders>
                          <w:top w:val="nil"/>
                          <w:left w:val="nil"/>
                          <w:bottom w:val="single" w:sz="4" w:space="0" w:color="auto"/>
                          <w:right w:val="single" w:sz="4" w:space="0" w:color="auto"/>
                        </w:tcBorders>
                        <w:shd w:val="clear" w:color="auto" w:fill="auto"/>
                        <w:vAlign w:val="center"/>
                        <w:hideMark/>
                      </w:tcPr>
                      <w:p w14:paraId="3B86E9B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41C1A37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38645E0F"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604B9181"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lastRenderedPageBreak/>
                          <w:t>71978231</w:t>
                        </w:r>
                      </w:p>
                    </w:tc>
                    <w:tc>
                      <w:tcPr>
                        <w:tcW w:w="1207" w:type="dxa"/>
                        <w:tcBorders>
                          <w:top w:val="nil"/>
                          <w:left w:val="nil"/>
                          <w:bottom w:val="single" w:sz="4" w:space="0" w:color="auto"/>
                          <w:right w:val="single" w:sz="4" w:space="0" w:color="auto"/>
                        </w:tcBorders>
                        <w:shd w:val="clear" w:color="auto" w:fill="auto"/>
                        <w:vAlign w:val="center"/>
                        <w:hideMark/>
                      </w:tcPr>
                      <w:p w14:paraId="4E19F69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MOSQUERA QUINTO ELACIO </w:t>
                        </w:r>
                      </w:p>
                    </w:tc>
                    <w:tc>
                      <w:tcPr>
                        <w:tcW w:w="1144" w:type="dxa"/>
                        <w:tcBorders>
                          <w:top w:val="nil"/>
                          <w:left w:val="nil"/>
                          <w:bottom w:val="single" w:sz="4" w:space="0" w:color="auto"/>
                          <w:right w:val="single" w:sz="4" w:space="0" w:color="auto"/>
                        </w:tcBorders>
                        <w:shd w:val="clear" w:color="auto" w:fill="auto"/>
                        <w:vAlign w:val="center"/>
                        <w:hideMark/>
                      </w:tcPr>
                      <w:p w14:paraId="55164BA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Rector </w:t>
                        </w:r>
                        <w:proofErr w:type="spellStart"/>
                        <w:r w:rsidRPr="00F401F9">
                          <w:rPr>
                            <w:rFonts w:eastAsia="Times New Roman"/>
                            <w:sz w:val="18"/>
                            <w:szCs w:val="18"/>
                            <w:lang w:eastAsia="es-CO" w:bidi="ar-SA"/>
                          </w:rPr>
                          <w:t>Institucion</w:t>
                        </w:r>
                        <w:proofErr w:type="spellEnd"/>
                        <w:r w:rsidRPr="00F401F9">
                          <w:rPr>
                            <w:rFonts w:eastAsia="Times New Roman"/>
                            <w:sz w:val="18"/>
                            <w:szCs w:val="18"/>
                            <w:lang w:eastAsia="es-CO" w:bidi="ar-SA"/>
                          </w:rPr>
                          <w:t xml:space="preserve"> Educativa Completa</w:t>
                        </w:r>
                      </w:p>
                    </w:tc>
                    <w:tc>
                      <w:tcPr>
                        <w:tcW w:w="1163" w:type="dxa"/>
                        <w:tcBorders>
                          <w:top w:val="nil"/>
                          <w:left w:val="nil"/>
                          <w:bottom w:val="single" w:sz="4" w:space="0" w:color="auto"/>
                          <w:right w:val="single" w:sz="4" w:space="0" w:color="auto"/>
                        </w:tcBorders>
                        <w:shd w:val="clear" w:color="auto" w:fill="auto"/>
                        <w:vAlign w:val="center"/>
                        <w:hideMark/>
                      </w:tcPr>
                      <w:p w14:paraId="53606FF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 Aplica</w:t>
                        </w:r>
                      </w:p>
                    </w:tc>
                    <w:tc>
                      <w:tcPr>
                        <w:tcW w:w="1264" w:type="dxa"/>
                        <w:tcBorders>
                          <w:top w:val="nil"/>
                          <w:left w:val="nil"/>
                          <w:bottom w:val="single" w:sz="4" w:space="0" w:color="auto"/>
                          <w:right w:val="single" w:sz="4" w:space="0" w:color="auto"/>
                        </w:tcBorders>
                        <w:shd w:val="clear" w:color="auto" w:fill="auto"/>
                        <w:vAlign w:val="center"/>
                        <w:hideMark/>
                      </w:tcPr>
                      <w:p w14:paraId="35B39EE9"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46E41E1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233ED723"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7D793445"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54251606</w:t>
                        </w:r>
                      </w:p>
                    </w:tc>
                    <w:tc>
                      <w:tcPr>
                        <w:tcW w:w="1207" w:type="dxa"/>
                        <w:tcBorders>
                          <w:top w:val="nil"/>
                          <w:left w:val="nil"/>
                          <w:bottom w:val="single" w:sz="4" w:space="0" w:color="auto"/>
                          <w:right w:val="single" w:sz="4" w:space="0" w:color="auto"/>
                        </w:tcBorders>
                        <w:shd w:val="clear" w:color="auto" w:fill="auto"/>
                        <w:vAlign w:val="center"/>
                        <w:hideMark/>
                      </w:tcPr>
                      <w:p w14:paraId="2DD73E91"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MOSQUERA VALOYES ARCELIA </w:t>
                        </w:r>
                      </w:p>
                    </w:tc>
                    <w:tc>
                      <w:tcPr>
                        <w:tcW w:w="1144" w:type="dxa"/>
                        <w:tcBorders>
                          <w:top w:val="nil"/>
                          <w:left w:val="nil"/>
                          <w:bottom w:val="single" w:sz="4" w:space="0" w:color="auto"/>
                          <w:right w:val="single" w:sz="4" w:space="0" w:color="auto"/>
                        </w:tcBorders>
                        <w:shd w:val="clear" w:color="auto" w:fill="auto"/>
                        <w:vAlign w:val="center"/>
                        <w:hideMark/>
                      </w:tcPr>
                      <w:p w14:paraId="3588122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402C1A1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76F27EC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4FF5C97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3B5460A3"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3CD02BB0" w14:textId="6BBFC85A" w:rsidR="00F401F9" w:rsidRPr="00F401F9" w:rsidRDefault="00980B43" w:rsidP="00A34ADB">
                        <w:pPr>
                          <w:widowControl/>
                          <w:autoSpaceDE/>
                          <w:autoSpaceDN/>
                          <w:rPr>
                            <w:rFonts w:eastAsia="Times New Roman"/>
                            <w:sz w:val="18"/>
                            <w:szCs w:val="18"/>
                            <w:lang w:eastAsia="es-CO" w:bidi="ar-SA"/>
                          </w:rPr>
                        </w:pPr>
                        <w:r>
                          <w:rPr>
                            <w:rFonts w:eastAsia="Times New Roman"/>
                            <w:color w:val="FF0000"/>
                            <w:sz w:val="18"/>
                            <w:szCs w:val="18"/>
                            <w:lang w:eastAsia="es-CO" w:bidi="ar-SA"/>
                          </w:rPr>
                          <w:t>1133719637</w:t>
                        </w:r>
                      </w:p>
                    </w:tc>
                    <w:tc>
                      <w:tcPr>
                        <w:tcW w:w="1207" w:type="dxa"/>
                        <w:tcBorders>
                          <w:top w:val="nil"/>
                          <w:left w:val="nil"/>
                          <w:bottom w:val="single" w:sz="4" w:space="0" w:color="auto"/>
                          <w:right w:val="single" w:sz="4" w:space="0" w:color="auto"/>
                        </w:tcBorders>
                        <w:shd w:val="clear" w:color="auto" w:fill="auto"/>
                        <w:vAlign w:val="center"/>
                        <w:hideMark/>
                      </w:tcPr>
                      <w:p w14:paraId="1928CDD7" w14:textId="6A2807E7" w:rsidR="00F401F9" w:rsidRPr="00F401F9" w:rsidRDefault="00F30E59" w:rsidP="00F401F9">
                        <w:pPr>
                          <w:widowControl/>
                          <w:autoSpaceDE/>
                          <w:autoSpaceDN/>
                          <w:rPr>
                            <w:rFonts w:eastAsia="Times New Roman"/>
                            <w:sz w:val="18"/>
                            <w:szCs w:val="18"/>
                            <w:lang w:eastAsia="es-CO" w:bidi="ar-SA"/>
                          </w:rPr>
                        </w:pPr>
                        <w:r>
                          <w:rPr>
                            <w:rFonts w:eastAsia="Times New Roman"/>
                            <w:sz w:val="18"/>
                            <w:szCs w:val="18"/>
                            <w:lang w:eastAsia="es-CO" w:bidi="ar-SA"/>
                          </w:rPr>
                          <w:t>ROSA KERLY COPETE GUTIÉRREZ</w:t>
                        </w:r>
                        <w:r w:rsidR="00A34ADB">
                          <w:rPr>
                            <w:rFonts w:eastAsia="Times New Roman"/>
                            <w:sz w:val="18"/>
                            <w:szCs w:val="18"/>
                            <w:lang w:eastAsia="es-CO" w:bidi="ar-SA"/>
                          </w:rPr>
                          <w:t xml:space="preserve">. </w:t>
                        </w:r>
                      </w:p>
                    </w:tc>
                    <w:tc>
                      <w:tcPr>
                        <w:tcW w:w="1144" w:type="dxa"/>
                        <w:tcBorders>
                          <w:top w:val="nil"/>
                          <w:left w:val="nil"/>
                          <w:bottom w:val="single" w:sz="4" w:space="0" w:color="auto"/>
                          <w:right w:val="single" w:sz="4" w:space="0" w:color="auto"/>
                        </w:tcBorders>
                        <w:shd w:val="clear" w:color="auto" w:fill="auto"/>
                        <w:vAlign w:val="center"/>
                        <w:hideMark/>
                      </w:tcPr>
                      <w:p w14:paraId="4D6D6ED9"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7A42481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Preescolar</w:t>
                        </w:r>
                      </w:p>
                    </w:tc>
                    <w:tc>
                      <w:tcPr>
                        <w:tcW w:w="1264" w:type="dxa"/>
                        <w:tcBorders>
                          <w:top w:val="nil"/>
                          <w:left w:val="nil"/>
                          <w:bottom w:val="single" w:sz="4" w:space="0" w:color="auto"/>
                          <w:right w:val="single" w:sz="4" w:space="0" w:color="auto"/>
                        </w:tcBorders>
                        <w:shd w:val="clear" w:color="auto" w:fill="auto"/>
                        <w:vAlign w:val="center"/>
                        <w:hideMark/>
                      </w:tcPr>
                      <w:p w14:paraId="5BD431E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768A867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22D47C76"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2F0C2110" w14:textId="1F5A3509" w:rsidR="00F401F9" w:rsidRPr="00F401F9" w:rsidRDefault="00A34ADB" w:rsidP="00A34ADB">
                        <w:pPr>
                          <w:widowControl/>
                          <w:autoSpaceDE/>
                          <w:autoSpaceDN/>
                          <w:rPr>
                            <w:rFonts w:eastAsia="Times New Roman"/>
                            <w:sz w:val="18"/>
                            <w:szCs w:val="18"/>
                            <w:lang w:eastAsia="es-CO" w:bidi="ar-SA"/>
                          </w:rPr>
                        </w:pPr>
                        <w:r>
                          <w:rPr>
                            <w:rFonts w:eastAsia="Times New Roman"/>
                            <w:sz w:val="18"/>
                            <w:szCs w:val="18"/>
                            <w:lang w:eastAsia="es-CO" w:bidi="ar-SA"/>
                          </w:rPr>
                          <w:t>1077420495</w:t>
                        </w:r>
                      </w:p>
                    </w:tc>
                    <w:tc>
                      <w:tcPr>
                        <w:tcW w:w="1207" w:type="dxa"/>
                        <w:tcBorders>
                          <w:top w:val="nil"/>
                          <w:left w:val="nil"/>
                          <w:bottom w:val="single" w:sz="4" w:space="0" w:color="auto"/>
                          <w:right w:val="single" w:sz="4" w:space="0" w:color="auto"/>
                        </w:tcBorders>
                        <w:shd w:val="clear" w:color="auto" w:fill="auto"/>
                        <w:vAlign w:val="center"/>
                        <w:hideMark/>
                      </w:tcPr>
                      <w:p w14:paraId="7F5D201A" w14:textId="735BBF0B" w:rsidR="00F401F9" w:rsidRPr="00F401F9" w:rsidRDefault="00A34ADB" w:rsidP="00F401F9">
                        <w:pPr>
                          <w:widowControl/>
                          <w:autoSpaceDE/>
                          <w:autoSpaceDN/>
                          <w:rPr>
                            <w:rFonts w:eastAsia="Times New Roman"/>
                            <w:sz w:val="18"/>
                            <w:szCs w:val="18"/>
                            <w:lang w:eastAsia="es-CO" w:bidi="ar-SA"/>
                          </w:rPr>
                        </w:pPr>
                        <w:r>
                          <w:rPr>
                            <w:rFonts w:eastAsia="Times New Roman"/>
                            <w:sz w:val="18"/>
                            <w:szCs w:val="18"/>
                            <w:lang w:eastAsia="es-CO" w:bidi="ar-SA"/>
                          </w:rPr>
                          <w:t xml:space="preserve">MENA MOSQUERA </w:t>
                        </w:r>
                        <w:r w:rsidR="00327E1B">
                          <w:rPr>
                            <w:rFonts w:eastAsia="Times New Roman"/>
                            <w:sz w:val="18"/>
                            <w:szCs w:val="18"/>
                            <w:lang w:eastAsia="es-CO" w:bidi="ar-SA"/>
                          </w:rPr>
                          <w:t>JOHANA PATRICIA</w:t>
                        </w:r>
                      </w:p>
                    </w:tc>
                    <w:tc>
                      <w:tcPr>
                        <w:tcW w:w="1144" w:type="dxa"/>
                        <w:tcBorders>
                          <w:top w:val="nil"/>
                          <w:left w:val="nil"/>
                          <w:bottom w:val="single" w:sz="4" w:space="0" w:color="auto"/>
                          <w:right w:val="single" w:sz="4" w:space="0" w:color="auto"/>
                        </w:tcBorders>
                        <w:shd w:val="clear" w:color="auto" w:fill="auto"/>
                        <w:vAlign w:val="center"/>
                        <w:hideMark/>
                      </w:tcPr>
                      <w:p w14:paraId="32A5759D" w14:textId="50AFA825" w:rsidR="00F401F9" w:rsidRPr="00F401F9" w:rsidRDefault="00265583" w:rsidP="00F401F9">
                        <w:pPr>
                          <w:widowControl/>
                          <w:autoSpaceDE/>
                          <w:autoSpaceDN/>
                          <w:rPr>
                            <w:rFonts w:eastAsia="Times New Roman"/>
                            <w:sz w:val="18"/>
                            <w:szCs w:val="18"/>
                            <w:lang w:eastAsia="es-CO" w:bidi="ar-SA"/>
                          </w:rPr>
                        </w:pPr>
                        <w:r>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109DDEBB" w14:textId="4F7DAE68"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w:t>
                        </w:r>
                        <w:r w:rsidR="00265583">
                          <w:rPr>
                            <w:rFonts w:eastAsia="Times New Roman"/>
                            <w:sz w:val="18"/>
                            <w:szCs w:val="18"/>
                            <w:lang w:eastAsia="es-CO" w:bidi="ar-SA"/>
                          </w:rPr>
                          <w:t xml:space="preserve">Ciencias naturales y educación ambiental. </w:t>
                        </w:r>
                      </w:p>
                    </w:tc>
                    <w:tc>
                      <w:tcPr>
                        <w:tcW w:w="1264" w:type="dxa"/>
                        <w:tcBorders>
                          <w:top w:val="nil"/>
                          <w:left w:val="nil"/>
                          <w:bottom w:val="single" w:sz="4" w:space="0" w:color="auto"/>
                          <w:right w:val="single" w:sz="4" w:space="0" w:color="auto"/>
                        </w:tcBorders>
                        <w:shd w:val="clear" w:color="auto" w:fill="auto"/>
                        <w:vAlign w:val="center"/>
                        <w:hideMark/>
                      </w:tcPr>
                      <w:p w14:paraId="1376657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401FE65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5962D553"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4CB78113"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11814019</w:t>
                        </w:r>
                      </w:p>
                    </w:tc>
                    <w:tc>
                      <w:tcPr>
                        <w:tcW w:w="1207" w:type="dxa"/>
                        <w:tcBorders>
                          <w:top w:val="nil"/>
                          <w:left w:val="nil"/>
                          <w:bottom w:val="single" w:sz="4" w:space="0" w:color="auto"/>
                          <w:right w:val="single" w:sz="4" w:space="0" w:color="auto"/>
                        </w:tcBorders>
                        <w:shd w:val="clear" w:color="auto" w:fill="auto"/>
                        <w:vAlign w:val="center"/>
                        <w:hideMark/>
                      </w:tcPr>
                      <w:p w14:paraId="36DF974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PALACIO PACHECO JHON EMIR</w:t>
                        </w:r>
                      </w:p>
                    </w:tc>
                    <w:tc>
                      <w:tcPr>
                        <w:tcW w:w="1144" w:type="dxa"/>
                        <w:tcBorders>
                          <w:top w:val="nil"/>
                          <w:left w:val="nil"/>
                          <w:bottom w:val="single" w:sz="4" w:space="0" w:color="auto"/>
                          <w:right w:val="single" w:sz="4" w:space="0" w:color="auto"/>
                        </w:tcBorders>
                        <w:shd w:val="clear" w:color="auto" w:fill="auto"/>
                        <w:vAlign w:val="center"/>
                        <w:hideMark/>
                      </w:tcPr>
                      <w:p w14:paraId="3ABC90A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6F057602" w14:textId="77777777" w:rsidR="00F401F9" w:rsidRPr="00F401F9" w:rsidRDefault="00F401F9" w:rsidP="00F401F9">
                        <w:pPr>
                          <w:widowControl/>
                          <w:autoSpaceDE/>
                          <w:autoSpaceDN/>
                          <w:rPr>
                            <w:rFonts w:eastAsia="Times New Roman"/>
                            <w:sz w:val="18"/>
                            <w:szCs w:val="18"/>
                            <w:lang w:eastAsia="es-CO" w:bidi="ar-SA"/>
                          </w:rPr>
                        </w:pPr>
                        <w:proofErr w:type="spellStart"/>
                        <w:r w:rsidRPr="00F401F9">
                          <w:rPr>
                            <w:rFonts w:eastAsia="Times New Roman"/>
                            <w:sz w:val="18"/>
                            <w:szCs w:val="18"/>
                            <w:lang w:eastAsia="es-CO" w:bidi="ar-SA"/>
                          </w:rPr>
                          <w:t>Educ</w:t>
                        </w:r>
                        <w:proofErr w:type="spellEnd"/>
                        <w:r w:rsidRPr="00F401F9">
                          <w:rPr>
                            <w:rFonts w:eastAsia="Times New Roman"/>
                            <w:sz w:val="18"/>
                            <w:szCs w:val="18"/>
                            <w:lang w:eastAsia="es-CO" w:bidi="ar-SA"/>
                          </w:rPr>
                          <w:t>. Religiosa</w:t>
                        </w:r>
                      </w:p>
                    </w:tc>
                    <w:tc>
                      <w:tcPr>
                        <w:tcW w:w="1264" w:type="dxa"/>
                        <w:tcBorders>
                          <w:top w:val="nil"/>
                          <w:left w:val="nil"/>
                          <w:bottom w:val="single" w:sz="4" w:space="0" w:color="auto"/>
                          <w:right w:val="single" w:sz="4" w:space="0" w:color="auto"/>
                        </w:tcBorders>
                        <w:shd w:val="clear" w:color="auto" w:fill="auto"/>
                        <w:vAlign w:val="center"/>
                        <w:hideMark/>
                      </w:tcPr>
                      <w:p w14:paraId="3F8D1EC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23E31329"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Reemplazo Encargos</w:t>
                        </w:r>
                      </w:p>
                    </w:tc>
                  </w:tr>
                  <w:tr w:rsidR="00F401F9" w:rsidRPr="00F401F9" w14:paraId="778BFB89"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3F9EAB4B"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1038803128</w:t>
                        </w:r>
                      </w:p>
                    </w:tc>
                    <w:tc>
                      <w:tcPr>
                        <w:tcW w:w="1207" w:type="dxa"/>
                        <w:tcBorders>
                          <w:top w:val="nil"/>
                          <w:left w:val="nil"/>
                          <w:bottom w:val="single" w:sz="4" w:space="0" w:color="auto"/>
                          <w:right w:val="single" w:sz="4" w:space="0" w:color="auto"/>
                        </w:tcBorders>
                        <w:shd w:val="clear" w:color="auto" w:fill="auto"/>
                        <w:vAlign w:val="center"/>
                        <w:hideMark/>
                      </w:tcPr>
                      <w:p w14:paraId="451E236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PALACIOS SALGADO CAROLINA ANDREA</w:t>
                        </w:r>
                      </w:p>
                    </w:tc>
                    <w:tc>
                      <w:tcPr>
                        <w:tcW w:w="1144" w:type="dxa"/>
                        <w:tcBorders>
                          <w:top w:val="nil"/>
                          <w:left w:val="nil"/>
                          <w:bottom w:val="single" w:sz="4" w:space="0" w:color="auto"/>
                          <w:right w:val="single" w:sz="4" w:space="0" w:color="auto"/>
                        </w:tcBorders>
                        <w:shd w:val="clear" w:color="auto" w:fill="auto"/>
                        <w:vAlign w:val="center"/>
                        <w:hideMark/>
                      </w:tcPr>
                      <w:p w14:paraId="3041FBD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6E68435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Preescolar</w:t>
                        </w:r>
                      </w:p>
                    </w:tc>
                    <w:tc>
                      <w:tcPr>
                        <w:tcW w:w="1264" w:type="dxa"/>
                        <w:tcBorders>
                          <w:top w:val="nil"/>
                          <w:left w:val="nil"/>
                          <w:bottom w:val="single" w:sz="4" w:space="0" w:color="auto"/>
                          <w:right w:val="single" w:sz="4" w:space="0" w:color="auto"/>
                        </w:tcBorders>
                        <w:shd w:val="clear" w:color="auto" w:fill="auto"/>
                        <w:vAlign w:val="center"/>
                        <w:hideMark/>
                      </w:tcPr>
                      <w:p w14:paraId="30ED778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210FD5D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38E5B2B9"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503DB3D3" w14:textId="116E9188" w:rsidR="00F401F9" w:rsidRPr="00F401F9" w:rsidRDefault="00F401F9" w:rsidP="00980B43">
                        <w:pPr>
                          <w:widowControl/>
                          <w:autoSpaceDE/>
                          <w:autoSpaceDN/>
                          <w:rPr>
                            <w:rFonts w:eastAsia="Times New Roman"/>
                            <w:sz w:val="18"/>
                            <w:szCs w:val="18"/>
                            <w:lang w:eastAsia="es-CO" w:bidi="ar-SA"/>
                          </w:rPr>
                        </w:pPr>
                      </w:p>
                    </w:tc>
                    <w:tc>
                      <w:tcPr>
                        <w:tcW w:w="1207" w:type="dxa"/>
                        <w:tcBorders>
                          <w:top w:val="nil"/>
                          <w:left w:val="nil"/>
                          <w:bottom w:val="single" w:sz="4" w:space="0" w:color="auto"/>
                          <w:right w:val="single" w:sz="4" w:space="0" w:color="auto"/>
                        </w:tcBorders>
                        <w:shd w:val="clear" w:color="auto" w:fill="auto"/>
                        <w:vAlign w:val="center"/>
                        <w:hideMark/>
                      </w:tcPr>
                      <w:p w14:paraId="6A2885A2" w14:textId="4D9C3561" w:rsidR="00F401F9" w:rsidRPr="00F401F9" w:rsidRDefault="00F401F9" w:rsidP="00F401F9">
                        <w:pPr>
                          <w:widowControl/>
                          <w:autoSpaceDE/>
                          <w:autoSpaceDN/>
                          <w:rPr>
                            <w:rFonts w:eastAsia="Times New Roman"/>
                            <w:sz w:val="18"/>
                            <w:szCs w:val="18"/>
                            <w:lang w:eastAsia="es-CO" w:bidi="ar-SA"/>
                          </w:rPr>
                        </w:pPr>
                      </w:p>
                    </w:tc>
                    <w:tc>
                      <w:tcPr>
                        <w:tcW w:w="1144" w:type="dxa"/>
                        <w:tcBorders>
                          <w:top w:val="nil"/>
                          <w:left w:val="nil"/>
                          <w:bottom w:val="single" w:sz="4" w:space="0" w:color="auto"/>
                          <w:right w:val="single" w:sz="4" w:space="0" w:color="auto"/>
                        </w:tcBorders>
                        <w:shd w:val="clear" w:color="auto" w:fill="auto"/>
                        <w:vAlign w:val="center"/>
                        <w:hideMark/>
                      </w:tcPr>
                      <w:p w14:paraId="2F9B8BD8" w14:textId="2D1B1100" w:rsidR="00F401F9" w:rsidRPr="00F401F9" w:rsidRDefault="00F401F9" w:rsidP="00F401F9">
                        <w:pPr>
                          <w:widowControl/>
                          <w:autoSpaceDE/>
                          <w:autoSpaceDN/>
                          <w:rPr>
                            <w:rFonts w:eastAsia="Times New Roman"/>
                            <w:sz w:val="18"/>
                            <w:szCs w:val="18"/>
                            <w:lang w:eastAsia="es-CO" w:bidi="ar-SA"/>
                          </w:rPr>
                        </w:pPr>
                      </w:p>
                    </w:tc>
                    <w:tc>
                      <w:tcPr>
                        <w:tcW w:w="1163" w:type="dxa"/>
                        <w:tcBorders>
                          <w:top w:val="nil"/>
                          <w:left w:val="nil"/>
                          <w:bottom w:val="single" w:sz="4" w:space="0" w:color="auto"/>
                          <w:right w:val="single" w:sz="4" w:space="0" w:color="auto"/>
                        </w:tcBorders>
                        <w:shd w:val="clear" w:color="auto" w:fill="auto"/>
                        <w:vAlign w:val="center"/>
                        <w:hideMark/>
                      </w:tcPr>
                      <w:p w14:paraId="7D5097D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 Aplica</w:t>
                        </w:r>
                      </w:p>
                    </w:tc>
                    <w:tc>
                      <w:tcPr>
                        <w:tcW w:w="1264" w:type="dxa"/>
                        <w:tcBorders>
                          <w:top w:val="nil"/>
                          <w:left w:val="nil"/>
                          <w:bottom w:val="single" w:sz="4" w:space="0" w:color="auto"/>
                          <w:right w:val="single" w:sz="4" w:space="0" w:color="auto"/>
                        </w:tcBorders>
                        <w:shd w:val="clear" w:color="auto" w:fill="auto"/>
                        <w:vAlign w:val="center"/>
                        <w:hideMark/>
                      </w:tcPr>
                      <w:p w14:paraId="17DDD9B1"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34F512F9"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11223C42"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5F063BFF"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30347452</w:t>
                        </w:r>
                      </w:p>
                    </w:tc>
                    <w:tc>
                      <w:tcPr>
                        <w:tcW w:w="1207" w:type="dxa"/>
                        <w:tcBorders>
                          <w:top w:val="nil"/>
                          <w:left w:val="nil"/>
                          <w:bottom w:val="single" w:sz="4" w:space="0" w:color="auto"/>
                          <w:right w:val="single" w:sz="4" w:space="0" w:color="auto"/>
                        </w:tcBorders>
                        <w:shd w:val="clear" w:color="auto" w:fill="auto"/>
                        <w:vAlign w:val="center"/>
                        <w:hideMark/>
                      </w:tcPr>
                      <w:p w14:paraId="0D3888D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PEREA IZQUIERDO DORIS MARIA</w:t>
                        </w:r>
                      </w:p>
                    </w:tc>
                    <w:tc>
                      <w:tcPr>
                        <w:tcW w:w="1144" w:type="dxa"/>
                        <w:tcBorders>
                          <w:top w:val="nil"/>
                          <w:left w:val="nil"/>
                          <w:bottom w:val="single" w:sz="4" w:space="0" w:color="auto"/>
                          <w:right w:val="single" w:sz="4" w:space="0" w:color="auto"/>
                        </w:tcBorders>
                        <w:shd w:val="clear" w:color="auto" w:fill="auto"/>
                        <w:vAlign w:val="center"/>
                        <w:hideMark/>
                      </w:tcPr>
                      <w:p w14:paraId="4CE68CD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43B569F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21B0325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7F87A06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6BAEF560"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696E6E8A"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lastRenderedPageBreak/>
                          <w:t>26391734</w:t>
                        </w:r>
                      </w:p>
                    </w:tc>
                    <w:tc>
                      <w:tcPr>
                        <w:tcW w:w="1207" w:type="dxa"/>
                        <w:tcBorders>
                          <w:top w:val="nil"/>
                          <w:left w:val="nil"/>
                          <w:bottom w:val="single" w:sz="4" w:space="0" w:color="auto"/>
                          <w:right w:val="single" w:sz="4" w:space="0" w:color="auto"/>
                        </w:tcBorders>
                        <w:shd w:val="clear" w:color="auto" w:fill="auto"/>
                        <w:vAlign w:val="center"/>
                        <w:hideMark/>
                      </w:tcPr>
                      <w:p w14:paraId="4C9397A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PEREA </w:t>
                        </w:r>
                        <w:proofErr w:type="spellStart"/>
                        <w:r w:rsidRPr="00F401F9">
                          <w:rPr>
                            <w:rFonts w:eastAsia="Times New Roman"/>
                            <w:sz w:val="18"/>
                            <w:szCs w:val="18"/>
                            <w:lang w:eastAsia="es-CO" w:bidi="ar-SA"/>
                          </w:rPr>
                          <w:t>PEREA</w:t>
                        </w:r>
                        <w:proofErr w:type="spellEnd"/>
                        <w:r w:rsidRPr="00F401F9">
                          <w:rPr>
                            <w:rFonts w:eastAsia="Times New Roman"/>
                            <w:sz w:val="18"/>
                            <w:szCs w:val="18"/>
                            <w:lang w:eastAsia="es-CO" w:bidi="ar-SA"/>
                          </w:rPr>
                          <w:t xml:space="preserve"> DORIS MARIELA</w:t>
                        </w:r>
                      </w:p>
                    </w:tc>
                    <w:tc>
                      <w:tcPr>
                        <w:tcW w:w="1144" w:type="dxa"/>
                        <w:tcBorders>
                          <w:top w:val="nil"/>
                          <w:left w:val="nil"/>
                          <w:bottom w:val="single" w:sz="4" w:space="0" w:color="auto"/>
                          <w:right w:val="single" w:sz="4" w:space="0" w:color="auto"/>
                        </w:tcBorders>
                        <w:shd w:val="clear" w:color="auto" w:fill="auto"/>
                        <w:vAlign w:val="center"/>
                        <w:hideMark/>
                      </w:tcPr>
                      <w:p w14:paraId="552E7EC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73C22AD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7AF3AF0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718DE59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031251BA"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32086461"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35695459</w:t>
                        </w:r>
                      </w:p>
                    </w:tc>
                    <w:tc>
                      <w:tcPr>
                        <w:tcW w:w="1207" w:type="dxa"/>
                        <w:tcBorders>
                          <w:top w:val="nil"/>
                          <w:left w:val="nil"/>
                          <w:bottom w:val="single" w:sz="4" w:space="0" w:color="auto"/>
                          <w:right w:val="single" w:sz="4" w:space="0" w:color="auto"/>
                        </w:tcBorders>
                        <w:shd w:val="clear" w:color="auto" w:fill="auto"/>
                        <w:vAlign w:val="center"/>
                        <w:hideMark/>
                      </w:tcPr>
                      <w:p w14:paraId="06FFA48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PEREA ROSERO BERTHA  RUBIELA</w:t>
                        </w:r>
                      </w:p>
                    </w:tc>
                    <w:tc>
                      <w:tcPr>
                        <w:tcW w:w="1144" w:type="dxa"/>
                        <w:tcBorders>
                          <w:top w:val="nil"/>
                          <w:left w:val="nil"/>
                          <w:bottom w:val="single" w:sz="4" w:space="0" w:color="auto"/>
                          <w:right w:val="single" w:sz="4" w:space="0" w:color="auto"/>
                        </w:tcBorders>
                        <w:shd w:val="clear" w:color="auto" w:fill="auto"/>
                        <w:vAlign w:val="center"/>
                        <w:hideMark/>
                      </w:tcPr>
                      <w:p w14:paraId="18566C0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467A7AB1"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Humanidades y Lengua Castellana</w:t>
                        </w:r>
                      </w:p>
                    </w:tc>
                    <w:tc>
                      <w:tcPr>
                        <w:tcW w:w="1264" w:type="dxa"/>
                        <w:tcBorders>
                          <w:top w:val="nil"/>
                          <w:left w:val="nil"/>
                          <w:bottom w:val="single" w:sz="4" w:space="0" w:color="auto"/>
                          <w:right w:val="single" w:sz="4" w:space="0" w:color="auto"/>
                        </w:tcBorders>
                        <w:shd w:val="clear" w:color="auto" w:fill="auto"/>
                        <w:vAlign w:val="center"/>
                        <w:hideMark/>
                      </w:tcPr>
                      <w:p w14:paraId="63C1BCB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1A712E8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65966CEF"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70D602E4"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11802614</w:t>
                        </w:r>
                      </w:p>
                    </w:tc>
                    <w:tc>
                      <w:tcPr>
                        <w:tcW w:w="1207" w:type="dxa"/>
                        <w:tcBorders>
                          <w:top w:val="nil"/>
                          <w:left w:val="nil"/>
                          <w:bottom w:val="single" w:sz="4" w:space="0" w:color="auto"/>
                          <w:right w:val="single" w:sz="4" w:space="0" w:color="auto"/>
                        </w:tcBorders>
                        <w:shd w:val="clear" w:color="auto" w:fill="auto"/>
                        <w:vAlign w:val="center"/>
                        <w:hideMark/>
                      </w:tcPr>
                      <w:p w14:paraId="5D39D91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QUEJADA COPETE CARLOS ANTONIO</w:t>
                        </w:r>
                      </w:p>
                    </w:tc>
                    <w:tc>
                      <w:tcPr>
                        <w:tcW w:w="1144" w:type="dxa"/>
                        <w:tcBorders>
                          <w:top w:val="nil"/>
                          <w:left w:val="nil"/>
                          <w:bottom w:val="single" w:sz="4" w:space="0" w:color="auto"/>
                          <w:right w:val="single" w:sz="4" w:space="0" w:color="auto"/>
                        </w:tcBorders>
                        <w:shd w:val="clear" w:color="auto" w:fill="auto"/>
                        <w:vAlign w:val="center"/>
                        <w:hideMark/>
                      </w:tcPr>
                      <w:p w14:paraId="0F4B4139"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5511DBB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Idioma Extranjero Ingles</w:t>
                        </w:r>
                      </w:p>
                    </w:tc>
                    <w:tc>
                      <w:tcPr>
                        <w:tcW w:w="1264" w:type="dxa"/>
                        <w:tcBorders>
                          <w:top w:val="nil"/>
                          <w:left w:val="nil"/>
                          <w:bottom w:val="single" w:sz="4" w:space="0" w:color="auto"/>
                          <w:right w:val="single" w:sz="4" w:space="0" w:color="auto"/>
                        </w:tcBorders>
                        <w:shd w:val="clear" w:color="auto" w:fill="auto"/>
                        <w:vAlign w:val="center"/>
                        <w:hideMark/>
                      </w:tcPr>
                      <w:p w14:paraId="29268AD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46A93D03" w14:textId="77777777" w:rsidR="00F401F9" w:rsidRPr="00F401F9" w:rsidRDefault="00F401F9" w:rsidP="00F401F9">
                        <w:pPr>
                          <w:widowControl/>
                          <w:autoSpaceDE/>
                          <w:autoSpaceDN/>
                          <w:rPr>
                            <w:rFonts w:eastAsia="Times New Roman"/>
                            <w:sz w:val="18"/>
                            <w:szCs w:val="18"/>
                            <w:lang w:eastAsia="es-CO" w:bidi="ar-SA"/>
                          </w:rPr>
                        </w:pPr>
                        <w:proofErr w:type="spellStart"/>
                        <w:r w:rsidRPr="00F401F9">
                          <w:rPr>
                            <w:rFonts w:eastAsia="Times New Roman"/>
                            <w:sz w:val="18"/>
                            <w:szCs w:val="18"/>
                            <w:lang w:eastAsia="es-CO" w:bidi="ar-SA"/>
                          </w:rPr>
                          <w:t>Situacion</w:t>
                        </w:r>
                        <w:proofErr w:type="spellEnd"/>
                        <w:r w:rsidRPr="00F401F9">
                          <w:rPr>
                            <w:rFonts w:eastAsia="Times New Roman"/>
                            <w:sz w:val="18"/>
                            <w:szCs w:val="18"/>
                            <w:lang w:eastAsia="es-CO" w:bidi="ar-SA"/>
                          </w:rPr>
                          <w:t xml:space="preserve"> Laboral Remunerada</w:t>
                        </w:r>
                      </w:p>
                    </w:tc>
                  </w:tr>
                  <w:tr w:rsidR="00F401F9" w:rsidRPr="00F401F9" w14:paraId="0353542A"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56DE0CA7"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21759153</w:t>
                        </w:r>
                      </w:p>
                    </w:tc>
                    <w:tc>
                      <w:tcPr>
                        <w:tcW w:w="1207" w:type="dxa"/>
                        <w:tcBorders>
                          <w:top w:val="nil"/>
                          <w:left w:val="nil"/>
                          <w:bottom w:val="single" w:sz="4" w:space="0" w:color="auto"/>
                          <w:right w:val="single" w:sz="4" w:space="0" w:color="auto"/>
                        </w:tcBorders>
                        <w:shd w:val="clear" w:color="auto" w:fill="auto"/>
                        <w:vAlign w:val="center"/>
                        <w:hideMark/>
                      </w:tcPr>
                      <w:p w14:paraId="1F9837D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QUIROZ USUGA OMAIRA ORLINDA</w:t>
                        </w:r>
                      </w:p>
                    </w:tc>
                    <w:tc>
                      <w:tcPr>
                        <w:tcW w:w="1144" w:type="dxa"/>
                        <w:tcBorders>
                          <w:top w:val="nil"/>
                          <w:left w:val="nil"/>
                          <w:bottom w:val="single" w:sz="4" w:space="0" w:color="auto"/>
                          <w:right w:val="single" w:sz="4" w:space="0" w:color="auto"/>
                        </w:tcBorders>
                        <w:shd w:val="clear" w:color="auto" w:fill="auto"/>
                        <w:vAlign w:val="center"/>
                        <w:hideMark/>
                      </w:tcPr>
                      <w:p w14:paraId="2DA3E0E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02F863BA" w14:textId="77777777" w:rsidR="00F401F9" w:rsidRPr="00F401F9" w:rsidRDefault="00F401F9" w:rsidP="00F401F9">
                        <w:pPr>
                          <w:widowControl/>
                          <w:autoSpaceDE/>
                          <w:autoSpaceDN/>
                          <w:rPr>
                            <w:rFonts w:eastAsia="Times New Roman"/>
                            <w:sz w:val="18"/>
                            <w:szCs w:val="18"/>
                            <w:lang w:eastAsia="es-CO" w:bidi="ar-SA"/>
                          </w:rPr>
                        </w:pPr>
                        <w:proofErr w:type="spellStart"/>
                        <w:r w:rsidRPr="00F401F9">
                          <w:rPr>
                            <w:rFonts w:eastAsia="Times New Roman"/>
                            <w:sz w:val="18"/>
                            <w:szCs w:val="18"/>
                            <w:lang w:eastAsia="es-CO" w:bidi="ar-SA"/>
                          </w:rPr>
                          <w:t>Educ</w:t>
                        </w:r>
                        <w:proofErr w:type="spellEnd"/>
                        <w:r w:rsidRPr="00F401F9">
                          <w:rPr>
                            <w:rFonts w:eastAsia="Times New Roman"/>
                            <w:sz w:val="18"/>
                            <w:szCs w:val="18"/>
                            <w:lang w:eastAsia="es-CO" w:bidi="ar-SA"/>
                          </w:rPr>
                          <w:t>. Religiosa</w:t>
                        </w:r>
                      </w:p>
                    </w:tc>
                    <w:tc>
                      <w:tcPr>
                        <w:tcW w:w="1264" w:type="dxa"/>
                        <w:tcBorders>
                          <w:top w:val="nil"/>
                          <w:left w:val="nil"/>
                          <w:bottom w:val="single" w:sz="4" w:space="0" w:color="auto"/>
                          <w:right w:val="single" w:sz="4" w:space="0" w:color="auto"/>
                        </w:tcBorders>
                        <w:shd w:val="clear" w:color="auto" w:fill="auto"/>
                        <w:vAlign w:val="center"/>
                        <w:hideMark/>
                      </w:tcPr>
                      <w:p w14:paraId="0E168D9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1241D9F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Encargo Vacante Definitiva</w:t>
                        </w:r>
                      </w:p>
                    </w:tc>
                  </w:tr>
                  <w:tr w:rsidR="00F401F9" w:rsidRPr="00F401F9" w14:paraId="20A40C8E"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2ED07FAA"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39310670</w:t>
                        </w:r>
                      </w:p>
                    </w:tc>
                    <w:tc>
                      <w:tcPr>
                        <w:tcW w:w="1207" w:type="dxa"/>
                        <w:tcBorders>
                          <w:top w:val="nil"/>
                          <w:left w:val="nil"/>
                          <w:bottom w:val="single" w:sz="4" w:space="0" w:color="auto"/>
                          <w:right w:val="single" w:sz="4" w:space="0" w:color="auto"/>
                        </w:tcBorders>
                        <w:shd w:val="clear" w:color="auto" w:fill="auto"/>
                        <w:vAlign w:val="center"/>
                        <w:hideMark/>
                      </w:tcPr>
                      <w:p w14:paraId="0FBE5D4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RAMIREZ SANTOS MARIELA </w:t>
                        </w:r>
                      </w:p>
                    </w:tc>
                    <w:tc>
                      <w:tcPr>
                        <w:tcW w:w="1144" w:type="dxa"/>
                        <w:tcBorders>
                          <w:top w:val="nil"/>
                          <w:left w:val="nil"/>
                          <w:bottom w:val="single" w:sz="4" w:space="0" w:color="auto"/>
                          <w:right w:val="single" w:sz="4" w:space="0" w:color="auto"/>
                        </w:tcBorders>
                        <w:shd w:val="clear" w:color="auto" w:fill="auto"/>
                        <w:vAlign w:val="center"/>
                        <w:hideMark/>
                      </w:tcPr>
                      <w:p w14:paraId="150D1FF9"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3390494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41572C7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4852842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2C4AC6CC"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50827542"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11809242</w:t>
                        </w:r>
                      </w:p>
                    </w:tc>
                    <w:tc>
                      <w:tcPr>
                        <w:tcW w:w="1207" w:type="dxa"/>
                        <w:tcBorders>
                          <w:top w:val="nil"/>
                          <w:left w:val="nil"/>
                          <w:bottom w:val="single" w:sz="4" w:space="0" w:color="auto"/>
                          <w:right w:val="single" w:sz="4" w:space="0" w:color="auto"/>
                        </w:tcBorders>
                        <w:shd w:val="clear" w:color="auto" w:fill="auto"/>
                        <w:vAlign w:val="center"/>
                        <w:hideMark/>
                      </w:tcPr>
                      <w:p w14:paraId="37D93E5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RENTERIA RIOS GILMAR JESUS</w:t>
                        </w:r>
                      </w:p>
                    </w:tc>
                    <w:tc>
                      <w:tcPr>
                        <w:tcW w:w="1144" w:type="dxa"/>
                        <w:tcBorders>
                          <w:top w:val="nil"/>
                          <w:left w:val="nil"/>
                          <w:bottom w:val="single" w:sz="4" w:space="0" w:color="auto"/>
                          <w:right w:val="single" w:sz="4" w:space="0" w:color="auto"/>
                        </w:tcBorders>
                        <w:shd w:val="clear" w:color="auto" w:fill="auto"/>
                        <w:vAlign w:val="center"/>
                        <w:hideMark/>
                      </w:tcPr>
                      <w:p w14:paraId="243A6A6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700FB0A0" w14:textId="77777777" w:rsidR="00F401F9" w:rsidRPr="00F401F9" w:rsidRDefault="00F401F9" w:rsidP="00F401F9">
                        <w:pPr>
                          <w:widowControl/>
                          <w:autoSpaceDE/>
                          <w:autoSpaceDN/>
                          <w:rPr>
                            <w:rFonts w:eastAsia="Times New Roman"/>
                            <w:sz w:val="18"/>
                            <w:szCs w:val="18"/>
                            <w:lang w:eastAsia="es-CO" w:bidi="ar-SA"/>
                          </w:rPr>
                        </w:pPr>
                        <w:proofErr w:type="spellStart"/>
                        <w:r w:rsidRPr="00F401F9">
                          <w:rPr>
                            <w:rFonts w:eastAsia="Times New Roman"/>
                            <w:sz w:val="18"/>
                            <w:szCs w:val="18"/>
                            <w:lang w:eastAsia="es-CO" w:bidi="ar-SA"/>
                          </w:rPr>
                          <w:t>Educ</w:t>
                        </w:r>
                        <w:proofErr w:type="spellEnd"/>
                        <w:r w:rsidRPr="00F401F9">
                          <w:rPr>
                            <w:rFonts w:eastAsia="Times New Roman"/>
                            <w:sz w:val="18"/>
                            <w:szCs w:val="18"/>
                            <w:lang w:eastAsia="es-CO" w:bidi="ar-SA"/>
                          </w:rPr>
                          <w:t xml:space="preserve">. </w:t>
                        </w:r>
                        <w:proofErr w:type="spellStart"/>
                        <w:r w:rsidRPr="00F401F9">
                          <w:rPr>
                            <w:rFonts w:eastAsia="Times New Roman"/>
                            <w:sz w:val="18"/>
                            <w:szCs w:val="18"/>
                            <w:lang w:eastAsia="es-CO" w:bidi="ar-SA"/>
                          </w:rPr>
                          <w:t>Fisica</w:t>
                        </w:r>
                        <w:proofErr w:type="spellEnd"/>
                        <w:r w:rsidRPr="00F401F9">
                          <w:rPr>
                            <w:rFonts w:eastAsia="Times New Roman"/>
                            <w:sz w:val="18"/>
                            <w:szCs w:val="18"/>
                            <w:lang w:eastAsia="es-CO" w:bidi="ar-SA"/>
                          </w:rPr>
                          <w:t xml:space="preserve"> </w:t>
                        </w:r>
                        <w:proofErr w:type="spellStart"/>
                        <w:r w:rsidRPr="00F401F9">
                          <w:rPr>
                            <w:rFonts w:eastAsia="Times New Roman"/>
                            <w:sz w:val="18"/>
                            <w:szCs w:val="18"/>
                            <w:lang w:eastAsia="es-CO" w:bidi="ar-SA"/>
                          </w:rPr>
                          <w:t>Recreacion</w:t>
                        </w:r>
                        <w:proofErr w:type="spellEnd"/>
                        <w:r w:rsidRPr="00F401F9">
                          <w:rPr>
                            <w:rFonts w:eastAsia="Times New Roman"/>
                            <w:sz w:val="18"/>
                            <w:szCs w:val="18"/>
                            <w:lang w:eastAsia="es-CO" w:bidi="ar-SA"/>
                          </w:rPr>
                          <w:t xml:space="preserve"> y Deporte</w:t>
                        </w:r>
                      </w:p>
                    </w:tc>
                    <w:tc>
                      <w:tcPr>
                        <w:tcW w:w="1264" w:type="dxa"/>
                        <w:tcBorders>
                          <w:top w:val="nil"/>
                          <w:left w:val="nil"/>
                          <w:bottom w:val="single" w:sz="4" w:space="0" w:color="auto"/>
                          <w:right w:val="single" w:sz="4" w:space="0" w:color="auto"/>
                        </w:tcBorders>
                        <w:shd w:val="clear" w:color="auto" w:fill="auto"/>
                        <w:vAlign w:val="center"/>
                        <w:hideMark/>
                      </w:tcPr>
                      <w:p w14:paraId="24F7DC7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53D1A24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16599220"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4BB94D83"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11936338</w:t>
                        </w:r>
                      </w:p>
                    </w:tc>
                    <w:tc>
                      <w:tcPr>
                        <w:tcW w:w="1207" w:type="dxa"/>
                        <w:tcBorders>
                          <w:top w:val="nil"/>
                          <w:left w:val="nil"/>
                          <w:bottom w:val="single" w:sz="4" w:space="0" w:color="auto"/>
                          <w:right w:val="single" w:sz="4" w:space="0" w:color="auto"/>
                        </w:tcBorders>
                        <w:shd w:val="clear" w:color="auto" w:fill="auto"/>
                        <w:vAlign w:val="center"/>
                        <w:hideMark/>
                      </w:tcPr>
                      <w:p w14:paraId="1EDF666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RENTERIA RIVAS HOLMES </w:t>
                        </w:r>
                      </w:p>
                    </w:tc>
                    <w:tc>
                      <w:tcPr>
                        <w:tcW w:w="1144" w:type="dxa"/>
                        <w:tcBorders>
                          <w:top w:val="nil"/>
                          <w:left w:val="nil"/>
                          <w:bottom w:val="single" w:sz="4" w:space="0" w:color="auto"/>
                          <w:right w:val="single" w:sz="4" w:space="0" w:color="auto"/>
                        </w:tcBorders>
                        <w:shd w:val="clear" w:color="auto" w:fill="auto"/>
                        <w:vAlign w:val="center"/>
                        <w:hideMark/>
                      </w:tcPr>
                      <w:p w14:paraId="7B68E9D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02DED3B1" w14:textId="77777777" w:rsidR="00F401F9" w:rsidRPr="00F401F9" w:rsidRDefault="00F401F9" w:rsidP="00F401F9">
                        <w:pPr>
                          <w:widowControl/>
                          <w:autoSpaceDE/>
                          <w:autoSpaceDN/>
                          <w:rPr>
                            <w:rFonts w:eastAsia="Times New Roman"/>
                            <w:sz w:val="18"/>
                            <w:szCs w:val="18"/>
                            <w:lang w:eastAsia="es-CO" w:bidi="ar-SA"/>
                          </w:rPr>
                        </w:pPr>
                        <w:proofErr w:type="spellStart"/>
                        <w:r w:rsidRPr="00F401F9">
                          <w:rPr>
                            <w:rFonts w:eastAsia="Times New Roman"/>
                            <w:sz w:val="18"/>
                            <w:szCs w:val="18"/>
                            <w:lang w:eastAsia="es-CO" w:bidi="ar-SA"/>
                          </w:rPr>
                          <w:t>Matematicas</w:t>
                        </w:r>
                        <w:proofErr w:type="spellEnd"/>
                      </w:p>
                    </w:tc>
                    <w:tc>
                      <w:tcPr>
                        <w:tcW w:w="1264" w:type="dxa"/>
                        <w:tcBorders>
                          <w:top w:val="nil"/>
                          <w:left w:val="nil"/>
                          <w:bottom w:val="single" w:sz="4" w:space="0" w:color="auto"/>
                          <w:right w:val="single" w:sz="4" w:space="0" w:color="auto"/>
                        </w:tcBorders>
                        <w:shd w:val="clear" w:color="auto" w:fill="auto"/>
                        <w:vAlign w:val="center"/>
                        <w:hideMark/>
                      </w:tcPr>
                      <w:p w14:paraId="396BDBF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79E30C3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5EEA5EAE"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054782D0" w14:textId="569E1D78" w:rsidR="00F401F9" w:rsidRPr="00F401F9" w:rsidRDefault="000D55E4" w:rsidP="00F401F9">
                        <w:pPr>
                          <w:widowControl/>
                          <w:autoSpaceDE/>
                          <w:autoSpaceDN/>
                          <w:jc w:val="right"/>
                          <w:rPr>
                            <w:rFonts w:eastAsia="Times New Roman"/>
                            <w:sz w:val="18"/>
                            <w:szCs w:val="18"/>
                            <w:lang w:eastAsia="es-CO" w:bidi="ar-SA"/>
                          </w:rPr>
                        </w:pPr>
                        <w:r>
                          <w:rPr>
                            <w:rFonts w:eastAsia="Times New Roman"/>
                            <w:sz w:val="18"/>
                            <w:szCs w:val="18"/>
                            <w:lang w:eastAsia="es-CO" w:bidi="ar-SA"/>
                          </w:rPr>
                          <w:t>1064978857</w:t>
                        </w:r>
                      </w:p>
                    </w:tc>
                    <w:tc>
                      <w:tcPr>
                        <w:tcW w:w="1207" w:type="dxa"/>
                        <w:tcBorders>
                          <w:top w:val="nil"/>
                          <w:left w:val="nil"/>
                          <w:bottom w:val="single" w:sz="4" w:space="0" w:color="auto"/>
                          <w:right w:val="single" w:sz="4" w:space="0" w:color="auto"/>
                        </w:tcBorders>
                        <w:shd w:val="clear" w:color="auto" w:fill="auto"/>
                        <w:vAlign w:val="center"/>
                        <w:hideMark/>
                      </w:tcPr>
                      <w:p w14:paraId="237206FC" w14:textId="5BDD7E8D"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 </w:t>
                        </w:r>
                        <w:r w:rsidR="000D55E4">
                          <w:rPr>
                            <w:rFonts w:eastAsia="Times New Roman"/>
                            <w:sz w:val="18"/>
                            <w:szCs w:val="18"/>
                            <w:lang w:eastAsia="es-CO" w:bidi="ar-SA"/>
                          </w:rPr>
                          <w:t>BLANCO PASTOR PEDRO ROBERTO.</w:t>
                        </w:r>
                      </w:p>
                    </w:tc>
                    <w:tc>
                      <w:tcPr>
                        <w:tcW w:w="1144" w:type="dxa"/>
                        <w:tcBorders>
                          <w:top w:val="nil"/>
                          <w:left w:val="nil"/>
                          <w:bottom w:val="single" w:sz="4" w:space="0" w:color="auto"/>
                          <w:right w:val="single" w:sz="4" w:space="0" w:color="auto"/>
                        </w:tcBorders>
                        <w:shd w:val="clear" w:color="auto" w:fill="auto"/>
                        <w:vAlign w:val="center"/>
                        <w:hideMark/>
                      </w:tcPr>
                      <w:p w14:paraId="6882A578" w14:textId="6D81FF5D" w:rsidR="00F401F9" w:rsidRPr="00F401F9" w:rsidRDefault="000D55E4" w:rsidP="00F401F9">
                        <w:pPr>
                          <w:widowControl/>
                          <w:autoSpaceDE/>
                          <w:autoSpaceDN/>
                          <w:rPr>
                            <w:rFonts w:eastAsia="Times New Roman"/>
                            <w:sz w:val="18"/>
                            <w:szCs w:val="18"/>
                            <w:lang w:eastAsia="es-CO" w:bidi="ar-SA"/>
                          </w:rPr>
                        </w:pPr>
                        <w:r>
                          <w:rPr>
                            <w:rFonts w:eastAsia="Times New Roman"/>
                            <w:sz w:val="18"/>
                            <w:szCs w:val="18"/>
                            <w:lang w:eastAsia="es-CO" w:bidi="ar-SA"/>
                          </w:rPr>
                          <w:t xml:space="preserve">Docente de aula </w:t>
                        </w:r>
                      </w:p>
                    </w:tc>
                    <w:tc>
                      <w:tcPr>
                        <w:tcW w:w="1163" w:type="dxa"/>
                        <w:tcBorders>
                          <w:top w:val="nil"/>
                          <w:left w:val="nil"/>
                          <w:bottom w:val="single" w:sz="4" w:space="0" w:color="auto"/>
                          <w:right w:val="single" w:sz="4" w:space="0" w:color="auto"/>
                        </w:tcBorders>
                        <w:shd w:val="clear" w:color="auto" w:fill="auto"/>
                        <w:vAlign w:val="center"/>
                        <w:hideMark/>
                      </w:tcPr>
                      <w:p w14:paraId="7712E813" w14:textId="6CCC8C46" w:rsidR="00F401F9" w:rsidRPr="00F401F9" w:rsidRDefault="000D55E4" w:rsidP="00F401F9">
                        <w:pPr>
                          <w:widowControl/>
                          <w:autoSpaceDE/>
                          <w:autoSpaceDN/>
                          <w:rPr>
                            <w:rFonts w:eastAsia="Times New Roman"/>
                            <w:sz w:val="18"/>
                            <w:szCs w:val="18"/>
                            <w:lang w:eastAsia="es-CO" w:bidi="ar-SA"/>
                          </w:rPr>
                        </w:pPr>
                        <w:r>
                          <w:rPr>
                            <w:rFonts w:eastAsia="Times New Roman"/>
                            <w:sz w:val="18"/>
                            <w:szCs w:val="18"/>
                            <w:lang w:eastAsia="es-CO" w:bidi="ar-SA"/>
                          </w:rPr>
                          <w:t>Tecnología e informática.</w:t>
                        </w:r>
                      </w:p>
                    </w:tc>
                    <w:tc>
                      <w:tcPr>
                        <w:tcW w:w="1264" w:type="dxa"/>
                        <w:tcBorders>
                          <w:top w:val="nil"/>
                          <w:left w:val="nil"/>
                          <w:bottom w:val="single" w:sz="4" w:space="0" w:color="auto"/>
                          <w:right w:val="single" w:sz="4" w:space="0" w:color="auto"/>
                        </w:tcBorders>
                        <w:shd w:val="clear" w:color="auto" w:fill="auto"/>
                        <w:vAlign w:val="center"/>
                        <w:hideMark/>
                      </w:tcPr>
                      <w:p w14:paraId="2B5E07EE" w14:textId="529074D7" w:rsidR="00F401F9" w:rsidRPr="00F401F9" w:rsidRDefault="000D55E4"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51630602" w14:textId="7DDF4762" w:rsidR="00F401F9" w:rsidRPr="00F401F9" w:rsidRDefault="000D55E4" w:rsidP="00F401F9">
                        <w:pPr>
                          <w:widowControl/>
                          <w:autoSpaceDE/>
                          <w:autoSpaceDN/>
                          <w:rPr>
                            <w:rFonts w:eastAsia="Times New Roman"/>
                            <w:sz w:val="18"/>
                            <w:szCs w:val="18"/>
                            <w:lang w:eastAsia="es-CO" w:bidi="ar-SA"/>
                          </w:rPr>
                        </w:pPr>
                        <w:r>
                          <w:rPr>
                            <w:rFonts w:eastAsia="Times New Roman"/>
                            <w:sz w:val="18"/>
                            <w:szCs w:val="18"/>
                            <w:lang w:eastAsia="es-CO" w:bidi="ar-SA"/>
                          </w:rPr>
                          <w:t xml:space="preserve">Normal </w:t>
                        </w:r>
                      </w:p>
                    </w:tc>
                  </w:tr>
                  <w:tr w:rsidR="00F401F9" w:rsidRPr="00F401F9" w14:paraId="7B98C702"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603F1EE3" w14:textId="79C26CCA" w:rsidR="00F401F9" w:rsidRPr="00F401F9" w:rsidRDefault="000D55E4" w:rsidP="00F401F9">
                        <w:pPr>
                          <w:widowControl/>
                          <w:autoSpaceDE/>
                          <w:autoSpaceDN/>
                          <w:jc w:val="right"/>
                          <w:rPr>
                            <w:rFonts w:eastAsia="Times New Roman"/>
                            <w:sz w:val="18"/>
                            <w:szCs w:val="18"/>
                            <w:lang w:eastAsia="es-CO" w:bidi="ar-SA"/>
                          </w:rPr>
                        </w:pPr>
                        <w:r>
                          <w:rPr>
                            <w:rFonts w:eastAsia="Times New Roman"/>
                            <w:sz w:val="18"/>
                            <w:szCs w:val="18"/>
                            <w:lang w:eastAsia="es-CO" w:bidi="ar-SA"/>
                          </w:rPr>
                          <w:lastRenderedPageBreak/>
                          <w:t>11813745</w:t>
                        </w:r>
                      </w:p>
                    </w:tc>
                    <w:tc>
                      <w:tcPr>
                        <w:tcW w:w="1207" w:type="dxa"/>
                        <w:tcBorders>
                          <w:top w:val="nil"/>
                          <w:left w:val="nil"/>
                          <w:bottom w:val="single" w:sz="4" w:space="0" w:color="auto"/>
                          <w:right w:val="single" w:sz="4" w:space="0" w:color="auto"/>
                        </w:tcBorders>
                        <w:shd w:val="clear" w:color="auto" w:fill="auto"/>
                        <w:vAlign w:val="center"/>
                        <w:hideMark/>
                      </w:tcPr>
                      <w:p w14:paraId="7090D6F5" w14:textId="09E53841" w:rsidR="00F401F9" w:rsidRPr="00F401F9" w:rsidRDefault="00A62982" w:rsidP="00F401F9">
                        <w:pPr>
                          <w:widowControl/>
                          <w:autoSpaceDE/>
                          <w:autoSpaceDN/>
                          <w:rPr>
                            <w:rFonts w:eastAsia="Times New Roman"/>
                            <w:sz w:val="18"/>
                            <w:szCs w:val="18"/>
                            <w:lang w:eastAsia="es-CO" w:bidi="ar-SA"/>
                          </w:rPr>
                        </w:pPr>
                        <w:r>
                          <w:rPr>
                            <w:rFonts w:eastAsia="Times New Roman"/>
                            <w:sz w:val="18"/>
                            <w:szCs w:val="18"/>
                            <w:lang w:eastAsia="es-CO" w:bidi="ar-SA"/>
                          </w:rPr>
                          <w:t>MURILLO RAMIREZ JOSE NERY.</w:t>
                        </w:r>
                      </w:p>
                    </w:tc>
                    <w:tc>
                      <w:tcPr>
                        <w:tcW w:w="1144" w:type="dxa"/>
                        <w:tcBorders>
                          <w:top w:val="nil"/>
                          <w:left w:val="nil"/>
                          <w:bottom w:val="single" w:sz="4" w:space="0" w:color="auto"/>
                          <w:right w:val="single" w:sz="4" w:space="0" w:color="auto"/>
                        </w:tcBorders>
                        <w:shd w:val="clear" w:color="auto" w:fill="auto"/>
                        <w:vAlign w:val="center"/>
                        <w:hideMark/>
                      </w:tcPr>
                      <w:p w14:paraId="7F9375CD" w14:textId="153E0922" w:rsidR="00F401F9" w:rsidRPr="00F401F9" w:rsidRDefault="00A62982" w:rsidP="00F401F9">
                        <w:pPr>
                          <w:widowControl/>
                          <w:autoSpaceDE/>
                          <w:autoSpaceDN/>
                          <w:rPr>
                            <w:rFonts w:eastAsia="Times New Roman"/>
                            <w:sz w:val="18"/>
                            <w:szCs w:val="18"/>
                            <w:lang w:eastAsia="es-CO" w:bidi="ar-SA"/>
                          </w:rPr>
                        </w:pPr>
                        <w:r>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571B42F7" w14:textId="60CC1889" w:rsidR="00F401F9" w:rsidRPr="00F401F9" w:rsidRDefault="00A62982" w:rsidP="00F401F9">
                        <w:pPr>
                          <w:widowControl/>
                          <w:autoSpaceDE/>
                          <w:autoSpaceDN/>
                          <w:rPr>
                            <w:rFonts w:eastAsia="Times New Roman"/>
                            <w:sz w:val="18"/>
                            <w:szCs w:val="18"/>
                            <w:lang w:eastAsia="es-CO" w:bidi="ar-SA"/>
                          </w:rPr>
                        </w:pPr>
                        <w:r>
                          <w:rPr>
                            <w:rFonts w:eastAsia="Times New Roman"/>
                            <w:sz w:val="18"/>
                            <w:szCs w:val="18"/>
                            <w:lang w:eastAsia="es-CO" w:bidi="ar-SA"/>
                          </w:rPr>
                          <w:t>Ciencias sociales.</w:t>
                        </w:r>
                      </w:p>
                    </w:tc>
                    <w:tc>
                      <w:tcPr>
                        <w:tcW w:w="1264" w:type="dxa"/>
                        <w:tcBorders>
                          <w:top w:val="nil"/>
                          <w:left w:val="nil"/>
                          <w:bottom w:val="single" w:sz="4" w:space="0" w:color="auto"/>
                          <w:right w:val="single" w:sz="4" w:space="0" w:color="auto"/>
                        </w:tcBorders>
                        <w:shd w:val="clear" w:color="auto" w:fill="auto"/>
                        <w:vAlign w:val="center"/>
                        <w:hideMark/>
                      </w:tcPr>
                      <w:p w14:paraId="4BE4E38F" w14:textId="2BF9B138" w:rsidR="00F401F9" w:rsidRPr="00F401F9" w:rsidRDefault="00A62982"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26FAB905" w14:textId="4C627C2D" w:rsidR="00F401F9" w:rsidRPr="00F401F9" w:rsidRDefault="00A62982" w:rsidP="00F401F9">
                        <w:pPr>
                          <w:widowControl/>
                          <w:autoSpaceDE/>
                          <w:autoSpaceDN/>
                          <w:rPr>
                            <w:rFonts w:eastAsia="Times New Roman"/>
                            <w:sz w:val="18"/>
                            <w:szCs w:val="18"/>
                            <w:lang w:eastAsia="es-CO" w:bidi="ar-SA"/>
                          </w:rPr>
                        </w:pPr>
                        <w:r>
                          <w:rPr>
                            <w:rFonts w:eastAsia="Times New Roman"/>
                            <w:sz w:val="18"/>
                            <w:szCs w:val="18"/>
                            <w:lang w:eastAsia="es-CO" w:bidi="ar-SA"/>
                          </w:rPr>
                          <w:t xml:space="preserve">Normal </w:t>
                        </w:r>
                      </w:p>
                    </w:tc>
                  </w:tr>
                  <w:tr w:rsidR="00F401F9" w:rsidRPr="00F401F9" w14:paraId="79001307"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2F17A1E5"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54259805</w:t>
                        </w:r>
                      </w:p>
                    </w:tc>
                    <w:tc>
                      <w:tcPr>
                        <w:tcW w:w="1207" w:type="dxa"/>
                        <w:tcBorders>
                          <w:top w:val="nil"/>
                          <w:left w:val="nil"/>
                          <w:bottom w:val="single" w:sz="4" w:space="0" w:color="auto"/>
                          <w:right w:val="single" w:sz="4" w:space="0" w:color="auto"/>
                        </w:tcBorders>
                        <w:shd w:val="clear" w:color="auto" w:fill="auto"/>
                        <w:vAlign w:val="center"/>
                        <w:hideMark/>
                      </w:tcPr>
                      <w:p w14:paraId="38AAA5E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RIVAS RENTERIA YASMINA </w:t>
                        </w:r>
                      </w:p>
                    </w:tc>
                    <w:tc>
                      <w:tcPr>
                        <w:tcW w:w="1144" w:type="dxa"/>
                        <w:tcBorders>
                          <w:top w:val="nil"/>
                          <w:left w:val="nil"/>
                          <w:bottom w:val="single" w:sz="4" w:space="0" w:color="auto"/>
                          <w:right w:val="single" w:sz="4" w:space="0" w:color="auto"/>
                        </w:tcBorders>
                        <w:shd w:val="clear" w:color="auto" w:fill="auto"/>
                        <w:vAlign w:val="center"/>
                        <w:hideMark/>
                      </w:tcPr>
                      <w:p w14:paraId="05AC903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4824CE3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4707FE1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18AB26E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Traslado Permuta</w:t>
                        </w:r>
                      </w:p>
                    </w:tc>
                  </w:tr>
                  <w:tr w:rsidR="00F401F9" w:rsidRPr="00F401F9" w14:paraId="176EBA4A"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12E6ECB5"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11806878</w:t>
                        </w:r>
                      </w:p>
                    </w:tc>
                    <w:tc>
                      <w:tcPr>
                        <w:tcW w:w="1207" w:type="dxa"/>
                        <w:tcBorders>
                          <w:top w:val="nil"/>
                          <w:left w:val="nil"/>
                          <w:bottom w:val="single" w:sz="4" w:space="0" w:color="auto"/>
                          <w:right w:val="single" w:sz="4" w:space="0" w:color="auto"/>
                        </w:tcBorders>
                        <w:shd w:val="clear" w:color="auto" w:fill="auto"/>
                        <w:vAlign w:val="center"/>
                        <w:hideMark/>
                      </w:tcPr>
                      <w:p w14:paraId="4013844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ROMAÑA PADILLA LEONARD ENRIQUE</w:t>
                        </w:r>
                      </w:p>
                    </w:tc>
                    <w:tc>
                      <w:tcPr>
                        <w:tcW w:w="1144" w:type="dxa"/>
                        <w:tcBorders>
                          <w:top w:val="nil"/>
                          <w:left w:val="nil"/>
                          <w:bottom w:val="single" w:sz="4" w:space="0" w:color="auto"/>
                          <w:right w:val="single" w:sz="4" w:space="0" w:color="auto"/>
                        </w:tcBorders>
                        <w:shd w:val="clear" w:color="auto" w:fill="auto"/>
                        <w:vAlign w:val="center"/>
                        <w:hideMark/>
                      </w:tcPr>
                      <w:p w14:paraId="47C6EEFD" w14:textId="318F771F" w:rsidR="00F401F9" w:rsidRPr="00F401F9" w:rsidRDefault="00980B43" w:rsidP="00F401F9">
                        <w:pPr>
                          <w:widowControl/>
                          <w:autoSpaceDE/>
                          <w:autoSpaceDN/>
                          <w:rPr>
                            <w:rFonts w:eastAsia="Times New Roman"/>
                            <w:sz w:val="18"/>
                            <w:szCs w:val="18"/>
                            <w:lang w:eastAsia="es-CO" w:bidi="ar-SA"/>
                          </w:rPr>
                        </w:pPr>
                        <w:r>
                          <w:rPr>
                            <w:rFonts w:eastAsia="Times New Roman"/>
                            <w:sz w:val="18"/>
                            <w:szCs w:val="18"/>
                            <w:lang w:eastAsia="es-CO" w:bidi="ar-SA"/>
                          </w:rPr>
                          <w:t xml:space="preserve">Coordinador </w:t>
                        </w:r>
                      </w:p>
                    </w:tc>
                    <w:tc>
                      <w:tcPr>
                        <w:tcW w:w="1163" w:type="dxa"/>
                        <w:tcBorders>
                          <w:top w:val="nil"/>
                          <w:left w:val="nil"/>
                          <w:bottom w:val="single" w:sz="4" w:space="0" w:color="auto"/>
                          <w:right w:val="single" w:sz="4" w:space="0" w:color="auto"/>
                        </w:tcBorders>
                        <w:shd w:val="clear" w:color="auto" w:fill="auto"/>
                        <w:vAlign w:val="center"/>
                        <w:hideMark/>
                      </w:tcPr>
                      <w:p w14:paraId="35CB2D2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Ciencias Naturales </w:t>
                        </w:r>
                        <w:proofErr w:type="spellStart"/>
                        <w:r w:rsidRPr="00F401F9">
                          <w:rPr>
                            <w:rFonts w:eastAsia="Times New Roman"/>
                            <w:sz w:val="18"/>
                            <w:szCs w:val="18"/>
                            <w:lang w:eastAsia="es-CO" w:bidi="ar-SA"/>
                          </w:rPr>
                          <w:t>Quimica</w:t>
                        </w:r>
                        <w:proofErr w:type="spellEnd"/>
                      </w:p>
                    </w:tc>
                    <w:tc>
                      <w:tcPr>
                        <w:tcW w:w="1264" w:type="dxa"/>
                        <w:tcBorders>
                          <w:top w:val="nil"/>
                          <w:left w:val="nil"/>
                          <w:bottom w:val="single" w:sz="4" w:space="0" w:color="auto"/>
                          <w:right w:val="single" w:sz="4" w:space="0" w:color="auto"/>
                        </w:tcBorders>
                        <w:shd w:val="clear" w:color="auto" w:fill="auto"/>
                        <w:vAlign w:val="center"/>
                        <w:hideMark/>
                      </w:tcPr>
                      <w:p w14:paraId="4E90622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141226F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251CD18F"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0DED5E76"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26377959</w:t>
                        </w:r>
                      </w:p>
                    </w:tc>
                    <w:tc>
                      <w:tcPr>
                        <w:tcW w:w="1207" w:type="dxa"/>
                        <w:tcBorders>
                          <w:top w:val="nil"/>
                          <w:left w:val="nil"/>
                          <w:bottom w:val="single" w:sz="4" w:space="0" w:color="auto"/>
                          <w:right w:val="single" w:sz="4" w:space="0" w:color="auto"/>
                        </w:tcBorders>
                        <w:shd w:val="clear" w:color="auto" w:fill="auto"/>
                        <w:vAlign w:val="center"/>
                        <w:hideMark/>
                      </w:tcPr>
                      <w:p w14:paraId="664D837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SANCHEZ BEJARANO ELBA ROCIO</w:t>
                        </w:r>
                      </w:p>
                    </w:tc>
                    <w:tc>
                      <w:tcPr>
                        <w:tcW w:w="1144" w:type="dxa"/>
                        <w:tcBorders>
                          <w:top w:val="nil"/>
                          <w:left w:val="nil"/>
                          <w:bottom w:val="single" w:sz="4" w:space="0" w:color="auto"/>
                          <w:right w:val="single" w:sz="4" w:space="0" w:color="auto"/>
                        </w:tcBorders>
                        <w:shd w:val="clear" w:color="auto" w:fill="auto"/>
                        <w:vAlign w:val="center"/>
                        <w:hideMark/>
                      </w:tcPr>
                      <w:p w14:paraId="46B9920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5824AF1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Ciencias Sociales</w:t>
                        </w:r>
                      </w:p>
                    </w:tc>
                    <w:tc>
                      <w:tcPr>
                        <w:tcW w:w="1264" w:type="dxa"/>
                        <w:tcBorders>
                          <w:top w:val="nil"/>
                          <w:left w:val="nil"/>
                          <w:bottom w:val="single" w:sz="4" w:space="0" w:color="auto"/>
                          <w:right w:val="single" w:sz="4" w:space="0" w:color="auto"/>
                        </w:tcBorders>
                        <w:shd w:val="clear" w:color="auto" w:fill="auto"/>
                        <w:vAlign w:val="center"/>
                        <w:hideMark/>
                      </w:tcPr>
                      <w:p w14:paraId="125D482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1FA5578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1E35C1AA"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5DA00ECC"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54256792</w:t>
                        </w:r>
                      </w:p>
                    </w:tc>
                    <w:tc>
                      <w:tcPr>
                        <w:tcW w:w="1207" w:type="dxa"/>
                        <w:tcBorders>
                          <w:top w:val="nil"/>
                          <w:left w:val="nil"/>
                          <w:bottom w:val="single" w:sz="4" w:space="0" w:color="auto"/>
                          <w:right w:val="single" w:sz="4" w:space="0" w:color="auto"/>
                        </w:tcBorders>
                        <w:shd w:val="clear" w:color="auto" w:fill="auto"/>
                        <w:vAlign w:val="center"/>
                        <w:hideMark/>
                      </w:tcPr>
                      <w:p w14:paraId="60649C9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TORRES GAMBOA DORA YADIRA</w:t>
                        </w:r>
                      </w:p>
                    </w:tc>
                    <w:tc>
                      <w:tcPr>
                        <w:tcW w:w="1144" w:type="dxa"/>
                        <w:tcBorders>
                          <w:top w:val="nil"/>
                          <w:left w:val="nil"/>
                          <w:bottom w:val="single" w:sz="4" w:space="0" w:color="auto"/>
                          <w:right w:val="single" w:sz="4" w:space="0" w:color="auto"/>
                        </w:tcBorders>
                        <w:shd w:val="clear" w:color="auto" w:fill="auto"/>
                        <w:vAlign w:val="center"/>
                        <w:hideMark/>
                      </w:tcPr>
                      <w:p w14:paraId="0ED96AE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45E73CB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5312258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7A36AA7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1C201514"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0F53601E"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26377929</w:t>
                        </w:r>
                      </w:p>
                    </w:tc>
                    <w:tc>
                      <w:tcPr>
                        <w:tcW w:w="1207" w:type="dxa"/>
                        <w:tcBorders>
                          <w:top w:val="nil"/>
                          <w:left w:val="nil"/>
                          <w:bottom w:val="single" w:sz="4" w:space="0" w:color="auto"/>
                          <w:right w:val="single" w:sz="4" w:space="0" w:color="auto"/>
                        </w:tcBorders>
                        <w:shd w:val="clear" w:color="auto" w:fill="auto"/>
                        <w:vAlign w:val="center"/>
                        <w:hideMark/>
                      </w:tcPr>
                      <w:p w14:paraId="0C9B0BB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VARGAS MEZA ALEJANDRINA </w:t>
                        </w:r>
                      </w:p>
                    </w:tc>
                    <w:tc>
                      <w:tcPr>
                        <w:tcW w:w="1144" w:type="dxa"/>
                        <w:tcBorders>
                          <w:top w:val="nil"/>
                          <w:left w:val="nil"/>
                          <w:bottom w:val="single" w:sz="4" w:space="0" w:color="auto"/>
                          <w:right w:val="single" w:sz="4" w:space="0" w:color="auto"/>
                        </w:tcBorders>
                        <w:shd w:val="clear" w:color="auto" w:fill="auto"/>
                        <w:vAlign w:val="center"/>
                        <w:hideMark/>
                      </w:tcPr>
                      <w:p w14:paraId="331CEA0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774C09F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3B27B56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IE LA UNION DE BAJIRA - SEDE PRINCIPAL</w:t>
                        </w:r>
                      </w:p>
                    </w:tc>
                    <w:tc>
                      <w:tcPr>
                        <w:tcW w:w="1388" w:type="dxa"/>
                        <w:tcBorders>
                          <w:top w:val="nil"/>
                          <w:left w:val="nil"/>
                          <w:bottom w:val="single" w:sz="4" w:space="0" w:color="auto"/>
                          <w:right w:val="single" w:sz="4" w:space="0" w:color="auto"/>
                        </w:tcBorders>
                        <w:shd w:val="clear" w:color="auto" w:fill="auto"/>
                        <w:vAlign w:val="center"/>
                        <w:hideMark/>
                      </w:tcPr>
                      <w:p w14:paraId="7D680F4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51E2CFE0"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15D56FEB" w14:textId="151682BB" w:rsidR="00F401F9" w:rsidRPr="00F401F9" w:rsidRDefault="00F401F9" w:rsidP="00F401F9">
                        <w:pPr>
                          <w:widowControl/>
                          <w:autoSpaceDE/>
                          <w:autoSpaceDN/>
                          <w:jc w:val="right"/>
                          <w:rPr>
                            <w:rFonts w:eastAsia="Times New Roman"/>
                            <w:sz w:val="18"/>
                            <w:szCs w:val="18"/>
                            <w:lang w:eastAsia="es-CO" w:bidi="ar-SA"/>
                          </w:rPr>
                        </w:pPr>
                      </w:p>
                    </w:tc>
                    <w:tc>
                      <w:tcPr>
                        <w:tcW w:w="1207" w:type="dxa"/>
                        <w:tcBorders>
                          <w:top w:val="nil"/>
                          <w:left w:val="nil"/>
                          <w:bottom w:val="single" w:sz="4" w:space="0" w:color="auto"/>
                          <w:right w:val="single" w:sz="4" w:space="0" w:color="auto"/>
                        </w:tcBorders>
                        <w:shd w:val="clear" w:color="auto" w:fill="auto"/>
                        <w:vAlign w:val="center"/>
                        <w:hideMark/>
                      </w:tcPr>
                      <w:p w14:paraId="38334112" w14:textId="1BA2029F" w:rsidR="00F401F9" w:rsidRPr="00F401F9" w:rsidRDefault="00F401F9" w:rsidP="00F401F9">
                        <w:pPr>
                          <w:widowControl/>
                          <w:autoSpaceDE/>
                          <w:autoSpaceDN/>
                          <w:rPr>
                            <w:rFonts w:eastAsia="Times New Roman"/>
                            <w:sz w:val="18"/>
                            <w:szCs w:val="18"/>
                            <w:lang w:eastAsia="es-CO" w:bidi="ar-SA"/>
                          </w:rPr>
                        </w:pPr>
                      </w:p>
                    </w:tc>
                    <w:tc>
                      <w:tcPr>
                        <w:tcW w:w="1144" w:type="dxa"/>
                        <w:tcBorders>
                          <w:top w:val="nil"/>
                          <w:left w:val="nil"/>
                          <w:bottom w:val="single" w:sz="4" w:space="0" w:color="auto"/>
                          <w:right w:val="single" w:sz="4" w:space="0" w:color="auto"/>
                        </w:tcBorders>
                        <w:shd w:val="clear" w:color="auto" w:fill="auto"/>
                        <w:vAlign w:val="center"/>
                        <w:hideMark/>
                      </w:tcPr>
                      <w:p w14:paraId="215419F2" w14:textId="314B5A90" w:rsidR="00F401F9" w:rsidRPr="00F401F9" w:rsidRDefault="00F401F9" w:rsidP="00F401F9">
                        <w:pPr>
                          <w:widowControl/>
                          <w:autoSpaceDE/>
                          <w:autoSpaceDN/>
                          <w:rPr>
                            <w:rFonts w:eastAsia="Times New Roman"/>
                            <w:sz w:val="18"/>
                            <w:szCs w:val="18"/>
                            <w:lang w:eastAsia="es-CO" w:bidi="ar-SA"/>
                          </w:rPr>
                        </w:pPr>
                      </w:p>
                    </w:tc>
                    <w:tc>
                      <w:tcPr>
                        <w:tcW w:w="1163" w:type="dxa"/>
                        <w:tcBorders>
                          <w:top w:val="nil"/>
                          <w:left w:val="nil"/>
                          <w:bottom w:val="single" w:sz="4" w:space="0" w:color="auto"/>
                          <w:right w:val="single" w:sz="4" w:space="0" w:color="auto"/>
                        </w:tcBorders>
                        <w:shd w:val="clear" w:color="auto" w:fill="auto"/>
                        <w:vAlign w:val="center"/>
                        <w:hideMark/>
                      </w:tcPr>
                      <w:p w14:paraId="32741A8D" w14:textId="32DE271F" w:rsidR="00F401F9" w:rsidRPr="00F401F9" w:rsidRDefault="00F401F9" w:rsidP="00F401F9">
                        <w:pPr>
                          <w:widowControl/>
                          <w:autoSpaceDE/>
                          <w:autoSpaceDN/>
                          <w:rPr>
                            <w:rFonts w:eastAsia="Times New Roman"/>
                            <w:sz w:val="18"/>
                            <w:szCs w:val="18"/>
                            <w:lang w:eastAsia="es-CO" w:bidi="ar-SA"/>
                          </w:rPr>
                        </w:pPr>
                      </w:p>
                    </w:tc>
                    <w:tc>
                      <w:tcPr>
                        <w:tcW w:w="1264" w:type="dxa"/>
                        <w:tcBorders>
                          <w:top w:val="nil"/>
                          <w:left w:val="nil"/>
                          <w:bottom w:val="single" w:sz="4" w:space="0" w:color="auto"/>
                          <w:right w:val="single" w:sz="4" w:space="0" w:color="auto"/>
                        </w:tcBorders>
                        <w:shd w:val="clear" w:color="auto" w:fill="auto"/>
                        <w:vAlign w:val="center"/>
                        <w:hideMark/>
                      </w:tcPr>
                      <w:p w14:paraId="2B2B718F" w14:textId="0F8F9DD1" w:rsidR="00F401F9" w:rsidRPr="00F401F9" w:rsidRDefault="00F401F9" w:rsidP="00F401F9">
                        <w:pPr>
                          <w:widowControl/>
                          <w:autoSpaceDE/>
                          <w:autoSpaceDN/>
                          <w:rPr>
                            <w:rFonts w:eastAsia="Times New Roman"/>
                            <w:sz w:val="18"/>
                            <w:szCs w:val="18"/>
                            <w:lang w:eastAsia="es-CO" w:bidi="ar-SA"/>
                          </w:rPr>
                        </w:pPr>
                      </w:p>
                    </w:tc>
                    <w:tc>
                      <w:tcPr>
                        <w:tcW w:w="1388" w:type="dxa"/>
                        <w:tcBorders>
                          <w:top w:val="nil"/>
                          <w:left w:val="nil"/>
                          <w:bottom w:val="single" w:sz="4" w:space="0" w:color="auto"/>
                          <w:right w:val="single" w:sz="4" w:space="0" w:color="auto"/>
                        </w:tcBorders>
                        <w:shd w:val="clear" w:color="auto" w:fill="auto"/>
                        <w:vAlign w:val="center"/>
                        <w:hideMark/>
                      </w:tcPr>
                      <w:p w14:paraId="3CB048BA" w14:textId="13A60E54" w:rsidR="00F401F9" w:rsidRPr="00F401F9" w:rsidRDefault="00F401F9" w:rsidP="00F401F9">
                        <w:pPr>
                          <w:widowControl/>
                          <w:autoSpaceDE/>
                          <w:autoSpaceDN/>
                          <w:rPr>
                            <w:rFonts w:eastAsia="Times New Roman"/>
                            <w:sz w:val="18"/>
                            <w:szCs w:val="18"/>
                            <w:lang w:eastAsia="es-CO" w:bidi="ar-SA"/>
                          </w:rPr>
                        </w:pPr>
                      </w:p>
                    </w:tc>
                  </w:tr>
                  <w:tr w:rsidR="00F401F9" w:rsidRPr="00F401F9" w14:paraId="7E480216"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054DA915"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1133664284</w:t>
                        </w:r>
                      </w:p>
                    </w:tc>
                    <w:tc>
                      <w:tcPr>
                        <w:tcW w:w="1207" w:type="dxa"/>
                        <w:tcBorders>
                          <w:top w:val="nil"/>
                          <w:left w:val="nil"/>
                          <w:bottom w:val="single" w:sz="4" w:space="0" w:color="auto"/>
                          <w:right w:val="single" w:sz="4" w:space="0" w:color="auto"/>
                        </w:tcBorders>
                        <w:shd w:val="clear" w:color="auto" w:fill="auto"/>
                        <w:vAlign w:val="center"/>
                        <w:hideMark/>
                      </w:tcPr>
                      <w:p w14:paraId="0F5C42E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MOSQUERA HURTADO ELIANA MANUELA</w:t>
                        </w:r>
                      </w:p>
                    </w:tc>
                    <w:tc>
                      <w:tcPr>
                        <w:tcW w:w="1144" w:type="dxa"/>
                        <w:tcBorders>
                          <w:top w:val="nil"/>
                          <w:left w:val="nil"/>
                          <w:bottom w:val="single" w:sz="4" w:space="0" w:color="auto"/>
                          <w:right w:val="single" w:sz="4" w:space="0" w:color="auto"/>
                        </w:tcBorders>
                        <w:shd w:val="clear" w:color="auto" w:fill="auto"/>
                        <w:vAlign w:val="center"/>
                        <w:hideMark/>
                      </w:tcPr>
                      <w:p w14:paraId="617F5B3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6DDAB81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Preescolar</w:t>
                        </w:r>
                      </w:p>
                    </w:tc>
                    <w:tc>
                      <w:tcPr>
                        <w:tcW w:w="1264" w:type="dxa"/>
                        <w:tcBorders>
                          <w:top w:val="nil"/>
                          <w:left w:val="nil"/>
                          <w:bottom w:val="single" w:sz="4" w:space="0" w:color="auto"/>
                          <w:right w:val="single" w:sz="4" w:space="0" w:color="auto"/>
                        </w:tcBorders>
                        <w:shd w:val="clear" w:color="auto" w:fill="auto"/>
                        <w:vAlign w:val="center"/>
                        <w:hideMark/>
                      </w:tcPr>
                      <w:p w14:paraId="7AD4971A" w14:textId="7E11292B" w:rsidR="00F401F9" w:rsidRPr="00F401F9" w:rsidRDefault="00436E5C" w:rsidP="00436E5C">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SEDE </w:t>
                        </w:r>
                        <w:r>
                          <w:rPr>
                            <w:rFonts w:eastAsia="Times New Roman"/>
                            <w:sz w:val="18"/>
                            <w:szCs w:val="18"/>
                            <w:lang w:eastAsia="es-CO" w:bidi="ar-SA"/>
                          </w:rPr>
                          <w:t xml:space="preserve">BELENCITO </w:t>
                        </w:r>
                      </w:p>
                    </w:tc>
                    <w:tc>
                      <w:tcPr>
                        <w:tcW w:w="1388" w:type="dxa"/>
                        <w:tcBorders>
                          <w:top w:val="nil"/>
                          <w:left w:val="nil"/>
                          <w:bottom w:val="single" w:sz="4" w:space="0" w:color="auto"/>
                          <w:right w:val="single" w:sz="4" w:space="0" w:color="auto"/>
                        </w:tcBorders>
                        <w:shd w:val="clear" w:color="auto" w:fill="auto"/>
                        <w:vAlign w:val="center"/>
                        <w:hideMark/>
                      </w:tcPr>
                      <w:p w14:paraId="48B5B75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2577E0A2"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2B84F2A4" w14:textId="16893710" w:rsidR="00F401F9" w:rsidRPr="00F401F9" w:rsidRDefault="00F401F9" w:rsidP="00980B43">
                        <w:pPr>
                          <w:widowControl/>
                          <w:autoSpaceDE/>
                          <w:autoSpaceDN/>
                          <w:rPr>
                            <w:rFonts w:eastAsia="Times New Roman"/>
                            <w:sz w:val="18"/>
                            <w:szCs w:val="18"/>
                            <w:lang w:eastAsia="es-CO" w:bidi="ar-SA"/>
                          </w:rPr>
                        </w:pPr>
                      </w:p>
                    </w:tc>
                    <w:tc>
                      <w:tcPr>
                        <w:tcW w:w="1207" w:type="dxa"/>
                        <w:tcBorders>
                          <w:top w:val="nil"/>
                          <w:left w:val="nil"/>
                          <w:bottom w:val="single" w:sz="4" w:space="0" w:color="auto"/>
                          <w:right w:val="single" w:sz="4" w:space="0" w:color="auto"/>
                        </w:tcBorders>
                        <w:shd w:val="clear" w:color="auto" w:fill="auto"/>
                        <w:vAlign w:val="center"/>
                        <w:hideMark/>
                      </w:tcPr>
                      <w:p w14:paraId="265D3FBE" w14:textId="7D67B7C7" w:rsidR="00F401F9" w:rsidRPr="00F401F9" w:rsidRDefault="00F401F9" w:rsidP="00F401F9">
                        <w:pPr>
                          <w:widowControl/>
                          <w:autoSpaceDE/>
                          <w:autoSpaceDN/>
                          <w:rPr>
                            <w:rFonts w:eastAsia="Times New Roman"/>
                            <w:sz w:val="18"/>
                            <w:szCs w:val="18"/>
                            <w:lang w:eastAsia="es-CO" w:bidi="ar-SA"/>
                          </w:rPr>
                        </w:pPr>
                      </w:p>
                    </w:tc>
                    <w:tc>
                      <w:tcPr>
                        <w:tcW w:w="1144" w:type="dxa"/>
                        <w:tcBorders>
                          <w:top w:val="nil"/>
                          <w:left w:val="nil"/>
                          <w:bottom w:val="single" w:sz="4" w:space="0" w:color="auto"/>
                          <w:right w:val="single" w:sz="4" w:space="0" w:color="auto"/>
                        </w:tcBorders>
                        <w:shd w:val="clear" w:color="auto" w:fill="auto"/>
                        <w:vAlign w:val="center"/>
                        <w:hideMark/>
                      </w:tcPr>
                      <w:p w14:paraId="62631E68" w14:textId="07EBBEE5" w:rsidR="00F401F9" w:rsidRPr="00F401F9" w:rsidRDefault="00F401F9" w:rsidP="00F401F9">
                        <w:pPr>
                          <w:widowControl/>
                          <w:autoSpaceDE/>
                          <w:autoSpaceDN/>
                          <w:rPr>
                            <w:rFonts w:eastAsia="Times New Roman"/>
                            <w:sz w:val="18"/>
                            <w:szCs w:val="18"/>
                            <w:lang w:eastAsia="es-CO" w:bidi="ar-SA"/>
                          </w:rPr>
                        </w:pPr>
                      </w:p>
                    </w:tc>
                    <w:tc>
                      <w:tcPr>
                        <w:tcW w:w="1163" w:type="dxa"/>
                        <w:tcBorders>
                          <w:top w:val="nil"/>
                          <w:left w:val="nil"/>
                          <w:bottom w:val="single" w:sz="4" w:space="0" w:color="auto"/>
                          <w:right w:val="single" w:sz="4" w:space="0" w:color="auto"/>
                        </w:tcBorders>
                        <w:shd w:val="clear" w:color="auto" w:fill="auto"/>
                        <w:vAlign w:val="center"/>
                        <w:hideMark/>
                      </w:tcPr>
                      <w:p w14:paraId="0F927970" w14:textId="55E8B121" w:rsidR="00F401F9" w:rsidRPr="00F401F9" w:rsidRDefault="0066440D" w:rsidP="00F401F9">
                        <w:pPr>
                          <w:widowControl/>
                          <w:autoSpaceDE/>
                          <w:autoSpaceDN/>
                          <w:rPr>
                            <w:rFonts w:eastAsia="Times New Roman"/>
                            <w:sz w:val="18"/>
                            <w:szCs w:val="18"/>
                            <w:lang w:eastAsia="es-CO" w:bidi="ar-SA"/>
                          </w:rPr>
                        </w:pPr>
                        <w:r>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0149889F" w14:textId="52843130" w:rsidR="00F401F9" w:rsidRPr="00F401F9" w:rsidRDefault="0066440D"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SEDE </w:t>
                        </w:r>
                        <w:r>
                          <w:rPr>
                            <w:rFonts w:eastAsia="Times New Roman"/>
                            <w:sz w:val="18"/>
                            <w:szCs w:val="18"/>
                            <w:lang w:eastAsia="es-CO" w:bidi="ar-SA"/>
                          </w:rPr>
                          <w:t>BELENCITO</w:t>
                        </w:r>
                      </w:p>
                    </w:tc>
                    <w:tc>
                      <w:tcPr>
                        <w:tcW w:w="1388" w:type="dxa"/>
                        <w:tcBorders>
                          <w:top w:val="nil"/>
                          <w:left w:val="nil"/>
                          <w:bottom w:val="single" w:sz="4" w:space="0" w:color="auto"/>
                          <w:right w:val="single" w:sz="4" w:space="0" w:color="auto"/>
                        </w:tcBorders>
                        <w:shd w:val="clear" w:color="auto" w:fill="auto"/>
                        <w:vAlign w:val="center"/>
                        <w:hideMark/>
                      </w:tcPr>
                      <w:p w14:paraId="7D0AE172" w14:textId="4474E95B" w:rsidR="00F401F9" w:rsidRPr="00F401F9" w:rsidRDefault="0066440D" w:rsidP="00F401F9">
                        <w:pPr>
                          <w:widowControl/>
                          <w:autoSpaceDE/>
                          <w:autoSpaceDN/>
                          <w:rPr>
                            <w:rFonts w:eastAsia="Times New Roman"/>
                            <w:sz w:val="18"/>
                            <w:szCs w:val="18"/>
                            <w:lang w:eastAsia="es-CO" w:bidi="ar-SA"/>
                          </w:rPr>
                        </w:pPr>
                        <w:r>
                          <w:rPr>
                            <w:rFonts w:eastAsia="Times New Roman"/>
                            <w:sz w:val="18"/>
                            <w:szCs w:val="18"/>
                            <w:lang w:eastAsia="es-CO" w:bidi="ar-SA"/>
                          </w:rPr>
                          <w:t xml:space="preserve">Normal </w:t>
                        </w:r>
                      </w:p>
                    </w:tc>
                  </w:tr>
                  <w:tr w:rsidR="00F401F9" w:rsidRPr="00F401F9" w14:paraId="6BF452DE"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779166E6"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1076324359</w:t>
                        </w:r>
                      </w:p>
                    </w:tc>
                    <w:tc>
                      <w:tcPr>
                        <w:tcW w:w="1207" w:type="dxa"/>
                        <w:tcBorders>
                          <w:top w:val="nil"/>
                          <w:left w:val="nil"/>
                          <w:bottom w:val="single" w:sz="4" w:space="0" w:color="auto"/>
                          <w:right w:val="single" w:sz="4" w:space="0" w:color="auto"/>
                        </w:tcBorders>
                        <w:shd w:val="clear" w:color="auto" w:fill="auto"/>
                        <w:vAlign w:val="center"/>
                        <w:hideMark/>
                      </w:tcPr>
                      <w:p w14:paraId="20258DD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MOSQUERA RAMOS CINDY LILIANA</w:t>
                        </w:r>
                      </w:p>
                    </w:tc>
                    <w:tc>
                      <w:tcPr>
                        <w:tcW w:w="1144" w:type="dxa"/>
                        <w:tcBorders>
                          <w:top w:val="nil"/>
                          <w:left w:val="nil"/>
                          <w:bottom w:val="single" w:sz="4" w:space="0" w:color="auto"/>
                          <w:right w:val="single" w:sz="4" w:space="0" w:color="auto"/>
                        </w:tcBorders>
                        <w:shd w:val="clear" w:color="auto" w:fill="auto"/>
                        <w:vAlign w:val="center"/>
                        <w:hideMark/>
                      </w:tcPr>
                      <w:p w14:paraId="5BBFA741"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62805841"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70C6A82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ANTAZALES</w:t>
                        </w:r>
                      </w:p>
                    </w:tc>
                    <w:tc>
                      <w:tcPr>
                        <w:tcW w:w="1388" w:type="dxa"/>
                        <w:tcBorders>
                          <w:top w:val="nil"/>
                          <w:left w:val="nil"/>
                          <w:bottom w:val="single" w:sz="4" w:space="0" w:color="auto"/>
                          <w:right w:val="single" w:sz="4" w:space="0" w:color="auto"/>
                        </w:tcBorders>
                        <w:shd w:val="clear" w:color="auto" w:fill="auto"/>
                        <w:vAlign w:val="center"/>
                        <w:hideMark/>
                      </w:tcPr>
                      <w:p w14:paraId="102EBC2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035D697B"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171C0BC8"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lastRenderedPageBreak/>
                          <w:t>12000798</w:t>
                        </w:r>
                      </w:p>
                    </w:tc>
                    <w:tc>
                      <w:tcPr>
                        <w:tcW w:w="1207" w:type="dxa"/>
                        <w:tcBorders>
                          <w:top w:val="nil"/>
                          <w:left w:val="nil"/>
                          <w:bottom w:val="single" w:sz="4" w:space="0" w:color="auto"/>
                          <w:right w:val="single" w:sz="4" w:space="0" w:color="auto"/>
                        </w:tcBorders>
                        <w:shd w:val="clear" w:color="auto" w:fill="auto"/>
                        <w:vAlign w:val="center"/>
                        <w:hideMark/>
                      </w:tcPr>
                      <w:p w14:paraId="29FCB85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CUESTA MATUTE ALEX DE JESUS</w:t>
                        </w:r>
                      </w:p>
                    </w:tc>
                    <w:tc>
                      <w:tcPr>
                        <w:tcW w:w="1144" w:type="dxa"/>
                        <w:tcBorders>
                          <w:top w:val="nil"/>
                          <w:left w:val="nil"/>
                          <w:bottom w:val="single" w:sz="4" w:space="0" w:color="auto"/>
                          <w:right w:val="single" w:sz="4" w:space="0" w:color="auto"/>
                        </w:tcBorders>
                        <w:shd w:val="clear" w:color="auto" w:fill="auto"/>
                        <w:vAlign w:val="center"/>
                        <w:hideMark/>
                      </w:tcPr>
                      <w:p w14:paraId="5F37F24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0055D15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774C46F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BELENCITO</w:t>
                        </w:r>
                      </w:p>
                    </w:tc>
                    <w:tc>
                      <w:tcPr>
                        <w:tcW w:w="1388" w:type="dxa"/>
                        <w:tcBorders>
                          <w:top w:val="nil"/>
                          <w:left w:val="nil"/>
                          <w:bottom w:val="single" w:sz="4" w:space="0" w:color="auto"/>
                          <w:right w:val="single" w:sz="4" w:space="0" w:color="auto"/>
                        </w:tcBorders>
                        <w:shd w:val="clear" w:color="auto" w:fill="auto"/>
                        <w:vAlign w:val="center"/>
                        <w:hideMark/>
                      </w:tcPr>
                      <w:p w14:paraId="444AC46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45187E1F"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31A440CB" w14:textId="76A21865" w:rsidR="00F401F9" w:rsidRPr="00F401F9" w:rsidRDefault="00436E5C" w:rsidP="00436E5C">
                        <w:pPr>
                          <w:widowControl/>
                          <w:autoSpaceDE/>
                          <w:autoSpaceDN/>
                          <w:rPr>
                            <w:rFonts w:eastAsia="Times New Roman"/>
                            <w:sz w:val="18"/>
                            <w:szCs w:val="18"/>
                            <w:lang w:eastAsia="es-CO" w:bidi="ar-SA"/>
                          </w:rPr>
                        </w:pPr>
                        <w:r>
                          <w:rPr>
                            <w:rFonts w:eastAsia="Times New Roman"/>
                            <w:sz w:val="18"/>
                            <w:szCs w:val="18"/>
                            <w:lang w:eastAsia="es-CO" w:bidi="ar-SA"/>
                          </w:rPr>
                          <w:t>26391954</w:t>
                        </w:r>
                      </w:p>
                    </w:tc>
                    <w:tc>
                      <w:tcPr>
                        <w:tcW w:w="1207" w:type="dxa"/>
                        <w:tcBorders>
                          <w:top w:val="nil"/>
                          <w:left w:val="nil"/>
                          <w:bottom w:val="single" w:sz="4" w:space="0" w:color="auto"/>
                          <w:right w:val="single" w:sz="4" w:space="0" w:color="auto"/>
                        </w:tcBorders>
                        <w:shd w:val="clear" w:color="auto" w:fill="auto"/>
                        <w:vAlign w:val="center"/>
                        <w:hideMark/>
                      </w:tcPr>
                      <w:p w14:paraId="05566C90" w14:textId="6AAC7F72" w:rsidR="00F401F9" w:rsidRPr="00F401F9" w:rsidRDefault="00436E5C" w:rsidP="00F401F9">
                        <w:pPr>
                          <w:widowControl/>
                          <w:autoSpaceDE/>
                          <w:autoSpaceDN/>
                          <w:rPr>
                            <w:rFonts w:eastAsia="Times New Roman"/>
                            <w:sz w:val="18"/>
                            <w:szCs w:val="18"/>
                            <w:lang w:eastAsia="es-CO" w:bidi="ar-SA"/>
                          </w:rPr>
                        </w:pPr>
                        <w:r>
                          <w:rPr>
                            <w:rFonts w:eastAsia="Times New Roman"/>
                            <w:sz w:val="18"/>
                            <w:szCs w:val="18"/>
                            <w:lang w:eastAsia="es-CO" w:bidi="ar-SA"/>
                          </w:rPr>
                          <w:t xml:space="preserve">ITALIA LEIDY PEREA PINO.  </w:t>
                        </w:r>
                      </w:p>
                    </w:tc>
                    <w:tc>
                      <w:tcPr>
                        <w:tcW w:w="1144" w:type="dxa"/>
                        <w:tcBorders>
                          <w:top w:val="nil"/>
                          <w:left w:val="nil"/>
                          <w:bottom w:val="single" w:sz="4" w:space="0" w:color="auto"/>
                          <w:right w:val="single" w:sz="4" w:space="0" w:color="auto"/>
                        </w:tcBorders>
                        <w:shd w:val="clear" w:color="auto" w:fill="auto"/>
                        <w:vAlign w:val="center"/>
                        <w:hideMark/>
                      </w:tcPr>
                      <w:p w14:paraId="5F8F885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206F062B" w14:textId="0AE74BA9" w:rsidR="00F401F9" w:rsidRPr="00F401F9" w:rsidRDefault="00436E5C" w:rsidP="00436E5C">
                        <w:pPr>
                          <w:widowControl/>
                          <w:autoSpaceDE/>
                          <w:autoSpaceDN/>
                          <w:rPr>
                            <w:rFonts w:eastAsia="Times New Roman"/>
                            <w:sz w:val="18"/>
                            <w:szCs w:val="18"/>
                            <w:lang w:eastAsia="es-CO" w:bidi="ar-SA"/>
                          </w:rPr>
                        </w:pPr>
                        <w:proofErr w:type="spellStart"/>
                        <w:r>
                          <w:rPr>
                            <w:rFonts w:eastAsia="Times New Roman"/>
                            <w:sz w:val="18"/>
                            <w:szCs w:val="18"/>
                            <w:lang w:eastAsia="es-CO" w:bidi="ar-SA"/>
                          </w:rPr>
                          <w:t>Prescolar</w:t>
                        </w:r>
                        <w:proofErr w:type="spellEnd"/>
                        <w:r>
                          <w:rPr>
                            <w:rFonts w:eastAsia="Times New Roman"/>
                            <w:sz w:val="18"/>
                            <w:szCs w:val="18"/>
                            <w:lang w:eastAsia="es-CO" w:bidi="ar-SA"/>
                          </w:rPr>
                          <w:t xml:space="preserve">. </w:t>
                        </w:r>
                      </w:p>
                    </w:tc>
                    <w:tc>
                      <w:tcPr>
                        <w:tcW w:w="1264" w:type="dxa"/>
                        <w:tcBorders>
                          <w:top w:val="nil"/>
                          <w:left w:val="nil"/>
                          <w:bottom w:val="single" w:sz="4" w:space="0" w:color="auto"/>
                          <w:right w:val="single" w:sz="4" w:space="0" w:color="auto"/>
                        </w:tcBorders>
                        <w:shd w:val="clear" w:color="auto" w:fill="auto"/>
                        <w:vAlign w:val="center"/>
                        <w:hideMark/>
                      </w:tcPr>
                      <w:p w14:paraId="5E4C63CE" w14:textId="50225905" w:rsidR="00F401F9" w:rsidRPr="00F401F9" w:rsidRDefault="00436E5C" w:rsidP="00F401F9">
                        <w:pPr>
                          <w:widowControl/>
                          <w:autoSpaceDE/>
                          <w:autoSpaceDN/>
                          <w:rPr>
                            <w:rFonts w:eastAsia="Times New Roman"/>
                            <w:sz w:val="18"/>
                            <w:szCs w:val="18"/>
                            <w:lang w:eastAsia="es-CO" w:bidi="ar-SA"/>
                          </w:rPr>
                        </w:pPr>
                        <w:r>
                          <w:rPr>
                            <w:rFonts w:eastAsia="Times New Roman"/>
                            <w:sz w:val="18"/>
                            <w:szCs w:val="18"/>
                            <w:lang w:eastAsia="es-CO" w:bidi="ar-SA"/>
                          </w:rPr>
                          <w:t>SEDE BELENCITO.</w:t>
                        </w:r>
                      </w:p>
                    </w:tc>
                    <w:tc>
                      <w:tcPr>
                        <w:tcW w:w="1388" w:type="dxa"/>
                        <w:tcBorders>
                          <w:top w:val="nil"/>
                          <w:left w:val="nil"/>
                          <w:bottom w:val="single" w:sz="4" w:space="0" w:color="auto"/>
                          <w:right w:val="single" w:sz="4" w:space="0" w:color="auto"/>
                        </w:tcBorders>
                        <w:shd w:val="clear" w:color="auto" w:fill="auto"/>
                        <w:vAlign w:val="center"/>
                        <w:hideMark/>
                      </w:tcPr>
                      <w:p w14:paraId="339DBAEA" w14:textId="534952E5" w:rsidR="00F401F9" w:rsidRPr="00F401F9" w:rsidRDefault="00436E5C" w:rsidP="00F401F9">
                        <w:pPr>
                          <w:widowControl/>
                          <w:autoSpaceDE/>
                          <w:autoSpaceDN/>
                          <w:rPr>
                            <w:rFonts w:eastAsia="Times New Roman"/>
                            <w:sz w:val="18"/>
                            <w:szCs w:val="18"/>
                            <w:lang w:eastAsia="es-CO" w:bidi="ar-SA"/>
                          </w:rPr>
                        </w:pPr>
                        <w:r>
                          <w:rPr>
                            <w:rFonts w:eastAsia="Times New Roman"/>
                            <w:sz w:val="18"/>
                            <w:szCs w:val="18"/>
                            <w:lang w:eastAsia="es-CO" w:bidi="ar-SA"/>
                          </w:rPr>
                          <w:t xml:space="preserve">Normal </w:t>
                        </w:r>
                      </w:p>
                    </w:tc>
                  </w:tr>
                  <w:tr w:rsidR="00F401F9" w:rsidRPr="00F401F9" w14:paraId="3D03DDE6"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57AB404E"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54257347</w:t>
                        </w:r>
                      </w:p>
                    </w:tc>
                    <w:tc>
                      <w:tcPr>
                        <w:tcW w:w="1207" w:type="dxa"/>
                        <w:tcBorders>
                          <w:top w:val="nil"/>
                          <w:left w:val="nil"/>
                          <w:bottom w:val="single" w:sz="4" w:space="0" w:color="auto"/>
                          <w:right w:val="single" w:sz="4" w:space="0" w:color="auto"/>
                        </w:tcBorders>
                        <w:shd w:val="clear" w:color="auto" w:fill="auto"/>
                        <w:vAlign w:val="center"/>
                        <w:hideMark/>
                      </w:tcPr>
                      <w:p w14:paraId="5FCED06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MORENO ESCOBAR YUSI LEONOR</w:t>
                        </w:r>
                      </w:p>
                    </w:tc>
                    <w:tc>
                      <w:tcPr>
                        <w:tcW w:w="1144" w:type="dxa"/>
                        <w:tcBorders>
                          <w:top w:val="nil"/>
                          <w:left w:val="nil"/>
                          <w:bottom w:val="single" w:sz="4" w:space="0" w:color="auto"/>
                          <w:right w:val="single" w:sz="4" w:space="0" w:color="auto"/>
                        </w:tcBorders>
                        <w:shd w:val="clear" w:color="auto" w:fill="auto"/>
                        <w:vAlign w:val="center"/>
                        <w:hideMark/>
                      </w:tcPr>
                      <w:p w14:paraId="1C1D874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33DBD82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13FF575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BELENCITO</w:t>
                        </w:r>
                      </w:p>
                    </w:tc>
                    <w:tc>
                      <w:tcPr>
                        <w:tcW w:w="1388" w:type="dxa"/>
                        <w:tcBorders>
                          <w:top w:val="nil"/>
                          <w:left w:val="nil"/>
                          <w:bottom w:val="single" w:sz="4" w:space="0" w:color="auto"/>
                          <w:right w:val="single" w:sz="4" w:space="0" w:color="auto"/>
                        </w:tcBorders>
                        <w:shd w:val="clear" w:color="auto" w:fill="auto"/>
                        <w:vAlign w:val="center"/>
                        <w:hideMark/>
                      </w:tcPr>
                      <w:p w14:paraId="45C54C1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6A5FFECC"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5864A375"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26271526</w:t>
                        </w:r>
                      </w:p>
                    </w:tc>
                    <w:tc>
                      <w:tcPr>
                        <w:tcW w:w="1207" w:type="dxa"/>
                        <w:tcBorders>
                          <w:top w:val="nil"/>
                          <w:left w:val="nil"/>
                          <w:bottom w:val="single" w:sz="4" w:space="0" w:color="auto"/>
                          <w:right w:val="single" w:sz="4" w:space="0" w:color="auto"/>
                        </w:tcBorders>
                        <w:shd w:val="clear" w:color="auto" w:fill="auto"/>
                        <w:vAlign w:val="center"/>
                        <w:hideMark/>
                      </w:tcPr>
                      <w:p w14:paraId="27DFB6B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MOSQUERA MORENO NOHORA LELIS</w:t>
                        </w:r>
                      </w:p>
                    </w:tc>
                    <w:tc>
                      <w:tcPr>
                        <w:tcW w:w="1144" w:type="dxa"/>
                        <w:tcBorders>
                          <w:top w:val="nil"/>
                          <w:left w:val="nil"/>
                          <w:bottom w:val="single" w:sz="4" w:space="0" w:color="auto"/>
                          <w:right w:val="single" w:sz="4" w:space="0" w:color="auto"/>
                        </w:tcBorders>
                        <w:shd w:val="clear" w:color="auto" w:fill="auto"/>
                        <w:vAlign w:val="center"/>
                        <w:hideMark/>
                      </w:tcPr>
                      <w:p w14:paraId="4C7163F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3514101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5DBAC9C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BELENCITO</w:t>
                        </w:r>
                      </w:p>
                    </w:tc>
                    <w:tc>
                      <w:tcPr>
                        <w:tcW w:w="1388" w:type="dxa"/>
                        <w:tcBorders>
                          <w:top w:val="nil"/>
                          <w:left w:val="nil"/>
                          <w:bottom w:val="single" w:sz="4" w:space="0" w:color="auto"/>
                          <w:right w:val="single" w:sz="4" w:space="0" w:color="auto"/>
                        </w:tcBorders>
                        <w:shd w:val="clear" w:color="auto" w:fill="auto"/>
                        <w:vAlign w:val="center"/>
                        <w:hideMark/>
                      </w:tcPr>
                      <w:p w14:paraId="61DCB03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59485D79"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7FBEBE62" w14:textId="57FD8DB6" w:rsidR="00F401F9" w:rsidRPr="00F401F9" w:rsidRDefault="00F401F9" w:rsidP="00436E5C">
                        <w:pPr>
                          <w:widowControl/>
                          <w:autoSpaceDE/>
                          <w:autoSpaceDN/>
                          <w:jc w:val="right"/>
                          <w:rPr>
                            <w:rFonts w:eastAsia="Times New Roman"/>
                            <w:sz w:val="18"/>
                            <w:szCs w:val="18"/>
                            <w:lang w:eastAsia="es-CO" w:bidi="ar-SA"/>
                          </w:rPr>
                        </w:pPr>
                      </w:p>
                    </w:tc>
                    <w:tc>
                      <w:tcPr>
                        <w:tcW w:w="1207" w:type="dxa"/>
                        <w:tcBorders>
                          <w:top w:val="nil"/>
                          <w:left w:val="nil"/>
                          <w:bottom w:val="single" w:sz="4" w:space="0" w:color="auto"/>
                          <w:right w:val="single" w:sz="4" w:space="0" w:color="auto"/>
                        </w:tcBorders>
                        <w:shd w:val="clear" w:color="auto" w:fill="auto"/>
                        <w:vAlign w:val="center"/>
                        <w:hideMark/>
                      </w:tcPr>
                      <w:p w14:paraId="539AB37B" w14:textId="3EFDEBBD" w:rsidR="00F401F9" w:rsidRPr="00F401F9" w:rsidRDefault="00F401F9" w:rsidP="00F401F9">
                        <w:pPr>
                          <w:widowControl/>
                          <w:autoSpaceDE/>
                          <w:autoSpaceDN/>
                          <w:rPr>
                            <w:rFonts w:eastAsia="Times New Roman"/>
                            <w:sz w:val="18"/>
                            <w:szCs w:val="18"/>
                            <w:lang w:eastAsia="es-CO" w:bidi="ar-SA"/>
                          </w:rPr>
                        </w:pPr>
                      </w:p>
                    </w:tc>
                    <w:tc>
                      <w:tcPr>
                        <w:tcW w:w="1144" w:type="dxa"/>
                        <w:tcBorders>
                          <w:top w:val="nil"/>
                          <w:left w:val="nil"/>
                          <w:bottom w:val="single" w:sz="4" w:space="0" w:color="auto"/>
                          <w:right w:val="single" w:sz="4" w:space="0" w:color="auto"/>
                        </w:tcBorders>
                        <w:shd w:val="clear" w:color="auto" w:fill="auto"/>
                        <w:vAlign w:val="center"/>
                        <w:hideMark/>
                      </w:tcPr>
                      <w:p w14:paraId="70E45584" w14:textId="35326B9D" w:rsidR="00F401F9" w:rsidRPr="00F401F9" w:rsidRDefault="00F401F9" w:rsidP="00F401F9">
                        <w:pPr>
                          <w:widowControl/>
                          <w:autoSpaceDE/>
                          <w:autoSpaceDN/>
                          <w:rPr>
                            <w:rFonts w:eastAsia="Times New Roman"/>
                            <w:sz w:val="18"/>
                            <w:szCs w:val="18"/>
                            <w:lang w:eastAsia="es-CO" w:bidi="ar-SA"/>
                          </w:rPr>
                        </w:pPr>
                      </w:p>
                    </w:tc>
                    <w:tc>
                      <w:tcPr>
                        <w:tcW w:w="1163" w:type="dxa"/>
                        <w:tcBorders>
                          <w:top w:val="nil"/>
                          <w:left w:val="nil"/>
                          <w:bottom w:val="single" w:sz="4" w:space="0" w:color="auto"/>
                          <w:right w:val="single" w:sz="4" w:space="0" w:color="auto"/>
                        </w:tcBorders>
                        <w:shd w:val="clear" w:color="auto" w:fill="auto"/>
                        <w:vAlign w:val="center"/>
                        <w:hideMark/>
                      </w:tcPr>
                      <w:p w14:paraId="02B18F02" w14:textId="6A574079" w:rsidR="00F401F9" w:rsidRPr="00F401F9" w:rsidRDefault="00F401F9" w:rsidP="00F401F9">
                        <w:pPr>
                          <w:widowControl/>
                          <w:autoSpaceDE/>
                          <w:autoSpaceDN/>
                          <w:rPr>
                            <w:rFonts w:eastAsia="Times New Roman"/>
                            <w:sz w:val="18"/>
                            <w:szCs w:val="18"/>
                            <w:lang w:eastAsia="es-CO" w:bidi="ar-SA"/>
                          </w:rPr>
                        </w:pPr>
                      </w:p>
                    </w:tc>
                    <w:tc>
                      <w:tcPr>
                        <w:tcW w:w="1264" w:type="dxa"/>
                        <w:tcBorders>
                          <w:top w:val="nil"/>
                          <w:left w:val="nil"/>
                          <w:bottom w:val="single" w:sz="4" w:space="0" w:color="auto"/>
                          <w:right w:val="single" w:sz="4" w:space="0" w:color="auto"/>
                        </w:tcBorders>
                        <w:shd w:val="clear" w:color="auto" w:fill="auto"/>
                        <w:vAlign w:val="center"/>
                        <w:hideMark/>
                      </w:tcPr>
                      <w:p w14:paraId="70C8027C" w14:textId="30514503" w:rsidR="00F401F9" w:rsidRPr="00F401F9" w:rsidRDefault="00F401F9" w:rsidP="00F401F9">
                        <w:pPr>
                          <w:widowControl/>
                          <w:autoSpaceDE/>
                          <w:autoSpaceDN/>
                          <w:rPr>
                            <w:rFonts w:eastAsia="Times New Roman"/>
                            <w:sz w:val="18"/>
                            <w:szCs w:val="18"/>
                            <w:lang w:eastAsia="es-CO" w:bidi="ar-SA"/>
                          </w:rPr>
                        </w:pPr>
                      </w:p>
                    </w:tc>
                    <w:tc>
                      <w:tcPr>
                        <w:tcW w:w="1388" w:type="dxa"/>
                        <w:tcBorders>
                          <w:top w:val="nil"/>
                          <w:left w:val="nil"/>
                          <w:bottom w:val="single" w:sz="4" w:space="0" w:color="auto"/>
                          <w:right w:val="single" w:sz="4" w:space="0" w:color="auto"/>
                        </w:tcBorders>
                        <w:shd w:val="clear" w:color="auto" w:fill="auto"/>
                        <w:vAlign w:val="center"/>
                        <w:hideMark/>
                      </w:tcPr>
                      <w:p w14:paraId="4414492F" w14:textId="38D162E0" w:rsidR="00F401F9" w:rsidRPr="00F401F9" w:rsidRDefault="00F401F9" w:rsidP="00F401F9">
                        <w:pPr>
                          <w:widowControl/>
                          <w:autoSpaceDE/>
                          <w:autoSpaceDN/>
                          <w:rPr>
                            <w:rFonts w:eastAsia="Times New Roman"/>
                            <w:sz w:val="18"/>
                            <w:szCs w:val="18"/>
                            <w:lang w:eastAsia="es-CO" w:bidi="ar-SA"/>
                          </w:rPr>
                        </w:pPr>
                      </w:p>
                    </w:tc>
                  </w:tr>
                  <w:tr w:rsidR="00F401F9" w:rsidRPr="00F401F9" w14:paraId="4F045283"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4836DD26"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54259237</w:t>
                        </w:r>
                      </w:p>
                    </w:tc>
                    <w:tc>
                      <w:tcPr>
                        <w:tcW w:w="1207" w:type="dxa"/>
                        <w:tcBorders>
                          <w:top w:val="nil"/>
                          <w:left w:val="nil"/>
                          <w:bottom w:val="single" w:sz="4" w:space="0" w:color="auto"/>
                          <w:right w:val="single" w:sz="4" w:space="0" w:color="auto"/>
                        </w:tcBorders>
                        <w:shd w:val="clear" w:color="auto" w:fill="auto"/>
                        <w:vAlign w:val="center"/>
                        <w:hideMark/>
                      </w:tcPr>
                      <w:p w14:paraId="7BCECDB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RENTERIA URRUTIA MARIA ONESIMA</w:t>
                        </w:r>
                      </w:p>
                    </w:tc>
                    <w:tc>
                      <w:tcPr>
                        <w:tcW w:w="1144" w:type="dxa"/>
                        <w:tcBorders>
                          <w:top w:val="nil"/>
                          <w:left w:val="nil"/>
                          <w:bottom w:val="single" w:sz="4" w:space="0" w:color="auto"/>
                          <w:right w:val="single" w:sz="4" w:space="0" w:color="auto"/>
                        </w:tcBorders>
                        <w:shd w:val="clear" w:color="auto" w:fill="auto"/>
                        <w:vAlign w:val="center"/>
                        <w:hideMark/>
                      </w:tcPr>
                      <w:p w14:paraId="47B81B8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7D0445A1"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27F037E9"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BELENCITO</w:t>
                        </w:r>
                      </w:p>
                    </w:tc>
                    <w:tc>
                      <w:tcPr>
                        <w:tcW w:w="1388" w:type="dxa"/>
                        <w:tcBorders>
                          <w:top w:val="nil"/>
                          <w:left w:val="nil"/>
                          <w:bottom w:val="single" w:sz="4" w:space="0" w:color="auto"/>
                          <w:right w:val="single" w:sz="4" w:space="0" w:color="auto"/>
                        </w:tcBorders>
                        <w:shd w:val="clear" w:color="auto" w:fill="auto"/>
                        <w:vAlign w:val="center"/>
                        <w:hideMark/>
                      </w:tcPr>
                      <w:p w14:paraId="459DBA6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49CC9AF0"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73DE50AA" w14:textId="7E813618" w:rsidR="00F401F9" w:rsidRPr="00F401F9" w:rsidRDefault="00816D1E" w:rsidP="00F401F9">
                        <w:pPr>
                          <w:widowControl/>
                          <w:autoSpaceDE/>
                          <w:autoSpaceDN/>
                          <w:jc w:val="right"/>
                          <w:rPr>
                            <w:rFonts w:eastAsia="Times New Roman"/>
                            <w:sz w:val="18"/>
                            <w:szCs w:val="18"/>
                            <w:lang w:eastAsia="es-CO" w:bidi="ar-SA"/>
                          </w:rPr>
                        </w:pPr>
                        <w:r>
                          <w:rPr>
                            <w:rFonts w:eastAsia="Times New Roman"/>
                            <w:sz w:val="18"/>
                            <w:szCs w:val="18"/>
                            <w:lang w:eastAsia="es-CO" w:bidi="ar-SA"/>
                          </w:rPr>
                          <w:t>1077429711</w:t>
                        </w:r>
                      </w:p>
                    </w:tc>
                    <w:tc>
                      <w:tcPr>
                        <w:tcW w:w="1207" w:type="dxa"/>
                        <w:tcBorders>
                          <w:top w:val="nil"/>
                          <w:left w:val="nil"/>
                          <w:bottom w:val="single" w:sz="4" w:space="0" w:color="auto"/>
                          <w:right w:val="single" w:sz="4" w:space="0" w:color="auto"/>
                        </w:tcBorders>
                        <w:shd w:val="clear" w:color="auto" w:fill="auto"/>
                        <w:vAlign w:val="center"/>
                        <w:hideMark/>
                      </w:tcPr>
                      <w:p w14:paraId="32C98B3C" w14:textId="00D749F4" w:rsidR="00F401F9" w:rsidRPr="00F401F9" w:rsidRDefault="002F3793" w:rsidP="00F401F9">
                        <w:pPr>
                          <w:widowControl/>
                          <w:autoSpaceDE/>
                          <w:autoSpaceDN/>
                          <w:rPr>
                            <w:rFonts w:eastAsia="Times New Roman"/>
                            <w:sz w:val="18"/>
                            <w:szCs w:val="18"/>
                            <w:lang w:eastAsia="es-CO" w:bidi="ar-SA"/>
                          </w:rPr>
                        </w:pPr>
                        <w:r>
                          <w:rPr>
                            <w:rFonts w:eastAsia="Times New Roman"/>
                            <w:sz w:val="18"/>
                            <w:szCs w:val="18"/>
                            <w:lang w:eastAsia="es-CO" w:bidi="ar-SA"/>
                          </w:rPr>
                          <w:t xml:space="preserve">MENA RENTERIA </w:t>
                        </w:r>
                        <w:r w:rsidR="00816D1E">
                          <w:rPr>
                            <w:rFonts w:eastAsia="Times New Roman"/>
                            <w:sz w:val="18"/>
                            <w:szCs w:val="18"/>
                            <w:lang w:eastAsia="es-CO" w:bidi="ar-SA"/>
                          </w:rPr>
                          <w:t>YIRL</w:t>
                        </w:r>
                        <w:r>
                          <w:rPr>
                            <w:rFonts w:eastAsia="Times New Roman"/>
                            <w:sz w:val="18"/>
                            <w:szCs w:val="18"/>
                            <w:lang w:eastAsia="es-CO" w:bidi="ar-SA"/>
                          </w:rPr>
                          <w:t>ESSA</w:t>
                        </w:r>
                      </w:p>
                    </w:tc>
                    <w:tc>
                      <w:tcPr>
                        <w:tcW w:w="1144" w:type="dxa"/>
                        <w:tcBorders>
                          <w:top w:val="nil"/>
                          <w:left w:val="nil"/>
                          <w:bottom w:val="single" w:sz="4" w:space="0" w:color="auto"/>
                          <w:right w:val="single" w:sz="4" w:space="0" w:color="auto"/>
                        </w:tcBorders>
                        <w:shd w:val="clear" w:color="auto" w:fill="auto"/>
                        <w:vAlign w:val="center"/>
                        <w:hideMark/>
                      </w:tcPr>
                      <w:p w14:paraId="78EF51D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1023852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3DB87101"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BELENCITO</w:t>
                        </w:r>
                      </w:p>
                    </w:tc>
                    <w:tc>
                      <w:tcPr>
                        <w:tcW w:w="1388" w:type="dxa"/>
                        <w:tcBorders>
                          <w:top w:val="nil"/>
                          <w:left w:val="nil"/>
                          <w:bottom w:val="single" w:sz="4" w:space="0" w:color="auto"/>
                          <w:right w:val="single" w:sz="4" w:space="0" w:color="auto"/>
                        </w:tcBorders>
                        <w:shd w:val="clear" w:color="auto" w:fill="auto"/>
                        <w:vAlign w:val="center"/>
                        <w:hideMark/>
                      </w:tcPr>
                      <w:p w14:paraId="67D3F78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07BF86A2"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4960C44D"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1077446503</w:t>
                        </w:r>
                      </w:p>
                    </w:tc>
                    <w:tc>
                      <w:tcPr>
                        <w:tcW w:w="1207" w:type="dxa"/>
                        <w:tcBorders>
                          <w:top w:val="nil"/>
                          <w:left w:val="nil"/>
                          <w:bottom w:val="single" w:sz="4" w:space="0" w:color="auto"/>
                          <w:right w:val="single" w:sz="4" w:space="0" w:color="auto"/>
                        </w:tcBorders>
                        <w:shd w:val="clear" w:color="auto" w:fill="auto"/>
                        <w:vAlign w:val="center"/>
                        <w:hideMark/>
                      </w:tcPr>
                      <w:p w14:paraId="2057930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SALAS CORDOBA YUDI JIRLESA</w:t>
                        </w:r>
                      </w:p>
                    </w:tc>
                    <w:tc>
                      <w:tcPr>
                        <w:tcW w:w="1144" w:type="dxa"/>
                        <w:tcBorders>
                          <w:top w:val="nil"/>
                          <w:left w:val="nil"/>
                          <w:bottom w:val="single" w:sz="4" w:space="0" w:color="auto"/>
                          <w:right w:val="single" w:sz="4" w:space="0" w:color="auto"/>
                        </w:tcBorders>
                        <w:shd w:val="clear" w:color="auto" w:fill="auto"/>
                        <w:vAlign w:val="center"/>
                        <w:hideMark/>
                      </w:tcPr>
                      <w:p w14:paraId="5AAFE08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2844D63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73D9A5A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BELENCITO</w:t>
                        </w:r>
                      </w:p>
                    </w:tc>
                    <w:tc>
                      <w:tcPr>
                        <w:tcW w:w="1388" w:type="dxa"/>
                        <w:tcBorders>
                          <w:top w:val="nil"/>
                          <w:left w:val="nil"/>
                          <w:bottom w:val="single" w:sz="4" w:space="0" w:color="auto"/>
                          <w:right w:val="single" w:sz="4" w:space="0" w:color="auto"/>
                        </w:tcBorders>
                        <w:shd w:val="clear" w:color="auto" w:fill="auto"/>
                        <w:vAlign w:val="center"/>
                        <w:hideMark/>
                      </w:tcPr>
                      <w:p w14:paraId="7FB617E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282785B2"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599CB19E" w14:textId="587A2A66" w:rsidR="00F401F9" w:rsidRPr="00F401F9" w:rsidRDefault="00F401F9" w:rsidP="00F401F9">
                        <w:pPr>
                          <w:widowControl/>
                          <w:autoSpaceDE/>
                          <w:autoSpaceDN/>
                          <w:jc w:val="right"/>
                          <w:rPr>
                            <w:rFonts w:eastAsia="Times New Roman"/>
                            <w:sz w:val="18"/>
                            <w:szCs w:val="18"/>
                            <w:lang w:eastAsia="es-CO" w:bidi="ar-SA"/>
                          </w:rPr>
                        </w:pPr>
                      </w:p>
                    </w:tc>
                    <w:tc>
                      <w:tcPr>
                        <w:tcW w:w="1207" w:type="dxa"/>
                        <w:tcBorders>
                          <w:top w:val="nil"/>
                          <w:left w:val="nil"/>
                          <w:bottom w:val="single" w:sz="4" w:space="0" w:color="auto"/>
                          <w:right w:val="single" w:sz="4" w:space="0" w:color="auto"/>
                        </w:tcBorders>
                        <w:shd w:val="clear" w:color="auto" w:fill="auto"/>
                        <w:vAlign w:val="center"/>
                        <w:hideMark/>
                      </w:tcPr>
                      <w:p w14:paraId="6B56E026" w14:textId="6914A7E7" w:rsidR="00F401F9" w:rsidRPr="00F401F9" w:rsidRDefault="00F401F9" w:rsidP="00F401F9">
                        <w:pPr>
                          <w:widowControl/>
                          <w:autoSpaceDE/>
                          <w:autoSpaceDN/>
                          <w:rPr>
                            <w:rFonts w:eastAsia="Times New Roman"/>
                            <w:sz w:val="18"/>
                            <w:szCs w:val="18"/>
                            <w:lang w:eastAsia="es-CO" w:bidi="ar-SA"/>
                          </w:rPr>
                        </w:pPr>
                      </w:p>
                    </w:tc>
                    <w:tc>
                      <w:tcPr>
                        <w:tcW w:w="1144" w:type="dxa"/>
                        <w:tcBorders>
                          <w:top w:val="nil"/>
                          <w:left w:val="nil"/>
                          <w:bottom w:val="single" w:sz="4" w:space="0" w:color="auto"/>
                          <w:right w:val="single" w:sz="4" w:space="0" w:color="auto"/>
                        </w:tcBorders>
                        <w:shd w:val="clear" w:color="auto" w:fill="auto"/>
                        <w:vAlign w:val="center"/>
                        <w:hideMark/>
                      </w:tcPr>
                      <w:p w14:paraId="7EE2054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3FF0FE7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1B5EB8F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BRACITO</w:t>
                        </w:r>
                      </w:p>
                    </w:tc>
                    <w:tc>
                      <w:tcPr>
                        <w:tcW w:w="1388" w:type="dxa"/>
                        <w:tcBorders>
                          <w:top w:val="nil"/>
                          <w:left w:val="nil"/>
                          <w:bottom w:val="single" w:sz="4" w:space="0" w:color="auto"/>
                          <w:right w:val="single" w:sz="4" w:space="0" w:color="auto"/>
                        </w:tcBorders>
                        <w:shd w:val="clear" w:color="auto" w:fill="auto"/>
                        <w:vAlign w:val="center"/>
                        <w:hideMark/>
                      </w:tcPr>
                      <w:p w14:paraId="1BEB2CE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6DAE192F"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0F40D256"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54255341</w:t>
                        </w:r>
                      </w:p>
                    </w:tc>
                    <w:tc>
                      <w:tcPr>
                        <w:tcW w:w="1207" w:type="dxa"/>
                        <w:tcBorders>
                          <w:top w:val="nil"/>
                          <w:left w:val="nil"/>
                          <w:bottom w:val="single" w:sz="4" w:space="0" w:color="auto"/>
                          <w:right w:val="single" w:sz="4" w:space="0" w:color="auto"/>
                        </w:tcBorders>
                        <w:shd w:val="clear" w:color="auto" w:fill="auto"/>
                        <w:vAlign w:val="center"/>
                        <w:hideMark/>
                      </w:tcPr>
                      <w:p w14:paraId="44D1EA7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PALACIOS MORENO MARLENY </w:t>
                        </w:r>
                      </w:p>
                    </w:tc>
                    <w:tc>
                      <w:tcPr>
                        <w:tcW w:w="1144" w:type="dxa"/>
                        <w:tcBorders>
                          <w:top w:val="nil"/>
                          <w:left w:val="nil"/>
                          <w:bottom w:val="single" w:sz="4" w:space="0" w:color="auto"/>
                          <w:right w:val="single" w:sz="4" w:space="0" w:color="auto"/>
                        </w:tcBorders>
                        <w:shd w:val="clear" w:color="auto" w:fill="auto"/>
                        <w:vAlign w:val="center"/>
                        <w:hideMark/>
                      </w:tcPr>
                      <w:p w14:paraId="441C73B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128F9B2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2A3F198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CAÑO SECO MEDIO</w:t>
                        </w:r>
                      </w:p>
                    </w:tc>
                    <w:tc>
                      <w:tcPr>
                        <w:tcW w:w="1388" w:type="dxa"/>
                        <w:tcBorders>
                          <w:top w:val="nil"/>
                          <w:left w:val="nil"/>
                          <w:bottom w:val="single" w:sz="4" w:space="0" w:color="auto"/>
                          <w:right w:val="single" w:sz="4" w:space="0" w:color="auto"/>
                        </w:tcBorders>
                        <w:shd w:val="clear" w:color="auto" w:fill="auto"/>
                        <w:vAlign w:val="center"/>
                        <w:hideMark/>
                      </w:tcPr>
                      <w:p w14:paraId="51C42AE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27C5FD05"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4B090E4B"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35695470</w:t>
                        </w:r>
                      </w:p>
                    </w:tc>
                    <w:tc>
                      <w:tcPr>
                        <w:tcW w:w="1207" w:type="dxa"/>
                        <w:tcBorders>
                          <w:top w:val="nil"/>
                          <w:left w:val="nil"/>
                          <w:bottom w:val="single" w:sz="4" w:space="0" w:color="auto"/>
                          <w:right w:val="single" w:sz="4" w:space="0" w:color="auto"/>
                        </w:tcBorders>
                        <w:shd w:val="clear" w:color="auto" w:fill="auto"/>
                        <w:vAlign w:val="center"/>
                        <w:hideMark/>
                      </w:tcPr>
                      <w:p w14:paraId="35763494" w14:textId="66ADE6E9"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ASPRILLA </w:t>
                        </w:r>
                        <w:proofErr w:type="spellStart"/>
                        <w:r w:rsidRPr="00F401F9">
                          <w:rPr>
                            <w:rFonts w:eastAsia="Times New Roman"/>
                            <w:sz w:val="18"/>
                            <w:szCs w:val="18"/>
                            <w:lang w:eastAsia="es-CO" w:bidi="ar-SA"/>
                          </w:rPr>
                          <w:t>ASPRILLA</w:t>
                        </w:r>
                        <w:proofErr w:type="spellEnd"/>
                        <w:r w:rsidRPr="00F401F9">
                          <w:rPr>
                            <w:rFonts w:eastAsia="Times New Roman"/>
                            <w:sz w:val="18"/>
                            <w:szCs w:val="18"/>
                            <w:lang w:eastAsia="es-CO" w:bidi="ar-SA"/>
                          </w:rPr>
                          <w:t xml:space="preserve"> LUZ AREIZA</w:t>
                        </w:r>
                        <w:r w:rsidR="000D55E4">
                          <w:rPr>
                            <w:rFonts w:eastAsia="Times New Roman"/>
                            <w:sz w:val="18"/>
                            <w:szCs w:val="18"/>
                            <w:lang w:eastAsia="es-CO" w:bidi="ar-SA"/>
                          </w:rPr>
                          <w:t>.</w:t>
                        </w:r>
                      </w:p>
                    </w:tc>
                    <w:tc>
                      <w:tcPr>
                        <w:tcW w:w="1144" w:type="dxa"/>
                        <w:tcBorders>
                          <w:top w:val="nil"/>
                          <w:left w:val="nil"/>
                          <w:bottom w:val="single" w:sz="4" w:space="0" w:color="auto"/>
                          <w:right w:val="single" w:sz="4" w:space="0" w:color="auto"/>
                        </w:tcBorders>
                        <w:shd w:val="clear" w:color="auto" w:fill="auto"/>
                        <w:vAlign w:val="center"/>
                        <w:hideMark/>
                      </w:tcPr>
                      <w:p w14:paraId="12CBE9B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33D28E3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2FA6A14F" w14:textId="1A55BFDB" w:rsidR="00F401F9" w:rsidRPr="00F401F9" w:rsidRDefault="000D55E4" w:rsidP="00F401F9">
                        <w:pPr>
                          <w:widowControl/>
                          <w:autoSpaceDE/>
                          <w:autoSpaceDN/>
                          <w:rPr>
                            <w:rFonts w:eastAsia="Times New Roman"/>
                            <w:sz w:val="18"/>
                            <w:szCs w:val="18"/>
                            <w:lang w:eastAsia="es-CO" w:bidi="ar-SA"/>
                          </w:rPr>
                        </w:pPr>
                        <w:r>
                          <w:rPr>
                            <w:rFonts w:eastAsia="Times New Roman"/>
                            <w:sz w:val="18"/>
                            <w:szCs w:val="18"/>
                            <w:lang w:eastAsia="es-CO" w:bidi="ar-SA"/>
                          </w:rPr>
                          <w:t>SEDE MILAGRO DE DIOS.</w:t>
                        </w:r>
                      </w:p>
                    </w:tc>
                    <w:tc>
                      <w:tcPr>
                        <w:tcW w:w="1388" w:type="dxa"/>
                        <w:tcBorders>
                          <w:top w:val="nil"/>
                          <w:left w:val="nil"/>
                          <w:bottom w:val="single" w:sz="4" w:space="0" w:color="auto"/>
                          <w:right w:val="single" w:sz="4" w:space="0" w:color="auto"/>
                        </w:tcBorders>
                        <w:shd w:val="clear" w:color="auto" w:fill="auto"/>
                        <w:vAlign w:val="center"/>
                        <w:hideMark/>
                      </w:tcPr>
                      <w:p w14:paraId="2687188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1CD980D3"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71885ED6" w14:textId="222F420B" w:rsidR="00F401F9" w:rsidRPr="00F401F9" w:rsidRDefault="00F401F9" w:rsidP="00F401F9">
                        <w:pPr>
                          <w:widowControl/>
                          <w:autoSpaceDE/>
                          <w:autoSpaceDN/>
                          <w:jc w:val="right"/>
                          <w:rPr>
                            <w:rFonts w:eastAsia="Times New Roman"/>
                            <w:sz w:val="18"/>
                            <w:szCs w:val="18"/>
                            <w:lang w:eastAsia="es-CO" w:bidi="ar-SA"/>
                          </w:rPr>
                        </w:pPr>
                      </w:p>
                    </w:tc>
                    <w:tc>
                      <w:tcPr>
                        <w:tcW w:w="1207" w:type="dxa"/>
                        <w:tcBorders>
                          <w:top w:val="nil"/>
                          <w:left w:val="nil"/>
                          <w:bottom w:val="single" w:sz="4" w:space="0" w:color="auto"/>
                          <w:right w:val="single" w:sz="4" w:space="0" w:color="auto"/>
                        </w:tcBorders>
                        <w:shd w:val="clear" w:color="auto" w:fill="auto"/>
                        <w:vAlign w:val="center"/>
                        <w:hideMark/>
                      </w:tcPr>
                      <w:p w14:paraId="17AB3686" w14:textId="61B970F5" w:rsidR="00F401F9" w:rsidRPr="00F401F9" w:rsidRDefault="00F401F9" w:rsidP="00F401F9">
                        <w:pPr>
                          <w:widowControl/>
                          <w:autoSpaceDE/>
                          <w:autoSpaceDN/>
                          <w:rPr>
                            <w:rFonts w:eastAsia="Times New Roman"/>
                            <w:sz w:val="18"/>
                            <w:szCs w:val="18"/>
                            <w:lang w:eastAsia="es-CO" w:bidi="ar-SA"/>
                          </w:rPr>
                        </w:pPr>
                      </w:p>
                    </w:tc>
                    <w:tc>
                      <w:tcPr>
                        <w:tcW w:w="1144" w:type="dxa"/>
                        <w:tcBorders>
                          <w:top w:val="nil"/>
                          <w:left w:val="nil"/>
                          <w:bottom w:val="single" w:sz="4" w:space="0" w:color="auto"/>
                          <w:right w:val="single" w:sz="4" w:space="0" w:color="auto"/>
                        </w:tcBorders>
                        <w:shd w:val="clear" w:color="auto" w:fill="auto"/>
                        <w:vAlign w:val="center"/>
                        <w:hideMark/>
                      </w:tcPr>
                      <w:p w14:paraId="1E57730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1BE547F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46066F79"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CERRAO</w:t>
                        </w:r>
                      </w:p>
                    </w:tc>
                    <w:tc>
                      <w:tcPr>
                        <w:tcW w:w="1388" w:type="dxa"/>
                        <w:tcBorders>
                          <w:top w:val="nil"/>
                          <w:left w:val="nil"/>
                          <w:bottom w:val="single" w:sz="4" w:space="0" w:color="auto"/>
                          <w:right w:val="single" w:sz="4" w:space="0" w:color="auto"/>
                        </w:tcBorders>
                        <w:shd w:val="clear" w:color="auto" w:fill="auto"/>
                        <w:vAlign w:val="center"/>
                        <w:hideMark/>
                      </w:tcPr>
                      <w:p w14:paraId="7FEF5D41"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401451CD"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5F2FDC04"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39311291</w:t>
                        </w:r>
                      </w:p>
                    </w:tc>
                    <w:tc>
                      <w:tcPr>
                        <w:tcW w:w="1207" w:type="dxa"/>
                        <w:tcBorders>
                          <w:top w:val="nil"/>
                          <w:left w:val="nil"/>
                          <w:bottom w:val="single" w:sz="4" w:space="0" w:color="auto"/>
                          <w:right w:val="single" w:sz="4" w:space="0" w:color="auto"/>
                        </w:tcBorders>
                        <w:shd w:val="clear" w:color="auto" w:fill="auto"/>
                        <w:vAlign w:val="center"/>
                        <w:hideMark/>
                      </w:tcPr>
                      <w:p w14:paraId="4A187C9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MOSQUERA PALMA LUZ MARINA</w:t>
                        </w:r>
                      </w:p>
                    </w:tc>
                    <w:tc>
                      <w:tcPr>
                        <w:tcW w:w="1144" w:type="dxa"/>
                        <w:tcBorders>
                          <w:top w:val="nil"/>
                          <w:left w:val="nil"/>
                          <w:bottom w:val="single" w:sz="4" w:space="0" w:color="auto"/>
                          <w:right w:val="single" w:sz="4" w:space="0" w:color="auto"/>
                        </w:tcBorders>
                        <w:shd w:val="clear" w:color="auto" w:fill="auto"/>
                        <w:vAlign w:val="center"/>
                        <w:hideMark/>
                      </w:tcPr>
                      <w:p w14:paraId="28707F5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7ED2790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6B792F5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CERRAO</w:t>
                        </w:r>
                      </w:p>
                    </w:tc>
                    <w:tc>
                      <w:tcPr>
                        <w:tcW w:w="1388" w:type="dxa"/>
                        <w:tcBorders>
                          <w:top w:val="nil"/>
                          <w:left w:val="nil"/>
                          <w:bottom w:val="single" w:sz="4" w:space="0" w:color="auto"/>
                          <w:right w:val="single" w:sz="4" w:space="0" w:color="auto"/>
                        </w:tcBorders>
                        <w:shd w:val="clear" w:color="auto" w:fill="auto"/>
                        <w:vAlign w:val="center"/>
                        <w:hideMark/>
                      </w:tcPr>
                      <w:p w14:paraId="231A394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13B152B5" w14:textId="77777777" w:rsidTr="006B4AB1">
                    <w:trPr>
                      <w:trHeight w:val="30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66930CB9"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lastRenderedPageBreak/>
                          <w:t>26265045</w:t>
                        </w:r>
                      </w:p>
                    </w:tc>
                    <w:tc>
                      <w:tcPr>
                        <w:tcW w:w="1207" w:type="dxa"/>
                        <w:tcBorders>
                          <w:top w:val="nil"/>
                          <w:left w:val="nil"/>
                          <w:bottom w:val="single" w:sz="4" w:space="0" w:color="auto"/>
                          <w:right w:val="single" w:sz="4" w:space="0" w:color="auto"/>
                        </w:tcBorders>
                        <w:shd w:val="clear" w:color="auto" w:fill="auto"/>
                        <w:vAlign w:val="center"/>
                        <w:hideMark/>
                      </w:tcPr>
                      <w:p w14:paraId="325BFA9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CHAVERA ALLIN CELINA </w:t>
                        </w:r>
                      </w:p>
                    </w:tc>
                    <w:tc>
                      <w:tcPr>
                        <w:tcW w:w="1144" w:type="dxa"/>
                        <w:tcBorders>
                          <w:top w:val="nil"/>
                          <w:left w:val="nil"/>
                          <w:bottom w:val="single" w:sz="4" w:space="0" w:color="auto"/>
                          <w:right w:val="single" w:sz="4" w:space="0" w:color="auto"/>
                        </w:tcBorders>
                        <w:shd w:val="clear" w:color="auto" w:fill="auto"/>
                        <w:vAlign w:val="center"/>
                        <w:hideMark/>
                      </w:tcPr>
                      <w:p w14:paraId="0DA91D1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2BCECC7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3786861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CETINO</w:t>
                        </w:r>
                      </w:p>
                    </w:tc>
                    <w:tc>
                      <w:tcPr>
                        <w:tcW w:w="1388" w:type="dxa"/>
                        <w:tcBorders>
                          <w:top w:val="nil"/>
                          <w:left w:val="nil"/>
                          <w:bottom w:val="single" w:sz="4" w:space="0" w:color="auto"/>
                          <w:right w:val="single" w:sz="4" w:space="0" w:color="auto"/>
                        </w:tcBorders>
                        <w:shd w:val="clear" w:color="auto" w:fill="auto"/>
                        <w:vAlign w:val="center"/>
                        <w:hideMark/>
                      </w:tcPr>
                      <w:p w14:paraId="3ED1DA5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5E51DAD0" w14:textId="77777777" w:rsidTr="006B4AB1">
                    <w:trPr>
                      <w:trHeight w:val="30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14BEB835"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12001128</w:t>
                        </w:r>
                      </w:p>
                    </w:tc>
                    <w:tc>
                      <w:tcPr>
                        <w:tcW w:w="1207" w:type="dxa"/>
                        <w:tcBorders>
                          <w:top w:val="nil"/>
                          <w:left w:val="nil"/>
                          <w:bottom w:val="single" w:sz="4" w:space="0" w:color="auto"/>
                          <w:right w:val="single" w:sz="4" w:space="0" w:color="auto"/>
                        </w:tcBorders>
                        <w:shd w:val="clear" w:color="auto" w:fill="auto"/>
                        <w:vAlign w:val="center"/>
                        <w:hideMark/>
                      </w:tcPr>
                      <w:p w14:paraId="73AD838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MERCADO MOYA MILTON </w:t>
                        </w:r>
                      </w:p>
                    </w:tc>
                    <w:tc>
                      <w:tcPr>
                        <w:tcW w:w="1144" w:type="dxa"/>
                        <w:tcBorders>
                          <w:top w:val="nil"/>
                          <w:left w:val="nil"/>
                          <w:bottom w:val="single" w:sz="4" w:space="0" w:color="auto"/>
                          <w:right w:val="single" w:sz="4" w:space="0" w:color="auto"/>
                        </w:tcBorders>
                        <w:shd w:val="clear" w:color="auto" w:fill="auto"/>
                        <w:vAlign w:val="center"/>
                        <w:hideMark/>
                      </w:tcPr>
                      <w:p w14:paraId="629C77D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27AE2ED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6047259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CETINO</w:t>
                        </w:r>
                      </w:p>
                    </w:tc>
                    <w:tc>
                      <w:tcPr>
                        <w:tcW w:w="1388" w:type="dxa"/>
                        <w:tcBorders>
                          <w:top w:val="nil"/>
                          <w:left w:val="nil"/>
                          <w:bottom w:val="single" w:sz="4" w:space="0" w:color="auto"/>
                          <w:right w:val="single" w:sz="4" w:space="0" w:color="auto"/>
                        </w:tcBorders>
                        <w:shd w:val="clear" w:color="auto" w:fill="auto"/>
                        <w:vAlign w:val="center"/>
                        <w:hideMark/>
                      </w:tcPr>
                      <w:p w14:paraId="247958D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3538CBA0"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05444BF0"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54253620</w:t>
                        </w:r>
                      </w:p>
                    </w:tc>
                    <w:tc>
                      <w:tcPr>
                        <w:tcW w:w="1207" w:type="dxa"/>
                        <w:tcBorders>
                          <w:top w:val="nil"/>
                          <w:left w:val="nil"/>
                          <w:bottom w:val="single" w:sz="4" w:space="0" w:color="auto"/>
                          <w:right w:val="single" w:sz="4" w:space="0" w:color="auto"/>
                        </w:tcBorders>
                        <w:shd w:val="clear" w:color="auto" w:fill="auto"/>
                        <w:vAlign w:val="center"/>
                        <w:hideMark/>
                      </w:tcPr>
                      <w:p w14:paraId="2821D8A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ROBLEDO </w:t>
                        </w:r>
                        <w:proofErr w:type="spellStart"/>
                        <w:r w:rsidRPr="00F401F9">
                          <w:rPr>
                            <w:rFonts w:eastAsia="Times New Roman"/>
                            <w:sz w:val="18"/>
                            <w:szCs w:val="18"/>
                            <w:lang w:eastAsia="es-CO" w:bidi="ar-SA"/>
                          </w:rPr>
                          <w:t>ROBLEDO</w:t>
                        </w:r>
                        <w:proofErr w:type="spellEnd"/>
                        <w:r w:rsidRPr="00F401F9">
                          <w:rPr>
                            <w:rFonts w:eastAsia="Times New Roman"/>
                            <w:sz w:val="18"/>
                            <w:szCs w:val="18"/>
                            <w:lang w:eastAsia="es-CO" w:bidi="ar-SA"/>
                          </w:rPr>
                          <w:t xml:space="preserve"> SULCY MARIA</w:t>
                        </w:r>
                      </w:p>
                    </w:tc>
                    <w:tc>
                      <w:tcPr>
                        <w:tcW w:w="1144" w:type="dxa"/>
                        <w:tcBorders>
                          <w:top w:val="nil"/>
                          <w:left w:val="nil"/>
                          <w:bottom w:val="single" w:sz="4" w:space="0" w:color="auto"/>
                          <w:right w:val="single" w:sz="4" w:space="0" w:color="auto"/>
                        </w:tcBorders>
                        <w:shd w:val="clear" w:color="auto" w:fill="auto"/>
                        <w:vAlign w:val="center"/>
                        <w:hideMark/>
                      </w:tcPr>
                      <w:p w14:paraId="35816DC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415DA02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3FD67DE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CETINO</w:t>
                        </w:r>
                      </w:p>
                    </w:tc>
                    <w:tc>
                      <w:tcPr>
                        <w:tcW w:w="1388" w:type="dxa"/>
                        <w:tcBorders>
                          <w:top w:val="nil"/>
                          <w:left w:val="nil"/>
                          <w:bottom w:val="single" w:sz="4" w:space="0" w:color="auto"/>
                          <w:right w:val="single" w:sz="4" w:space="0" w:color="auto"/>
                        </w:tcBorders>
                        <w:shd w:val="clear" w:color="auto" w:fill="auto"/>
                        <w:vAlign w:val="center"/>
                        <w:hideMark/>
                      </w:tcPr>
                      <w:p w14:paraId="22A87FB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1D8F416A"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5EE896C9"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39311401</w:t>
                        </w:r>
                      </w:p>
                    </w:tc>
                    <w:tc>
                      <w:tcPr>
                        <w:tcW w:w="1207" w:type="dxa"/>
                        <w:tcBorders>
                          <w:top w:val="nil"/>
                          <w:left w:val="nil"/>
                          <w:bottom w:val="single" w:sz="4" w:space="0" w:color="auto"/>
                          <w:right w:val="single" w:sz="4" w:space="0" w:color="auto"/>
                        </w:tcBorders>
                        <w:shd w:val="clear" w:color="auto" w:fill="auto"/>
                        <w:vAlign w:val="center"/>
                        <w:hideMark/>
                      </w:tcPr>
                      <w:p w14:paraId="1BED78C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CORDOBA ASPRILLA LUZ ESTELA</w:t>
                        </w:r>
                      </w:p>
                    </w:tc>
                    <w:tc>
                      <w:tcPr>
                        <w:tcW w:w="1144" w:type="dxa"/>
                        <w:tcBorders>
                          <w:top w:val="nil"/>
                          <w:left w:val="nil"/>
                          <w:bottom w:val="single" w:sz="4" w:space="0" w:color="auto"/>
                          <w:right w:val="single" w:sz="4" w:space="0" w:color="auto"/>
                        </w:tcBorders>
                        <w:shd w:val="clear" w:color="auto" w:fill="auto"/>
                        <w:vAlign w:val="center"/>
                        <w:hideMark/>
                      </w:tcPr>
                      <w:p w14:paraId="0040643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41520CC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03C0932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CETINO NUMERO DOS</w:t>
                        </w:r>
                      </w:p>
                    </w:tc>
                    <w:tc>
                      <w:tcPr>
                        <w:tcW w:w="1388" w:type="dxa"/>
                        <w:tcBorders>
                          <w:top w:val="nil"/>
                          <w:left w:val="nil"/>
                          <w:bottom w:val="single" w:sz="4" w:space="0" w:color="auto"/>
                          <w:right w:val="single" w:sz="4" w:space="0" w:color="auto"/>
                        </w:tcBorders>
                        <w:shd w:val="clear" w:color="auto" w:fill="auto"/>
                        <w:vAlign w:val="center"/>
                        <w:hideMark/>
                      </w:tcPr>
                      <w:p w14:paraId="0DDACA4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4396E437"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1BCD52C1"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35892785</w:t>
                        </w:r>
                      </w:p>
                    </w:tc>
                    <w:tc>
                      <w:tcPr>
                        <w:tcW w:w="1207" w:type="dxa"/>
                        <w:tcBorders>
                          <w:top w:val="nil"/>
                          <w:left w:val="nil"/>
                          <w:bottom w:val="single" w:sz="4" w:space="0" w:color="auto"/>
                          <w:right w:val="single" w:sz="4" w:space="0" w:color="auto"/>
                        </w:tcBorders>
                        <w:shd w:val="clear" w:color="auto" w:fill="auto"/>
                        <w:vAlign w:val="center"/>
                        <w:hideMark/>
                      </w:tcPr>
                      <w:p w14:paraId="2EEC886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LAVERDE PALACIOS KAREN  EDITH</w:t>
                        </w:r>
                      </w:p>
                    </w:tc>
                    <w:tc>
                      <w:tcPr>
                        <w:tcW w:w="1144" w:type="dxa"/>
                        <w:tcBorders>
                          <w:top w:val="nil"/>
                          <w:left w:val="nil"/>
                          <w:bottom w:val="single" w:sz="4" w:space="0" w:color="auto"/>
                          <w:right w:val="single" w:sz="4" w:space="0" w:color="auto"/>
                        </w:tcBorders>
                        <w:shd w:val="clear" w:color="auto" w:fill="auto"/>
                        <w:vAlign w:val="center"/>
                        <w:hideMark/>
                      </w:tcPr>
                      <w:p w14:paraId="4339026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7D1CF07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5A4306E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CETINO NUMERO DOS</w:t>
                        </w:r>
                      </w:p>
                    </w:tc>
                    <w:tc>
                      <w:tcPr>
                        <w:tcW w:w="1388" w:type="dxa"/>
                        <w:tcBorders>
                          <w:top w:val="nil"/>
                          <w:left w:val="nil"/>
                          <w:bottom w:val="single" w:sz="4" w:space="0" w:color="auto"/>
                          <w:right w:val="single" w:sz="4" w:space="0" w:color="auto"/>
                        </w:tcBorders>
                        <w:shd w:val="clear" w:color="auto" w:fill="auto"/>
                        <w:vAlign w:val="center"/>
                        <w:hideMark/>
                      </w:tcPr>
                      <w:p w14:paraId="586C08B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5C133B2F"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0EBDF15E" w14:textId="2E452C95" w:rsidR="00F401F9" w:rsidRPr="00F401F9" w:rsidRDefault="00F401F9" w:rsidP="00F401F9">
                        <w:pPr>
                          <w:widowControl/>
                          <w:autoSpaceDE/>
                          <w:autoSpaceDN/>
                          <w:jc w:val="right"/>
                          <w:rPr>
                            <w:rFonts w:eastAsia="Times New Roman"/>
                            <w:sz w:val="18"/>
                            <w:szCs w:val="18"/>
                            <w:lang w:eastAsia="es-CO" w:bidi="ar-SA"/>
                          </w:rPr>
                        </w:pPr>
                      </w:p>
                    </w:tc>
                    <w:tc>
                      <w:tcPr>
                        <w:tcW w:w="1207" w:type="dxa"/>
                        <w:tcBorders>
                          <w:top w:val="nil"/>
                          <w:left w:val="nil"/>
                          <w:bottom w:val="single" w:sz="4" w:space="0" w:color="auto"/>
                          <w:right w:val="single" w:sz="4" w:space="0" w:color="auto"/>
                        </w:tcBorders>
                        <w:shd w:val="clear" w:color="auto" w:fill="auto"/>
                        <w:vAlign w:val="center"/>
                        <w:hideMark/>
                      </w:tcPr>
                      <w:p w14:paraId="27E15F65" w14:textId="388054E2" w:rsidR="00F401F9" w:rsidRPr="00F401F9" w:rsidRDefault="00F401F9" w:rsidP="00F401F9">
                        <w:pPr>
                          <w:widowControl/>
                          <w:autoSpaceDE/>
                          <w:autoSpaceDN/>
                          <w:rPr>
                            <w:rFonts w:eastAsia="Times New Roman"/>
                            <w:sz w:val="18"/>
                            <w:szCs w:val="18"/>
                            <w:lang w:eastAsia="es-CO" w:bidi="ar-SA"/>
                          </w:rPr>
                        </w:pPr>
                      </w:p>
                    </w:tc>
                    <w:tc>
                      <w:tcPr>
                        <w:tcW w:w="1144" w:type="dxa"/>
                        <w:tcBorders>
                          <w:top w:val="nil"/>
                          <w:left w:val="nil"/>
                          <w:bottom w:val="single" w:sz="4" w:space="0" w:color="auto"/>
                          <w:right w:val="single" w:sz="4" w:space="0" w:color="auto"/>
                        </w:tcBorders>
                        <w:shd w:val="clear" w:color="auto" w:fill="auto"/>
                        <w:vAlign w:val="center"/>
                        <w:hideMark/>
                      </w:tcPr>
                      <w:p w14:paraId="0C155AA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2A4415B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1101947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LAS CAMELIAS</w:t>
                        </w:r>
                      </w:p>
                    </w:tc>
                    <w:tc>
                      <w:tcPr>
                        <w:tcW w:w="1388" w:type="dxa"/>
                        <w:tcBorders>
                          <w:top w:val="nil"/>
                          <w:left w:val="nil"/>
                          <w:bottom w:val="single" w:sz="4" w:space="0" w:color="auto"/>
                          <w:right w:val="single" w:sz="4" w:space="0" w:color="auto"/>
                        </w:tcBorders>
                        <w:shd w:val="clear" w:color="auto" w:fill="auto"/>
                        <w:vAlign w:val="center"/>
                        <w:hideMark/>
                      </w:tcPr>
                      <w:p w14:paraId="04A8D58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61D191E9"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68D24FF1" w14:textId="01CBBED0" w:rsidR="00F401F9" w:rsidRPr="00F401F9" w:rsidRDefault="00F401F9" w:rsidP="000D55E4">
                        <w:pPr>
                          <w:widowControl/>
                          <w:autoSpaceDE/>
                          <w:autoSpaceDN/>
                          <w:jc w:val="center"/>
                          <w:rPr>
                            <w:rFonts w:eastAsia="Times New Roman"/>
                            <w:sz w:val="18"/>
                            <w:szCs w:val="18"/>
                            <w:lang w:eastAsia="es-CO" w:bidi="ar-SA"/>
                          </w:rPr>
                        </w:pPr>
                      </w:p>
                    </w:tc>
                    <w:tc>
                      <w:tcPr>
                        <w:tcW w:w="1207" w:type="dxa"/>
                        <w:tcBorders>
                          <w:top w:val="nil"/>
                          <w:left w:val="nil"/>
                          <w:bottom w:val="single" w:sz="4" w:space="0" w:color="auto"/>
                          <w:right w:val="single" w:sz="4" w:space="0" w:color="auto"/>
                        </w:tcBorders>
                        <w:shd w:val="clear" w:color="auto" w:fill="auto"/>
                        <w:vAlign w:val="center"/>
                        <w:hideMark/>
                      </w:tcPr>
                      <w:p w14:paraId="6751B088" w14:textId="2ECC18BC" w:rsidR="00F401F9" w:rsidRPr="00F401F9" w:rsidRDefault="00F401F9" w:rsidP="00F401F9">
                        <w:pPr>
                          <w:widowControl/>
                          <w:autoSpaceDE/>
                          <w:autoSpaceDN/>
                          <w:rPr>
                            <w:rFonts w:eastAsia="Times New Roman"/>
                            <w:sz w:val="18"/>
                            <w:szCs w:val="18"/>
                            <w:lang w:eastAsia="es-CO" w:bidi="ar-SA"/>
                          </w:rPr>
                        </w:pPr>
                      </w:p>
                    </w:tc>
                    <w:tc>
                      <w:tcPr>
                        <w:tcW w:w="1144" w:type="dxa"/>
                        <w:tcBorders>
                          <w:top w:val="nil"/>
                          <w:left w:val="nil"/>
                          <w:bottom w:val="single" w:sz="4" w:space="0" w:color="auto"/>
                          <w:right w:val="single" w:sz="4" w:space="0" w:color="auto"/>
                        </w:tcBorders>
                        <w:shd w:val="clear" w:color="auto" w:fill="auto"/>
                        <w:vAlign w:val="center"/>
                        <w:hideMark/>
                      </w:tcPr>
                      <w:p w14:paraId="43EE456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26E9146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Preescolar</w:t>
                        </w:r>
                      </w:p>
                    </w:tc>
                    <w:tc>
                      <w:tcPr>
                        <w:tcW w:w="1264" w:type="dxa"/>
                        <w:tcBorders>
                          <w:top w:val="nil"/>
                          <w:left w:val="nil"/>
                          <w:bottom w:val="single" w:sz="4" w:space="0" w:color="auto"/>
                          <w:right w:val="single" w:sz="4" w:space="0" w:color="auto"/>
                        </w:tcBorders>
                        <w:shd w:val="clear" w:color="auto" w:fill="auto"/>
                        <w:vAlign w:val="center"/>
                        <w:hideMark/>
                      </w:tcPr>
                      <w:p w14:paraId="56C1602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LAS CAMELIAS</w:t>
                        </w:r>
                      </w:p>
                    </w:tc>
                    <w:tc>
                      <w:tcPr>
                        <w:tcW w:w="1388" w:type="dxa"/>
                        <w:tcBorders>
                          <w:top w:val="nil"/>
                          <w:left w:val="nil"/>
                          <w:bottom w:val="single" w:sz="4" w:space="0" w:color="auto"/>
                          <w:right w:val="single" w:sz="4" w:space="0" w:color="auto"/>
                        </w:tcBorders>
                        <w:shd w:val="clear" w:color="auto" w:fill="auto"/>
                        <w:vAlign w:val="center"/>
                        <w:hideMark/>
                      </w:tcPr>
                      <w:p w14:paraId="5393A29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6148CC20"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3FD778AD" w14:textId="222C6DDA" w:rsidR="00F401F9" w:rsidRPr="00F401F9" w:rsidRDefault="0066440D" w:rsidP="000D55E4">
                        <w:pPr>
                          <w:widowControl/>
                          <w:autoSpaceDE/>
                          <w:autoSpaceDN/>
                          <w:rPr>
                            <w:rFonts w:eastAsia="Times New Roman"/>
                            <w:sz w:val="18"/>
                            <w:szCs w:val="18"/>
                            <w:lang w:eastAsia="es-CO" w:bidi="ar-SA"/>
                          </w:rPr>
                        </w:pPr>
                        <w:r>
                          <w:rPr>
                            <w:rFonts w:eastAsia="Times New Roman"/>
                            <w:sz w:val="18"/>
                            <w:szCs w:val="18"/>
                            <w:lang w:eastAsia="es-CO" w:bidi="ar-SA"/>
                          </w:rPr>
                          <w:t>XXXXXXXX</w:t>
                        </w:r>
                      </w:p>
                    </w:tc>
                    <w:tc>
                      <w:tcPr>
                        <w:tcW w:w="1207" w:type="dxa"/>
                        <w:tcBorders>
                          <w:top w:val="nil"/>
                          <w:left w:val="nil"/>
                          <w:bottom w:val="single" w:sz="4" w:space="0" w:color="auto"/>
                          <w:right w:val="single" w:sz="4" w:space="0" w:color="auto"/>
                        </w:tcBorders>
                        <w:shd w:val="clear" w:color="auto" w:fill="auto"/>
                        <w:vAlign w:val="center"/>
                        <w:hideMark/>
                      </w:tcPr>
                      <w:p w14:paraId="483D674E" w14:textId="45712F32" w:rsidR="00F401F9" w:rsidRPr="00F401F9" w:rsidRDefault="0066440D" w:rsidP="00F401F9">
                        <w:pPr>
                          <w:widowControl/>
                          <w:autoSpaceDE/>
                          <w:autoSpaceDN/>
                          <w:rPr>
                            <w:rFonts w:eastAsia="Times New Roman"/>
                            <w:sz w:val="18"/>
                            <w:szCs w:val="18"/>
                            <w:lang w:eastAsia="es-CO" w:bidi="ar-SA"/>
                          </w:rPr>
                        </w:pPr>
                        <w:r>
                          <w:rPr>
                            <w:rFonts w:eastAsia="Times New Roman"/>
                            <w:sz w:val="18"/>
                            <w:szCs w:val="18"/>
                            <w:lang w:eastAsia="es-CO" w:bidi="ar-SA"/>
                          </w:rPr>
                          <w:t xml:space="preserve">YULIZA </w:t>
                        </w:r>
                      </w:p>
                    </w:tc>
                    <w:tc>
                      <w:tcPr>
                        <w:tcW w:w="1144" w:type="dxa"/>
                        <w:tcBorders>
                          <w:top w:val="nil"/>
                          <w:left w:val="nil"/>
                          <w:bottom w:val="single" w:sz="4" w:space="0" w:color="auto"/>
                          <w:right w:val="single" w:sz="4" w:space="0" w:color="auto"/>
                        </w:tcBorders>
                        <w:shd w:val="clear" w:color="auto" w:fill="auto"/>
                        <w:vAlign w:val="center"/>
                        <w:hideMark/>
                      </w:tcPr>
                      <w:p w14:paraId="76B0E8B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7BDD667C" w14:textId="59EBAF73" w:rsidR="00F401F9" w:rsidRPr="00F401F9" w:rsidRDefault="0066440D"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Idioma Extranjero Ingles</w:t>
                        </w:r>
                      </w:p>
                    </w:tc>
                    <w:tc>
                      <w:tcPr>
                        <w:tcW w:w="1264" w:type="dxa"/>
                        <w:tcBorders>
                          <w:top w:val="nil"/>
                          <w:left w:val="nil"/>
                          <w:bottom w:val="single" w:sz="4" w:space="0" w:color="auto"/>
                          <w:right w:val="single" w:sz="4" w:space="0" w:color="auto"/>
                        </w:tcBorders>
                        <w:shd w:val="clear" w:color="auto" w:fill="auto"/>
                        <w:vAlign w:val="center"/>
                        <w:hideMark/>
                      </w:tcPr>
                      <w:p w14:paraId="77B19C5A" w14:textId="76AA3681" w:rsidR="00F401F9" w:rsidRPr="00F401F9" w:rsidRDefault="00F401F9" w:rsidP="00A62982">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SEDE </w:t>
                        </w:r>
                        <w:r w:rsidR="00A62982">
                          <w:rPr>
                            <w:rFonts w:eastAsia="Times New Roman"/>
                            <w:sz w:val="18"/>
                            <w:szCs w:val="18"/>
                            <w:lang w:eastAsia="es-CO" w:bidi="ar-SA"/>
                          </w:rPr>
                          <w:t xml:space="preserve">LLANO RICO </w:t>
                        </w:r>
                      </w:p>
                    </w:tc>
                    <w:tc>
                      <w:tcPr>
                        <w:tcW w:w="1388" w:type="dxa"/>
                        <w:tcBorders>
                          <w:top w:val="nil"/>
                          <w:left w:val="nil"/>
                          <w:bottom w:val="single" w:sz="4" w:space="0" w:color="auto"/>
                          <w:right w:val="single" w:sz="4" w:space="0" w:color="auto"/>
                        </w:tcBorders>
                        <w:shd w:val="clear" w:color="auto" w:fill="auto"/>
                        <w:vAlign w:val="center"/>
                        <w:hideMark/>
                      </w:tcPr>
                      <w:p w14:paraId="73C82BE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480CE210" w14:textId="77777777" w:rsidTr="006B4AB1">
                    <w:trPr>
                      <w:trHeight w:val="72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40CBE308" w14:textId="6550E1DA" w:rsidR="00F401F9" w:rsidRPr="00F401F9" w:rsidRDefault="0006789D" w:rsidP="000D55E4">
                        <w:pPr>
                          <w:widowControl/>
                          <w:autoSpaceDE/>
                          <w:autoSpaceDN/>
                          <w:rPr>
                            <w:rFonts w:eastAsia="Times New Roman"/>
                            <w:sz w:val="18"/>
                            <w:szCs w:val="18"/>
                            <w:lang w:eastAsia="es-CO" w:bidi="ar-SA"/>
                          </w:rPr>
                        </w:pPr>
                        <w:r>
                          <w:rPr>
                            <w:rFonts w:eastAsia="Times New Roman"/>
                            <w:sz w:val="18"/>
                            <w:szCs w:val="18"/>
                            <w:lang w:eastAsia="es-CO" w:bidi="ar-SA"/>
                          </w:rPr>
                          <w:t>19454561</w:t>
                        </w:r>
                      </w:p>
                    </w:tc>
                    <w:tc>
                      <w:tcPr>
                        <w:tcW w:w="1207" w:type="dxa"/>
                        <w:tcBorders>
                          <w:top w:val="nil"/>
                          <w:left w:val="nil"/>
                          <w:bottom w:val="single" w:sz="4" w:space="0" w:color="auto"/>
                          <w:right w:val="single" w:sz="4" w:space="0" w:color="auto"/>
                        </w:tcBorders>
                        <w:shd w:val="clear" w:color="auto" w:fill="auto"/>
                        <w:vAlign w:val="center"/>
                        <w:hideMark/>
                      </w:tcPr>
                      <w:p w14:paraId="68D189F6" w14:textId="3BB1D70D" w:rsidR="00F401F9" w:rsidRPr="00F401F9" w:rsidRDefault="00A62982" w:rsidP="00F401F9">
                        <w:pPr>
                          <w:widowControl/>
                          <w:autoSpaceDE/>
                          <w:autoSpaceDN/>
                          <w:rPr>
                            <w:rFonts w:eastAsia="Times New Roman"/>
                            <w:sz w:val="18"/>
                            <w:szCs w:val="18"/>
                            <w:lang w:eastAsia="es-CO" w:bidi="ar-SA"/>
                          </w:rPr>
                        </w:pPr>
                        <w:r>
                          <w:rPr>
                            <w:rFonts w:eastAsia="Times New Roman"/>
                            <w:sz w:val="18"/>
                            <w:szCs w:val="18"/>
                            <w:lang w:eastAsia="es-CO" w:bidi="ar-SA"/>
                          </w:rPr>
                          <w:t xml:space="preserve">VÍCTOR SOGAMOSO </w:t>
                        </w:r>
                      </w:p>
                    </w:tc>
                    <w:tc>
                      <w:tcPr>
                        <w:tcW w:w="1144" w:type="dxa"/>
                        <w:tcBorders>
                          <w:top w:val="nil"/>
                          <w:left w:val="nil"/>
                          <w:bottom w:val="single" w:sz="4" w:space="0" w:color="auto"/>
                          <w:right w:val="single" w:sz="4" w:space="0" w:color="auto"/>
                        </w:tcBorders>
                        <w:shd w:val="clear" w:color="auto" w:fill="auto"/>
                        <w:vAlign w:val="center"/>
                        <w:hideMark/>
                      </w:tcPr>
                      <w:p w14:paraId="49A69D5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17EE55C4" w14:textId="2CE06275" w:rsidR="00F401F9" w:rsidRPr="00F401F9" w:rsidRDefault="00A62982"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Idioma Extranjero Ingles</w:t>
                        </w:r>
                      </w:p>
                    </w:tc>
                    <w:tc>
                      <w:tcPr>
                        <w:tcW w:w="1264" w:type="dxa"/>
                        <w:tcBorders>
                          <w:top w:val="nil"/>
                          <w:left w:val="nil"/>
                          <w:bottom w:val="single" w:sz="4" w:space="0" w:color="auto"/>
                          <w:right w:val="single" w:sz="4" w:space="0" w:color="auto"/>
                        </w:tcBorders>
                        <w:shd w:val="clear" w:color="auto" w:fill="auto"/>
                        <w:vAlign w:val="center"/>
                        <w:hideMark/>
                      </w:tcPr>
                      <w:p w14:paraId="2D5D0729"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LLANO RICO</w:t>
                        </w:r>
                      </w:p>
                    </w:tc>
                    <w:tc>
                      <w:tcPr>
                        <w:tcW w:w="1388" w:type="dxa"/>
                        <w:tcBorders>
                          <w:top w:val="nil"/>
                          <w:left w:val="nil"/>
                          <w:bottom w:val="single" w:sz="4" w:space="0" w:color="auto"/>
                          <w:right w:val="single" w:sz="4" w:space="0" w:color="auto"/>
                        </w:tcBorders>
                        <w:shd w:val="clear" w:color="auto" w:fill="auto"/>
                        <w:vAlign w:val="center"/>
                        <w:hideMark/>
                      </w:tcPr>
                      <w:p w14:paraId="64E88A4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57ACB622" w14:textId="77777777" w:rsidTr="006B4AB1">
                    <w:trPr>
                      <w:trHeight w:val="72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314962B8"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1077443546</w:t>
                        </w:r>
                      </w:p>
                    </w:tc>
                    <w:tc>
                      <w:tcPr>
                        <w:tcW w:w="1207" w:type="dxa"/>
                        <w:tcBorders>
                          <w:top w:val="nil"/>
                          <w:left w:val="nil"/>
                          <w:bottom w:val="single" w:sz="4" w:space="0" w:color="auto"/>
                          <w:right w:val="single" w:sz="4" w:space="0" w:color="auto"/>
                        </w:tcBorders>
                        <w:shd w:val="clear" w:color="auto" w:fill="auto"/>
                        <w:vAlign w:val="center"/>
                        <w:hideMark/>
                      </w:tcPr>
                      <w:p w14:paraId="675CFDB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ARROYO CORDOBA ROSARIO </w:t>
                        </w:r>
                      </w:p>
                    </w:tc>
                    <w:tc>
                      <w:tcPr>
                        <w:tcW w:w="1144" w:type="dxa"/>
                        <w:tcBorders>
                          <w:top w:val="nil"/>
                          <w:left w:val="nil"/>
                          <w:bottom w:val="single" w:sz="4" w:space="0" w:color="auto"/>
                          <w:right w:val="single" w:sz="4" w:space="0" w:color="auto"/>
                        </w:tcBorders>
                        <w:shd w:val="clear" w:color="auto" w:fill="auto"/>
                        <w:vAlign w:val="center"/>
                        <w:hideMark/>
                      </w:tcPr>
                      <w:p w14:paraId="757D48C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625D5C6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Idioma Extranjero Ingles</w:t>
                        </w:r>
                      </w:p>
                    </w:tc>
                    <w:tc>
                      <w:tcPr>
                        <w:tcW w:w="1264" w:type="dxa"/>
                        <w:tcBorders>
                          <w:top w:val="nil"/>
                          <w:left w:val="nil"/>
                          <w:bottom w:val="single" w:sz="4" w:space="0" w:color="auto"/>
                          <w:right w:val="single" w:sz="4" w:space="0" w:color="auto"/>
                        </w:tcBorders>
                        <w:shd w:val="clear" w:color="auto" w:fill="auto"/>
                        <w:vAlign w:val="center"/>
                        <w:hideMark/>
                      </w:tcPr>
                      <w:p w14:paraId="32AE7CC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LLANO RICO</w:t>
                        </w:r>
                      </w:p>
                    </w:tc>
                    <w:tc>
                      <w:tcPr>
                        <w:tcW w:w="1388" w:type="dxa"/>
                        <w:tcBorders>
                          <w:top w:val="nil"/>
                          <w:left w:val="nil"/>
                          <w:bottom w:val="single" w:sz="4" w:space="0" w:color="auto"/>
                          <w:right w:val="single" w:sz="4" w:space="0" w:color="auto"/>
                        </w:tcBorders>
                        <w:shd w:val="clear" w:color="auto" w:fill="auto"/>
                        <w:vAlign w:val="center"/>
                        <w:hideMark/>
                      </w:tcPr>
                      <w:p w14:paraId="6AF5182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74168798"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17D41D15"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11706058</w:t>
                        </w:r>
                      </w:p>
                    </w:tc>
                    <w:tc>
                      <w:tcPr>
                        <w:tcW w:w="1207" w:type="dxa"/>
                        <w:tcBorders>
                          <w:top w:val="nil"/>
                          <w:left w:val="nil"/>
                          <w:bottom w:val="single" w:sz="4" w:space="0" w:color="auto"/>
                          <w:right w:val="single" w:sz="4" w:space="0" w:color="auto"/>
                        </w:tcBorders>
                        <w:shd w:val="clear" w:color="auto" w:fill="auto"/>
                        <w:vAlign w:val="center"/>
                        <w:hideMark/>
                      </w:tcPr>
                      <w:p w14:paraId="3F6C633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BONILLA LUNA CLEIDER ANTONIO</w:t>
                        </w:r>
                      </w:p>
                    </w:tc>
                    <w:tc>
                      <w:tcPr>
                        <w:tcW w:w="1144" w:type="dxa"/>
                        <w:tcBorders>
                          <w:top w:val="nil"/>
                          <w:left w:val="nil"/>
                          <w:bottom w:val="single" w:sz="4" w:space="0" w:color="auto"/>
                          <w:right w:val="single" w:sz="4" w:space="0" w:color="auto"/>
                        </w:tcBorders>
                        <w:shd w:val="clear" w:color="auto" w:fill="auto"/>
                        <w:vAlign w:val="center"/>
                        <w:hideMark/>
                      </w:tcPr>
                      <w:p w14:paraId="3C27958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55A0B76F" w14:textId="497966E0" w:rsidR="00F401F9" w:rsidRPr="00F401F9" w:rsidRDefault="00E52F83"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Matemáticas</w:t>
                        </w:r>
                      </w:p>
                    </w:tc>
                    <w:tc>
                      <w:tcPr>
                        <w:tcW w:w="1264" w:type="dxa"/>
                        <w:tcBorders>
                          <w:top w:val="nil"/>
                          <w:left w:val="nil"/>
                          <w:bottom w:val="single" w:sz="4" w:space="0" w:color="auto"/>
                          <w:right w:val="single" w:sz="4" w:space="0" w:color="auto"/>
                        </w:tcBorders>
                        <w:shd w:val="clear" w:color="auto" w:fill="auto"/>
                        <w:vAlign w:val="center"/>
                        <w:hideMark/>
                      </w:tcPr>
                      <w:p w14:paraId="11A9F12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LLANO RICO</w:t>
                        </w:r>
                      </w:p>
                    </w:tc>
                    <w:tc>
                      <w:tcPr>
                        <w:tcW w:w="1388" w:type="dxa"/>
                        <w:tcBorders>
                          <w:top w:val="nil"/>
                          <w:left w:val="nil"/>
                          <w:bottom w:val="single" w:sz="4" w:space="0" w:color="auto"/>
                          <w:right w:val="single" w:sz="4" w:space="0" w:color="auto"/>
                        </w:tcBorders>
                        <w:shd w:val="clear" w:color="auto" w:fill="auto"/>
                        <w:vAlign w:val="center"/>
                        <w:hideMark/>
                      </w:tcPr>
                      <w:p w14:paraId="3F95E24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5C7B0E26"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1F5CCF34"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35600031</w:t>
                        </w:r>
                      </w:p>
                    </w:tc>
                    <w:tc>
                      <w:tcPr>
                        <w:tcW w:w="1207" w:type="dxa"/>
                        <w:tcBorders>
                          <w:top w:val="nil"/>
                          <w:left w:val="nil"/>
                          <w:bottom w:val="single" w:sz="4" w:space="0" w:color="auto"/>
                          <w:right w:val="single" w:sz="4" w:space="0" w:color="auto"/>
                        </w:tcBorders>
                        <w:shd w:val="clear" w:color="auto" w:fill="auto"/>
                        <w:vAlign w:val="center"/>
                        <w:hideMark/>
                      </w:tcPr>
                      <w:p w14:paraId="4685B07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CORDOBA MENA DIAMANTINA </w:t>
                        </w:r>
                      </w:p>
                    </w:tc>
                    <w:tc>
                      <w:tcPr>
                        <w:tcW w:w="1144" w:type="dxa"/>
                        <w:tcBorders>
                          <w:top w:val="nil"/>
                          <w:left w:val="nil"/>
                          <w:bottom w:val="single" w:sz="4" w:space="0" w:color="auto"/>
                          <w:right w:val="single" w:sz="4" w:space="0" w:color="auto"/>
                        </w:tcBorders>
                        <w:shd w:val="clear" w:color="auto" w:fill="auto"/>
                        <w:vAlign w:val="center"/>
                        <w:hideMark/>
                      </w:tcPr>
                      <w:p w14:paraId="11CFB66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68943EF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1A416001"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LLANO RICO</w:t>
                        </w:r>
                      </w:p>
                    </w:tc>
                    <w:tc>
                      <w:tcPr>
                        <w:tcW w:w="1388" w:type="dxa"/>
                        <w:tcBorders>
                          <w:top w:val="nil"/>
                          <w:left w:val="nil"/>
                          <w:bottom w:val="single" w:sz="4" w:space="0" w:color="auto"/>
                          <w:right w:val="single" w:sz="4" w:space="0" w:color="auto"/>
                        </w:tcBorders>
                        <w:shd w:val="clear" w:color="auto" w:fill="auto"/>
                        <w:vAlign w:val="center"/>
                        <w:hideMark/>
                      </w:tcPr>
                      <w:p w14:paraId="590CD60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75966467"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77DAB892"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49737358</w:t>
                        </w:r>
                      </w:p>
                    </w:tc>
                    <w:tc>
                      <w:tcPr>
                        <w:tcW w:w="1207" w:type="dxa"/>
                        <w:tcBorders>
                          <w:top w:val="nil"/>
                          <w:left w:val="nil"/>
                          <w:bottom w:val="single" w:sz="4" w:space="0" w:color="auto"/>
                          <w:right w:val="single" w:sz="4" w:space="0" w:color="auto"/>
                        </w:tcBorders>
                        <w:shd w:val="clear" w:color="auto" w:fill="auto"/>
                        <w:vAlign w:val="center"/>
                        <w:hideMark/>
                      </w:tcPr>
                      <w:p w14:paraId="1CE7A10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CUESTA MENA MARIA MARLENIS</w:t>
                        </w:r>
                      </w:p>
                    </w:tc>
                    <w:tc>
                      <w:tcPr>
                        <w:tcW w:w="1144" w:type="dxa"/>
                        <w:tcBorders>
                          <w:top w:val="nil"/>
                          <w:left w:val="nil"/>
                          <w:bottom w:val="single" w:sz="4" w:space="0" w:color="auto"/>
                          <w:right w:val="single" w:sz="4" w:space="0" w:color="auto"/>
                        </w:tcBorders>
                        <w:shd w:val="clear" w:color="auto" w:fill="auto"/>
                        <w:vAlign w:val="center"/>
                        <w:hideMark/>
                      </w:tcPr>
                      <w:p w14:paraId="7D19DAF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63F229D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5C3D187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LLANO RICO</w:t>
                        </w:r>
                      </w:p>
                    </w:tc>
                    <w:tc>
                      <w:tcPr>
                        <w:tcW w:w="1388" w:type="dxa"/>
                        <w:tcBorders>
                          <w:top w:val="nil"/>
                          <w:left w:val="nil"/>
                          <w:bottom w:val="single" w:sz="4" w:space="0" w:color="auto"/>
                          <w:right w:val="single" w:sz="4" w:space="0" w:color="auto"/>
                        </w:tcBorders>
                        <w:shd w:val="clear" w:color="auto" w:fill="auto"/>
                        <w:vAlign w:val="center"/>
                        <w:hideMark/>
                      </w:tcPr>
                      <w:p w14:paraId="2EE07FD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4381E5D3"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2596ADD1"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lastRenderedPageBreak/>
                          <w:t>26378121</w:t>
                        </w:r>
                      </w:p>
                    </w:tc>
                    <w:tc>
                      <w:tcPr>
                        <w:tcW w:w="1207" w:type="dxa"/>
                        <w:tcBorders>
                          <w:top w:val="nil"/>
                          <w:left w:val="nil"/>
                          <w:bottom w:val="single" w:sz="4" w:space="0" w:color="auto"/>
                          <w:right w:val="single" w:sz="4" w:space="0" w:color="auto"/>
                        </w:tcBorders>
                        <w:shd w:val="clear" w:color="auto" w:fill="auto"/>
                        <w:vAlign w:val="center"/>
                        <w:hideMark/>
                      </w:tcPr>
                      <w:p w14:paraId="2097021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LLOREDA PRADO ROSALIA </w:t>
                        </w:r>
                      </w:p>
                    </w:tc>
                    <w:tc>
                      <w:tcPr>
                        <w:tcW w:w="1144" w:type="dxa"/>
                        <w:tcBorders>
                          <w:top w:val="nil"/>
                          <w:left w:val="nil"/>
                          <w:bottom w:val="single" w:sz="4" w:space="0" w:color="auto"/>
                          <w:right w:val="single" w:sz="4" w:space="0" w:color="auto"/>
                        </w:tcBorders>
                        <w:shd w:val="clear" w:color="auto" w:fill="auto"/>
                        <w:vAlign w:val="center"/>
                        <w:hideMark/>
                      </w:tcPr>
                      <w:p w14:paraId="5C37298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4B411AB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1BAA2C2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LLANO RICO</w:t>
                        </w:r>
                      </w:p>
                    </w:tc>
                    <w:tc>
                      <w:tcPr>
                        <w:tcW w:w="1388" w:type="dxa"/>
                        <w:tcBorders>
                          <w:top w:val="nil"/>
                          <w:left w:val="nil"/>
                          <w:bottom w:val="single" w:sz="4" w:space="0" w:color="auto"/>
                          <w:right w:val="single" w:sz="4" w:space="0" w:color="auto"/>
                        </w:tcBorders>
                        <w:shd w:val="clear" w:color="auto" w:fill="auto"/>
                        <w:vAlign w:val="center"/>
                        <w:hideMark/>
                      </w:tcPr>
                      <w:p w14:paraId="6A6BC56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65859739"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695AB9D3" w14:textId="63E9B47A" w:rsidR="00F401F9" w:rsidRPr="00F401F9" w:rsidRDefault="00F401F9" w:rsidP="000D55E4">
                        <w:pPr>
                          <w:widowControl/>
                          <w:autoSpaceDE/>
                          <w:autoSpaceDN/>
                          <w:jc w:val="right"/>
                          <w:rPr>
                            <w:rFonts w:eastAsia="Times New Roman"/>
                            <w:sz w:val="18"/>
                            <w:szCs w:val="18"/>
                            <w:lang w:eastAsia="es-CO" w:bidi="ar-SA"/>
                          </w:rPr>
                        </w:pPr>
                      </w:p>
                    </w:tc>
                    <w:tc>
                      <w:tcPr>
                        <w:tcW w:w="1207" w:type="dxa"/>
                        <w:tcBorders>
                          <w:top w:val="nil"/>
                          <w:left w:val="nil"/>
                          <w:bottom w:val="single" w:sz="4" w:space="0" w:color="auto"/>
                          <w:right w:val="single" w:sz="4" w:space="0" w:color="auto"/>
                        </w:tcBorders>
                        <w:shd w:val="clear" w:color="auto" w:fill="auto"/>
                        <w:vAlign w:val="center"/>
                        <w:hideMark/>
                      </w:tcPr>
                      <w:p w14:paraId="5897BC40" w14:textId="11DD6E9C" w:rsidR="00F401F9" w:rsidRPr="00F401F9" w:rsidRDefault="00F401F9" w:rsidP="00F401F9">
                        <w:pPr>
                          <w:widowControl/>
                          <w:autoSpaceDE/>
                          <w:autoSpaceDN/>
                          <w:rPr>
                            <w:rFonts w:eastAsia="Times New Roman"/>
                            <w:sz w:val="18"/>
                            <w:szCs w:val="18"/>
                            <w:lang w:eastAsia="es-CO" w:bidi="ar-SA"/>
                          </w:rPr>
                        </w:pPr>
                      </w:p>
                    </w:tc>
                    <w:tc>
                      <w:tcPr>
                        <w:tcW w:w="1144" w:type="dxa"/>
                        <w:tcBorders>
                          <w:top w:val="nil"/>
                          <w:left w:val="nil"/>
                          <w:bottom w:val="single" w:sz="4" w:space="0" w:color="auto"/>
                          <w:right w:val="single" w:sz="4" w:space="0" w:color="auto"/>
                        </w:tcBorders>
                        <w:shd w:val="clear" w:color="auto" w:fill="auto"/>
                        <w:vAlign w:val="center"/>
                        <w:hideMark/>
                      </w:tcPr>
                      <w:p w14:paraId="501DD2F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2333474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Preescolar</w:t>
                        </w:r>
                      </w:p>
                    </w:tc>
                    <w:tc>
                      <w:tcPr>
                        <w:tcW w:w="1264" w:type="dxa"/>
                        <w:tcBorders>
                          <w:top w:val="nil"/>
                          <w:left w:val="nil"/>
                          <w:bottom w:val="single" w:sz="4" w:space="0" w:color="auto"/>
                          <w:right w:val="single" w:sz="4" w:space="0" w:color="auto"/>
                        </w:tcBorders>
                        <w:shd w:val="clear" w:color="auto" w:fill="auto"/>
                        <w:vAlign w:val="center"/>
                        <w:hideMark/>
                      </w:tcPr>
                      <w:p w14:paraId="0141C70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LLANO RICO</w:t>
                        </w:r>
                      </w:p>
                    </w:tc>
                    <w:tc>
                      <w:tcPr>
                        <w:tcW w:w="1388" w:type="dxa"/>
                        <w:tcBorders>
                          <w:top w:val="nil"/>
                          <w:left w:val="nil"/>
                          <w:bottom w:val="single" w:sz="4" w:space="0" w:color="auto"/>
                          <w:right w:val="single" w:sz="4" w:space="0" w:color="auto"/>
                        </w:tcBorders>
                        <w:shd w:val="clear" w:color="auto" w:fill="auto"/>
                        <w:vAlign w:val="center"/>
                        <w:hideMark/>
                      </w:tcPr>
                      <w:p w14:paraId="537C604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0D1D04F4" w14:textId="77777777" w:rsidTr="006B4AB1">
                    <w:trPr>
                      <w:trHeight w:val="72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51074371"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35897897</w:t>
                        </w:r>
                      </w:p>
                    </w:tc>
                    <w:tc>
                      <w:tcPr>
                        <w:tcW w:w="1207" w:type="dxa"/>
                        <w:tcBorders>
                          <w:top w:val="nil"/>
                          <w:left w:val="nil"/>
                          <w:bottom w:val="single" w:sz="4" w:space="0" w:color="auto"/>
                          <w:right w:val="single" w:sz="4" w:space="0" w:color="auto"/>
                        </w:tcBorders>
                        <w:shd w:val="clear" w:color="auto" w:fill="auto"/>
                        <w:vAlign w:val="center"/>
                        <w:hideMark/>
                      </w:tcPr>
                      <w:p w14:paraId="1EB328C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MATURANA CORDOBA NOHEMY </w:t>
                        </w:r>
                      </w:p>
                    </w:tc>
                    <w:tc>
                      <w:tcPr>
                        <w:tcW w:w="1144" w:type="dxa"/>
                        <w:tcBorders>
                          <w:top w:val="nil"/>
                          <w:left w:val="nil"/>
                          <w:bottom w:val="single" w:sz="4" w:space="0" w:color="auto"/>
                          <w:right w:val="single" w:sz="4" w:space="0" w:color="auto"/>
                        </w:tcBorders>
                        <w:shd w:val="clear" w:color="auto" w:fill="auto"/>
                        <w:vAlign w:val="center"/>
                        <w:hideMark/>
                      </w:tcPr>
                      <w:p w14:paraId="5A31501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30DB23E1"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Ciencias Naturales </w:t>
                        </w:r>
                        <w:proofErr w:type="spellStart"/>
                        <w:r w:rsidRPr="00F401F9">
                          <w:rPr>
                            <w:rFonts w:eastAsia="Times New Roman"/>
                            <w:sz w:val="18"/>
                            <w:szCs w:val="18"/>
                            <w:lang w:eastAsia="es-CO" w:bidi="ar-SA"/>
                          </w:rPr>
                          <w:t>Quimica</w:t>
                        </w:r>
                        <w:proofErr w:type="spellEnd"/>
                      </w:p>
                    </w:tc>
                    <w:tc>
                      <w:tcPr>
                        <w:tcW w:w="1264" w:type="dxa"/>
                        <w:tcBorders>
                          <w:top w:val="nil"/>
                          <w:left w:val="nil"/>
                          <w:bottom w:val="single" w:sz="4" w:space="0" w:color="auto"/>
                          <w:right w:val="single" w:sz="4" w:space="0" w:color="auto"/>
                        </w:tcBorders>
                        <w:shd w:val="clear" w:color="auto" w:fill="auto"/>
                        <w:vAlign w:val="center"/>
                        <w:hideMark/>
                      </w:tcPr>
                      <w:p w14:paraId="61FC432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LLANO RICO</w:t>
                        </w:r>
                      </w:p>
                    </w:tc>
                    <w:tc>
                      <w:tcPr>
                        <w:tcW w:w="1388" w:type="dxa"/>
                        <w:tcBorders>
                          <w:top w:val="nil"/>
                          <w:left w:val="nil"/>
                          <w:bottom w:val="single" w:sz="4" w:space="0" w:color="auto"/>
                          <w:right w:val="single" w:sz="4" w:space="0" w:color="auto"/>
                        </w:tcBorders>
                        <w:shd w:val="clear" w:color="auto" w:fill="auto"/>
                        <w:vAlign w:val="center"/>
                        <w:hideMark/>
                      </w:tcPr>
                      <w:p w14:paraId="25AA30C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4388C31E" w14:textId="77777777" w:rsidTr="006B4AB1">
                    <w:trPr>
                      <w:trHeight w:val="72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2D53B7E5"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54259769</w:t>
                        </w:r>
                      </w:p>
                    </w:tc>
                    <w:tc>
                      <w:tcPr>
                        <w:tcW w:w="1207" w:type="dxa"/>
                        <w:tcBorders>
                          <w:top w:val="nil"/>
                          <w:left w:val="nil"/>
                          <w:bottom w:val="single" w:sz="4" w:space="0" w:color="auto"/>
                          <w:right w:val="single" w:sz="4" w:space="0" w:color="auto"/>
                        </w:tcBorders>
                        <w:shd w:val="clear" w:color="auto" w:fill="auto"/>
                        <w:vAlign w:val="center"/>
                        <w:hideMark/>
                      </w:tcPr>
                      <w:p w14:paraId="7FC288F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MERCADO MOYA DEIVIS MARIA</w:t>
                        </w:r>
                      </w:p>
                    </w:tc>
                    <w:tc>
                      <w:tcPr>
                        <w:tcW w:w="1144" w:type="dxa"/>
                        <w:tcBorders>
                          <w:top w:val="nil"/>
                          <w:left w:val="nil"/>
                          <w:bottom w:val="single" w:sz="4" w:space="0" w:color="auto"/>
                          <w:right w:val="single" w:sz="4" w:space="0" w:color="auto"/>
                        </w:tcBorders>
                        <w:shd w:val="clear" w:color="auto" w:fill="auto"/>
                        <w:vAlign w:val="center"/>
                        <w:hideMark/>
                      </w:tcPr>
                      <w:p w14:paraId="650D04C1"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3F7C53B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Idioma Extranjero Ingles</w:t>
                        </w:r>
                      </w:p>
                    </w:tc>
                    <w:tc>
                      <w:tcPr>
                        <w:tcW w:w="1264" w:type="dxa"/>
                        <w:tcBorders>
                          <w:top w:val="nil"/>
                          <w:left w:val="nil"/>
                          <w:bottom w:val="single" w:sz="4" w:space="0" w:color="auto"/>
                          <w:right w:val="single" w:sz="4" w:space="0" w:color="auto"/>
                        </w:tcBorders>
                        <w:shd w:val="clear" w:color="auto" w:fill="auto"/>
                        <w:vAlign w:val="center"/>
                        <w:hideMark/>
                      </w:tcPr>
                      <w:p w14:paraId="1FA4EAD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LLANO RICO</w:t>
                        </w:r>
                      </w:p>
                    </w:tc>
                    <w:tc>
                      <w:tcPr>
                        <w:tcW w:w="1388" w:type="dxa"/>
                        <w:tcBorders>
                          <w:top w:val="nil"/>
                          <w:left w:val="nil"/>
                          <w:bottom w:val="single" w:sz="4" w:space="0" w:color="auto"/>
                          <w:right w:val="single" w:sz="4" w:space="0" w:color="auto"/>
                        </w:tcBorders>
                        <w:shd w:val="clear" w:color="auto" w:fill="auto"/>
                        <w:vAlign w:val="center"/>
                        <w:hideMark/>
                      </w:tcPr>
                      <w:p w14:paraId="14D17BD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6407450B"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70B231D5"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54256010</w:t>
                        </w:r>
                      </w:p>
                    </w:tc>
                    <w:tc>
                      <w:tcPr>
                        <w:tcW w:w="1207" w:type="dxa"/>
                        <w:tcBorders>
                          <w:top w:val="nil"/>
                          <w:left w:val="nil"/>
                          <w:bottom w:val="single" w:sz="4" w:space="0" w:color="auto"/>
                          <w:right w:val="single" w:sz="4" w:space="0" w:color="auto"/>
                        </w:tcBorders>
                        <w:shd w:val="clear" w:color="auto" w:fill="auto"/>
                        <w:vAlign w:val="center"/>
                        <w:hideMark/>
                      </w:tcPr>
                      <w:p w14:paraId="7F2EB3B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MOSQUERA GOMEZ MARTHA RUTH</w:t>
                        </w:r>
                      </w:p>
                    </w:tc>
                    <w:tc>
                      <w:tcPr>
                        <w:tcW w:w="1144" w:type="dxa"/>
                        <w:tcBorders>
                          <w:top w:val="nil"/>
                          <w:left w:val="nil"/>
                          <w:bottom w:val="single" w:sz="4" w:space="0" w:color="auto"/>
                          <w:right w:val="single" w:sz="4" w:space="0" w:color="auto"/>
                        </w:tcBorders>
                        <w:shd w:val="clear" w:color="auto" w:fill="auto"/>
                        <w:vAlign w:val="center"/>
                        <w:hideMark/>
                      </w:tcPr>
                      <w:p w14:paraId="3DB1265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501957C9"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774994F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LLANO RICO</w:t>
                        </w:r>
                      </w:p>
                    </w:tc>
                    <w:tc>
                      <w:tcPr>
                        <w:tcW w:w="1388" w:type="dxa"/>
                        <w:tcBorders>
                          <w:top w:val="nil"/>
                          <w:left w:val="nil"/>
                          <w:bottom w:val="single" w:sz="4" w:space="0" w:color="auto"/>
                          <w:right w:val="single" w:sz="4" w:space="0" w:color="auto"/>
                        </w:tcBorders>
                        <w:shd w:val="clear" w:color="auto" w:fill="auto"/>
                        <w:vAlign w:val="center"/>
                        <w:hideMark/>
                      </w:tcPr>
                      <w:p w14:paraId="5CE54EA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321CB952" w14:textId="77777777" w:rsidTr="006B4AB1">
                    <w:trPr>
                      <w:trHeight w:val="9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05F091D0"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1077427196</w:t>
                        </w:r>
                      </w:p>
                    </w:tc>
                    <w:tc>
                      <w:tcPr>
                        <w:tcW w:w="1207" w:type="dxa"/>
                        <w:tcBorders>
                          <w:top w:val="nil"/>
                          <w:left w:val="nil"/>
                          <w:bottom w:val="single" w:sz="4" w:space="0" w:color="auto"/>
                          <w:right w:val="single" w:sz="4" w:space="0" w:color="auto"/>
                        </w:tcBorders>
                        <w:shd w:val="clear" w:color="auto" w:fill="auto"/>
                        <w:vAlign w:val="center"/>
                        <w:hideMark/>
                      </w:tcPr>
                      <w:p w14:paraId="791691B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MURILLO SANMARTIN EMILIZA ORNELA</w:t>
                        </w:r>
                      </w:p>
                    </w:tc>
                    <w:tc>
                      <w:tcPr>
                        <w:tcW w:w="1144" w:type="dxa"/>
                        <w:tcBorders>
                          <w:top w:val="nil"/>
                          <w:left w:val="nil"/>
                          <w:bottom w:val="single" w:sz="4" w:space="0" w:color="auto"/>
                          <w:right w:val="single" w:sz="4" w:space="0" w:color="auto"/>
                        </w:tcBorders>
                        <w:shd w:val="clear" w:color="auto" w:fill="auto"/>
                        <w:vAlign w:val="center"/>
                        <w:hideMark/>
                      </w:tcPr>
                      <w:p w14:paraId="71E1A379"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7849529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Ciencias Naturales y </w:t>
                        </w:r>
                        <w:proofErr w:type="spellStart"/>
                        <w:r w:rsidRPr="00F401F9">
                          <w:rPr>
                            <w:rFonts w:eastAsia="Times New Roman"/>
                            <w:sz w:val="18"/>
                            <w:szCs w:val="18"/>
                            <w:lang w:eastAsia="es-CO" w:bidi="ar-SA"/>
                          </w:rPr>
                          <w:t>Edu</w:t>
                        </w:r>
                        <w:proofErr w:type="spellEnd"/>
                        <w:r w:rsidRPr="00F401F9">
                          <w:rPr>
                            <w:rFonts w:eastAsia="Times New Roman"/>
                            <w:sz w:val="18"/>
                            <w:szCs w:val="18"/>
                            <w:lang w:eastAsia="es-CO" w:bidi="ar-SA"/>
                          </w:rPr>
                          <w:t>. Ambiental</w:t>
                        </w:r>
                      </w:p>
                    </w:tc>
                    <w:tc>
                      <w:tcPr>
                        <w:tcW w:w="1264" w:type="dxa"/>
                        <w:tcBorders>
                          <w:top w:val="nil"/>
                          <w:left w:val="nil"/>
                          <w:bottom w:val="single" w:sz="4" w:space="0" w:color="auto"/>
                          <w:right w:val="single" w:sz="4" w:space="0" w:color="auto"/>
                        </w:tcBorders>
                        <w:shd w:val="clear" w:color="auto" w:fill="auto"/>
                        <w:vAlign w:val="center"/>
                        <w:hideMark/>
                      </w:tcPr>
                      <w:p w14:paraId="2FF1570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LLANO RICO</w:t>
                        </w:r>
                      </w:p>
                    </w:tc>
                    <w:tc>
                      <w:tcPr>
                        <w:tcW w:w="1388" w:type="dxa"/>
                        <w:tcBorders>
                          <w:top w:val="nil"/>
                          <w:left w:val="nil"/>
                          <w:bottom w:val="single" w:sz="4" w:space="0" w:color="auto"/>
                          <w:right w:val="single" w:sz="4" w:space="0" w:color="auto"/>
                        </w:tcBorders>
                        <w:shd w:val="clear" w:color="auto" w:fill="auto"/>
                        <w:vAlign w:val="center"/>
                        <w:hideMark/>
                      </w:tcPr>
                      <w:p w14:paraId="58A44CA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56026D57"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12FE49CC"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1077452027</w:t>
                        </w:r>
                      </w:p>
                    </w:tc>
                    <w:tc>
                      <w:tcPr>
                        <w:tcW w:w="1207" w:type="dxa"/>
                        <w:tcBorders>
                          <w:top w:val="nil"/>
                          <w:left w:val="nil"/>
                          <w:bottom w:val="single" w:sz="4" w:space="0" w:color="auto"/>
                          <w:right w:val="single" w:sz="4" w:space="0" w:color="auto"/>
                        </w:tcBorders>
                        <w:shd w:val="clear" w:color="auto" w:fill="auto"/>
                        <w:vAlign w:val="center"/>
                        <w:hideMark/>
                      </w:tcPr>
                      <w:p w14:paraId="4061C3C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PALACIOS LONDOÑO ELIZABETH </w:t>
                        </w:r>
                      </w:p>
                    </w:tc>
                    <w:tc>
                      <w:tcPr>
                        <w:tcW w:w="1144" w:type="dxa"/>
                        <w:tcBorders>
                          <w:top w:val="nil"/>
                          <w:left w:val="nil"/>
                          <w:bottom w:val="single" w:sz="4" w:space="0" w:color="auto"/>
                          <w:right w:val="single" w:sz="4" w:space="0" w:color="auto"/>
                        </w:tcBorders>
                        <w:shd w:val="clear" w:color="auto" w:fill="auto"/>
                        <w:vAlign w:val="center"/>
                        <w:hideMark/>
                      </w:tcPr>
                      <w:p w14:paraId="01A019F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760FB698" w14:textId="77777777" w:rsidR="00F401F9" w:rsidRPr="00F401F9" w:rsidRDefault="00F401F9" w:rsidP="00F401F9">
                        <w:pPr>
                          <w:widowControl/>
                          <w:autoSpaceDE/>
                          <w:autoSpaceDN/>
                          <w:rPr>
                            <w:rFonts w:eastAsia="Times New Roman"/>
                            <w:sz w:val="18"/>
                            <w:szCs w:val="18"/>
                            <w:lang w:eastAsia="es-CO" w:bidi="ar-SA"/>
                          </w:rPr>
                        </w:pPr>
                        <w:proofErr w:type="spellStart"/>
                        <w:r w:rsidRPr="00F401F9">
                          <w:rPr>
                            <w:rFonts w:eastAsia="Times New Roman"/>
                            <w:sz w:val="18"/>
                            <w:szCs w:val="18"/>
                            <w:lang w:eastAsia="es-CO" w:bidi="ar-SA"/>
                          </w:rPr>
                          <w:t>Matematicas</w:t>
                        </w:r>
                        <w:proofErr w:type="spellEnd"/>
                      </w:p>
                    </w:tc>
                    <w:tc>
                      <w:tcPr>
                        <w:tcW w:w="1264" w:type="dxa"/>
                        <w:tcBorders>
                          <w:top w:val="nil"/>
                          <w:left w:val="nil"/>
                          <w:bottom w:val="single" w:sz="4" w:space="0" w:color="auto"/>
                          <w:right w:val="single" w:sz="4" w:space="0" w:color="auto"/>
                        </w:tcBorders>
                        <w:shd w:val="clear" w:color="auto" w:fill="auto"/>
                        <w:vAlign w:val="center"/>
                        <w:hideMark/>
                      </w:tcPr>
                      <w:p w14:paraId="53DCDE1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LLANO RICO</w:t>
                        </w:r>
                      </w:p>
                    </w:tc>
                    <w:tc>
                      <w:tcPr>
                        <w:tcW w:w="1388" w:type="dxa"/>
                        <w:tcBorders>
                          <w:top w:val="nil"/>
                          <w:left w:val="nil"/>
                          <w:bottom w:val="single" w:sz="4" w:space="0" w:color="auto"/>
                          <w:right w:val="single" w:sz="4" w:space="0" w:color="auto"/>
                        </w:tcBorders>
                        <w:shd w:val="clear" w:color="auto" w:fill="auto"/>
                        <w:vAlign w:val="center"/>
                        <w:hideMark/>
                      </w:tcPr>
                      <w:p w14:paraId="5B408A31"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4B3DA6B0"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36297FE4"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26378035</w:t>
                        </w:r>
                      </w:p>
                    </w:tc>
                    <w:tc>
                      <w:tcPr>
                        <w:tcW w:w="1207" w:type="dxa"/>
                        <w:tcBorders>
                          <w:top w:val="nil"/>
                          <w:left w:val="nil"/>
                          <w:bottom w:val="single" w:sz="4" w:space="0" w:color="auto"/>
                          <w:right w:val="single" w:sz="4" w:space="0" w:color="auto"/>
                        </w:tcBorders>
                        <w:shd w:val="clear" w:color="auto" w:fill="auto"/>
                        <w:vAlign w:val="center"/>
                        <w:hideMark/>
                      </w:tcPr>
                      <w:p w14:paraId="711C2D2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PALACIOS MOSQUERA ROSMERY </w:t>
                        </w:r>
                      </w:p>
                    </w:tc>
                    <w:tc>
                      <w:tcPr>
                        <w:tcW w:w="1144" w:type="dxa"/>
                        <w:tcBorders>
                          <w:top w:val="nil"/>
                          <w:left w:val="nil"/>
                          <w:bottom w:val="single" w:sz="4" w:space="0" w:color="auto"/>
                          <w:right w:val="single" w:sz="4" w:space="0" w:color="auto"/>
                        </w:tcBorders>
                        <w:shd w:val="clear" w:color="auto" w:fill="auto"/>
                        <w:vAlign w:val="center"/>
                        <w:hideMark/>
                      </w:tcPr>
                      <w:p w14:paraId="60FC735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4FE2233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316E589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LLANO RICO</w:t>
                        </w:r>
                      </w:p>
                    </w:tc>
                    <w:tc>
                      <w:tcPr>
                        <w:tcW w:w="1388" w:type="dxa"/>
                        <w:tcBorders>
                          <w:top w:val="nil"/>
                          <w:left w:val="nil"/>
                          <w:bottom w:val="single" w:sz="4" w:space="0" w:color="auto"/>
                          <w:right w:val="single" w:sz="4" w:space="0" w:color="auto"/>
                        </w:tcBorders>
                        <w:shd w:val="clear" w:color="auto" w:fill="auto"/>
                        <w:vAlign w:val="center"/>
                        <w:hideMark/>
                      </w:tcPr>
                      <w:p w14:paraId="714A5221"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5E00DF7E"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17307A98"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26258460</w:t>
                        </w:r>
                      </w:p>
                    </w:tc>
                    <w:tc>
                      <w:tcPr>
                        <w:tcW w:w="1207" w:type="dxa"/>
                        <w:tcBorders>
                          <w:top w:val="nil"/>
                          <w:left w:val="nil"/>
                          <w:bottom w:val="single" w:sz="4" w:space="0" w:color="auto"/>
                          <w:right w:val="single" w:sz="4" w:space="0" w:color="auto"/>
                        </w:tcBorders>
                        <w:shd w:val="clear" w:color="auto" w:fill="auto"/>
                        <w:vAlign w:val="center"/>
                        <w:hideMark/>
                      </w:tcPr>
                      <w:p w14:paraId="39DBC5B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VELEZ PALACIOS MARGARITA </w:t>
                        </w:r>
                      </w:p>
                    </w:tc>
                    <w:tc>
                      <w:tcPr>
                        <w:tcW w:w="1144" w:type="dxa"/>
                        <w:tcBorders>
                          <w:top w:val="nil"/>
                          <w:left w:val="nil"/>
                          <w:bottom w:val="single" w:sz="4" w:space="0" w:color="auto"/>
                          <w:right w:val="single" w:sz="4" w:space="0" w:color="auto"/>
                        </w:tcBorders>
                        <w:shd w:val="clear" w:color="auto" w:fill="auto"/>
                        <w:vAlign w:val="center"/>
                        <w:hideMark/>
                      </w:tcPr>
                      <w:p w14:paraId="3F3D465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2CC136C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0B602839"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LLANO RICO</w:t>
                        </w:r>
                      </w:p>
                    </w:tc>
                    <w:tc>
                      <w:tcPr>
                        <w:tcW w:w="1388" w:type="dxa"/>
                        <w:tcBorders>
                          <w:top w:val="nil"/>
                          <w:left w:val="nil"/>
                          <w:bottom w:val="single" w:sz="4" w:space="0" w:color="auto"/>
                          <w:right w:val="single" w:sz="4" w:space="0" w:color="auto"/>
                        </w:tcBorders>
                        <w:shd w:val="clear" w:color="auto" w:fill="auto"/>
                        <w:vAlign w:val="center"/>
                        <w:hideMark/>
                      </w:tcPr>
                      <w:p w14:paraId="02F3CCB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2A1D64AC"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628AD744" w14:textId="3B161EB3" w:rsidR="00F401F9" w:rsidRPr="00F401F9" w:rsidRDefault="00F401F9" w:rsidP="000D55E4">
                        <w:pPr>
                          <w:widowControl/>
                          <w:autoSpaceDE/>
                          <w:autoSpaceDN/>
                          <w:rPr>
                            <w:rFonts w:eastAsia="Times New Roman"/>
                            <w:sz w:val="18"/>
                            <w:szCs w:val="18"/>
                            <w:lang w:eastAsia="es-CO" w:bidi="ar-SA"/>
                          </w:rPr>
                        </w:pPr>
                      </w:p>
                    </w:tc>
                    <w:tc>
                      <w:tcPr>
                        <w:tcW w:w="1207" w:type="dxa"/>
                        <w:tcBorders>
                          <w:top w:val="nil"/>
                          <w:left w:val="nil"/>
                          <w:bottom w:val="single" w:sz="4" w:space="0" w:color="auto"/>
                          <w:right w:val="single" w:sz="4" w:space="0" w:color="auto"/>
                        </w:tcBorders>
                        <w:shd w:val="clear" w:color="auto" w:fill="auto"/>
                        <w:vAlign w:val="center"/>
                        <w:hideMark/>
                      </w:tcPr>
                      <w:p w14:paraId="03712B2A" w14:textId="5F6B8690" w:rsidR="00F401F9" w:rsidRPr="00F401F9" w:rsidRDefault="00F401F9" w:rsidP="000D55E4">
                        <w:pPr>
                          <w:widowControl/>
                          <w:autoSpaceDE/>
                          <w:autoSpaceDN/>
                          <w:rPr>
                            <w:rFonts w:eastAsia="Times New Roman"/>
                            <w:sz w:val="18"/>
                            <w:szCs w:val="18"/>
                            <w:lang w:eastAsia="es-CO" w:bidi="ar-SA"/>
                          </w:rPr>
                        </w:pPr>
                      </w:p>
                    </w:tc>
                    <w:tc>
                      <w:tcPr>
                        <w:tcW w:w="1144" w:type="dxa"/>
                        <w:tcBorders>
                          <w:top w:val="nil"/>
                          <w:left w:val="nil"/>
                          <w:bottom w:val="single" w:sz="4" w:space="0" w:color="auto"/>
                          <w:right w:val="single" w:sz="4" w:space="0" w:color="auto"/>
                        </w:tcBorders>
                        <w:shd w:val="clear" w:color="auto" w:fill="auto"/>
                        <w:vAlign w:val="center"/>
                        <w:hideMark/>
                      </w:tcPr>
                      <w:p w14:paraId="2791AD7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1AB8ABD0"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39A40E8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LOS PISINGOS</w:t>
                        </w:r>
                      </w:p>
                    </w:tc>
                    <w:tc>
                      <w:tcPr>
                        <w:tcW w:w="1388" w:type="dxa"/>
                        <w:tcBorders>
                          <w:top w:val="nil"/>
                          <w:left w:val="nil"/>
                          <w:bottom w:val="single" w:sz="4" w:space="0" w:color="auto"/>
                          <w:right w:val="single" w:sz="4" w:space="0" w:color="auto"/>
                        </w:tcBorders>
                        <w:shd w:val="clear" w:color="auto" w:fill="auto"/>
                        <w:vAlign w:val="center"/>
                        <w:hideMark/>
                      </w:tcPr>
                      <w:p w14:paraId="65CDFAD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2ED90826"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44ABEE67"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1077424735</w:t>
                        </w:r>
                      </w:p>
                    </w:tc>
                    <w:tc>
                      <w:tcPr>
                        <w:tcW w:w="1207" w:type="dxa"/>
                        <w:tcBorders>
                          <w:top w:val="nil"/>
                          <w:left w:val="nil"/>
                          <w:bottom w:val="single" w:sz="4" w:space="0" w:color="auto"/>
                          <w:right w:val="single" w:sz="4" w:space="0" w:color="auto"/>
                        </w:tcBorders>
                        <w:shd w:val="clear" w:color="auto" w:fill="auto"/>
                        <w:vAlign w:val="center"/>
                        <w:hideMark/>
                      </w:tcPr>
                      <w:p w14:paraId="12E5D00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RENTERIA LEMOS YANCY YOLMAIRA</w:t>
                        </w:r>
                      </w:p>
                    </w:tc>
                    <w:tc>
                      <w:tcPr>
                        <w:tcW w:w="1144" w:type="dxa"/>
                        <w:tcBorders>
                          <w:top w:val="nil"/>
                          <w:left w:val="nil"/>
                          <w:bottom w:val="single" w:sz="4" w:space="0" w:color="auto"/>
                          <w:right w:val="single" w:sz="4" w:space="0" w:color="auto"/>
                        </w:tcBorders>
                        <w:shd w:val="clear" w:color="auto" w:fill="auto"/>
                        <w:vAlign w:val="center"/>
                        <w:hideMark/>
                      </w:tcPr>
                      <w:p w14:paraId="156AFBA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44461934"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5041B54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LOS PISINGOS</w:t>
                        </w:r>
                      </w:p>
                    </w:tc>
                    <w:tc>
                      <w:tcPr>
                        <w:tcW w:w="1388" w:type="dxa"/>
                        <w:tcBorders>
                          <w:top w:val="nil"/>
                          <w:left w:val="nil"/>
                          <w:bottom w:val="single" w:sz="4" w:space="0" w:color="auto"/>
                          <w:right w:val="single" w:sz="4" w:space="0" w:color="auto"/>
                        </w:tcBorders>
                        <w:shd w:val="clear" w:color="auto" w:fill="auto"/>
                        <w:vAlign w:val="center"/>
                        <w:hideMark/>
                      </w:tcPr>
                      <w:p w14:paraId="03D5743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67AAC0B7"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571A784A"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54250294</w:t>
                        </w:r>
                      </w:p>
                    </w:tc>
                    <w:tc>
                      <w:tcPr>
                        <w:tcW w:w="1207" w:type="dxa"/>
                        <w:tcBorders>
                          <w:top w:val="nil"/>
                          <w:left w:val="nil"/>
                          <w:bottom w:val="single" w:sz="4" w:space="0" w:color="auto"/>
                          <w:right w:val="single" w:sz="4" w:space="0" w:color="auto"/>
                        </w:tcBorders>
                        <w:shd w:val="clear" w:color="auto" w:fill="auto"/>
                        <w:vAlign w:val="center"/>
                        <w:hideMark/>
                      </w:tcPr>
                      <w:p w14:paraId="2D858A99"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RIOS HINESTROZA LUZ ESPERANZA</w:t>
                        </w:r>
                      </w:p>
                    </w:tc>
                    <w:tc>
                      <w:tcPr>
                        <w:tcW w:w="1144" w:type="dxa"/>
                        <w:tcBorders>
                          <w:top w:val="nil"/>
                          <w:left w:val="nil"/>
                          <w:bottom w:val="single" w:sz="4" w:space="0" w:color="auto"/>
                          <w:right w:val="single" w:sz="4" w:space="0" w:color="auto"/>
                        </w:tcBorders>
                        <w:shd w:val="clear" w:color="auto" w:fill="auto"/>
                        <w:vAlign w:val="center"/>
                        <w:hideMark/>
                      </w:tcPr>
                      <w:p w14:paraId="7722CFA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0D84D26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3B88446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LOS PISINGOS</w:t>
                        </w:r>
                      </w:p>
                    </w:tc>
                    <w:tc>
                      <w:tcPr>
                        <w:tcW w:w="1388" w:type="dxa"/>
                        <w:tcBorders>
                          <w:top w:val="nil"/>
                          <w:left w:val="nil"/>
                          <w:bottom w:val="single" w:sz="4" w:space="0" w:color="auto"/>
                          <w:right w:val="single" w:sz="4" w:space="0" w:color="auto"/>
                        </w:tcBorders>
                        <w:shd w:val="clear" w:color="auto" w:fill="auto"/>
                        <w:vAlign w:val="center"/>
                        <w:hideMark/>
                      </w:tcPr>
                      <w:p w14:paraId="75B624B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6E6BE7EC"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1CB016A8"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lastRenderedPageBreak/>
                          <w:t>54256448</w:t>
                        </w:r>
                      </w:p>
                    </w:tc>
                    <w:tc>
                      <w:tcPr>
                        <w:tcW w:w="1207" w:type="dxa"/>
                        <w:tcBorders>
                          <w:top w:val="nil"/>
                          <w:left w:val="nil"/>
                          <w:bottom w:val="single" w:sz="4" w:space="0" w:color="auto"/>
                          <w:right w:val="single" w:sz="4" w:space="0" w:color="auto"/>
                        </w:tcBorders>
                        <w:shd w:val="clear" w:color="auto" w:fill="auto"/>
                        <w:vAlign w:val="center"/>
                        <w:hideMark/>
                      </w:tcPr>
                      <w:p w14:paraId="2A61ED4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RODRIGUEZ MARTINEZ ANA TERESA</w:t>
                        </w:r>
                      </w:p>
                    </w:tc>
                    <w:tc>
                      <w:tcPr>
                        <w:tcW w:w="1144" w:type="dxa"/>
                        <w:tcBorders>
                          <w:top w:val="nil"/>
                          <w:left w:val="nil"/>
                          <w:bottom w:val="single" w:sz="4" w:space="0" w:color="auto"/>
                          <w:right w:val="single" w:sz="4" w:space="0" w:color="auto"/>
                        </w:tcBorders>
                        <w:shd w:val="clear" w:color="auto" w:fill="auto"/>
                        <w:vAlign w:val="center"/>
                        <w:hideMark/>
                      </w:tcPr>
                      <w:p w14:paraId="09D8396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471FB76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26CBDC1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LOS PISINGOS</w:t>
                        </w:r>
                      </w:p>
                    </w:tc>
                    <w:tc>
                      <w:tcPr>
                        <w:tcW w:w="1388" w:type="dxa"/>
                        <w:tcBorders>
                          <w:top w:val="nil"/>
                          <w:left w:val="nil"/>
                          <w:bottom w:val="single" w:sz="4" w:space="0" w:color="auto"/>
                          <w:right w:val="single" w:sz="4" w:space="0" w:color="auto"/>
                        </w:tcBorders>
                        <w:shd w:val="clear" w:color="auto" w:fill="auto"/>
                        <w:vAlign w:val="center"/>
                        <w:hideMark/>
                      </w:tcPr>
                      <w:p w14:paraId="75C7008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2B43C509" w14:textId="77777777" w:rsidTr="006B4AB1">
                    <w:trPr>
                      <w:trHeight w:val="72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3CAD4172"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26377865</w:t>
                        </w:r>
                      </w:p>
                    </w:tc>
                    <w:tc>
                      <w:tcPr>
                        <w:tcW w:w="1207" w:type="dxa"/>
                        <w:tcBorders>
                          <w:top w:val="nil"/>
                          <w:left w:val="nil"/>
                          <w:bottom w:val="single" w:sz="4" w:space="0" w:color="auto"/>
                          <w:right w:val="single" w:sz="4" w:space="0" w:color="auto"/>
                        </w:tcBorders>
                        <w:shd w:val="clear" w:color="auto" w:fill="auto"/>
                        <w:vAlign w:val="center"/>
                        <w:hideMark/>
                      </w:tcPr>
                      <w:p w14:paraId="5DB47DD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RESTREPO ASPRILLA DOLORES PATRICIA</w:t>
                        </w:r>
                      </w:p>
                    </w:tc>
                    <w:tc>
                      <w:tcPr>
                        <w:tcW w:w="1144" w:type="dxa"/>
                        <w:tcBorders>
                          <w:top w:val="nil"/>
                          <w:left w:val="nil"/>
                          <w:bottom w:val="single" w:sz="4" w:space="0" w:color="auto"/>
                          <w:right w:val="single" w:sz="4" w:space="0" w:color="auto"/>
                        </w:tcBorders>
                        <w:shd w:val="clear" w:color="auto" w:fill="auto"/>
                        <w:vAlign w:val="center"/>
                        <w:hideMark/>
                      </w:tcPr>
                      <w:p w14:paraId="704D841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68D23DE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649D9A0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MILAGRO DE DIOS</w:t>
                        </w:r>
                      </w:p>
                    </w:tc>
                    <w:tc>
                      <w:tcPr>
                        <w:tcW w:w="1388" w:type="dxa"/>
                        <w:tcBorders>
                          <w:top w:val="nil"/>
                          <w:left w:val="nil"/>
                          <w:bottom w:val="single" w:sz="4" w:space="0" w:color="auto"/>
                          <w:right w:val="single" w:sz="4" w:space="0" w:color="auto"/>
                        </w:tcBorders>
                        <w:shd w:val="clear" w:color="auto" w:fill="auto"/>
                        <w:vAlign w:val="center"/>
                        <w:hideMark/>
                      </w:tcPr>
                      <w:p w14:paraId="0D2A4FCB"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7719209D"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61EABD23" w14:textId="766C82C6" w:rsidR="00F401F9" w:rsidRPr="00F401F9" w:rsidRDefault="00F401F9" w:rsidP="00F401F9">
                        <w:pPr>
                          <w:widowControl/>
                          <w:autoSpaceDE/>
                          <w:autoSpaceDN/>
                          <w:jc w:val="right"/>
                          <w:rPr>
                            <w:rFonts w:eastAsia="Times New Roman"/>
                            <w:sz w:val="18"/>
                            <w:szCs w:val="18"/>
                            <w:lang w:eastAsia="es-CO" w:bidi="ar-SA"/>
                          </w:rPr>
                        </w:pPr>
                      </w:p>
                    </w:tc>
                    <w:tc>
                      <w:tcPr>
                        <w:tcW w:w="1207" w:type="dxa"/>
                        <w:tcBorders>
                          <w:top w:val="nil"/>
                          <w:left w:val="nil"/>
                          <w:bottom w:val="single" w:sz="4" w:space="0" w:color="auto"/>
                          <w:right w:val="single" w:sz="4" w:space="0" w:color="auto"/>
                        </w:tcBorders>
                        <w:shd w:val="clear" w:color="auto" w:fill="auto"/>
                        <w:vAlign w:val="center"/>
                        <w:hideMark/>
                      </w:tcPr>
                      <w:p w14:paraId="0566E3E0" w14:textId="5AA49171" w:rsidR="00F401F9" w:rsidRPr="00F401F9" w:rsidRDefault="00F401F9" w:rsidP="00F401F9">
                        <w:pPr>
                          <w:widowControl/>
                          <w:autoSpaceDE/>
                          <w:autoSpaceDN/>
                          <w:rPr>
                            <w:rFonts w:eastAsia="Times New Roman"/>
                            <w:sz w:val="18"/>
                            <w:szCs w:val="18"/>
                            <w:lang w:eastAsia="es-CO" w:bidi="ar-SA"/>
                          </w:rPr>
                        </w:pPr>
                      </w:p>
                    </w:tc>
                    <w:tc>
                      <w:tcPr>
                        <w:tcW w:w="1144" w:type="dxa"/>
                        <w:tcBorders>
                          <w:top w:val="nil"/>
                          <w:left w:val="nil"/>
                          <w:bottom w:val="single" w:sz="4" w:space="0" w:color="auto"/>
                          <w:right w:val="single" w:sz="4" w:space="0" w:color="auto"/>
                        </w:tcBorders>
                        <w:shd w:val="clear" w:color="auto" w:fill="auto"/>
                        <w:vAlign w:val="center"/>
                        <w:hideMark/>
                      </w:tcPr>
                      <w:p w14:paraId="5740BB0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6953CD4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4EF7703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NO HAY COMO DIOS</w:t>
                        </w:r>
                      </w:p>
                    </w:tc>
                    <w:tc>
                      <w:tcPr>
                        <w:tcW w:w="1388" w:type="dxa"/>
                        <w:tcBorders>
                          <w:top w:val="nil"/>
                          <w:left w:val="nil"/>
                          <w:bottom w:val="single" w:sz="4" w:space="0" w:color="auto"/>
                          <w:right w:val="single" w:sz="4" w:space="0" w:color="auto"/>
                        </w:tcBorders>
                        <w:shd w:val="clear" w:color="auto" w:fill="auto"/>
                        <w:vAlign w:val="center"/>
                        <w:hideMark/>
                      </w:tcPr>
                      <w:p w14:paraId="0599C4A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227EA348"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1A0515DB" w14:textId="6471963B" w:rsidR="00F401F9" w:rsidRPr="00F401F9" w:rsidRDefault="00F401F9" w:rsidP="000D55E4">
                        <w:pPr>
                          <w:widowControl/>
                          <w:autoSpaceDE/>
                          <w:autoSpaceDN/>
                          <w:rPr>
                            <w:rFonts w:eastAsia="Times New Roman"/>
                            <w:sz w:val="18"/>
                            <w:szCs w:val="18"/>
                            <w:lang w:eastAsia="es-CO" w:bidi="ar-SA"/>
                          </w:rPr>
                        </w:pPr>
                      </w:p>
                    </w:tc>
                    <w:tc>
                      <w:tcPr>
                        <w:tcW w:w="1207" w:type="dxa"/>
                        <w:tcBorders>
                          <w:top w:val="nil"/>
                          <w:left w:val="nil"/>
                          <w:bottom w:val="single" w:sz="4" w:space="0" w:color="auto"/>
                          <w:right w:val="single" w:sz="4" w:space="0" w:color="auto"/>
                        </w:tcBorders>
                        <w:shd w:val="clear" w:color="auto" w:fill="auto"/>
                        <w:vAlign w:val="center"/>
                        <w:hideMark/>
                      </w:tcPr>
                      <w:p w14:paraId="50243EE9" w14:textId="3BE1E742" w:rsidR="00F401F9" w:rsidRPr="00F401F9" w:rsidRDefault="00F401F9" w:rsidP="00F401F9">
                        <w:pPr>
                          <w:widowControl/>
                          <w:autoSpaceDE/>
                          <w:autoSpaceDN/>
                          <w:rPr>
                            <w:rFonts w:eastAsia="Times New Roman"/>
                            <w:sz w:val="18"/>
                            <w:szCs w:val="18"/>
                            <w:lang w:eastAsia="es-CO" w:bidi="ar-SA"/>
                          </w:rPr>
                        </w:pPr>
                      </w:p>
                    </w:tc>
                    <w:tc>
                      <w:tcPr>
                        <w:tcW w:w="1144" w:type="dxa"/>
                        <w:tcBorders>
                          <w:top w:val="nil"/>
                          <w:left w:val="nil"/>
                          <w:bottom w:val="single" w:sz="4" w:space="0" w:color="auto"/>
                          <w:right w:val="single" w:sz="4" w:space="0" w:color="auto"/>
                        </w:tcBorders>
                        <w:shd w:val="clear" w:color="auto" w:fill="auto"/>
                        <w:vAlign w:val="center"/>
                        <w:hideMark/>
                      </w:tcPr>
                      <w:p w14:paraId="198E4E02"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035362A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30FC0518"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NO HAY COMO DIOS</w:t>
                        </w:r>
                      </w:p>
                    </w:tc>
                    <w:tc>
                      <w:tcPr>
                        <w:tcW w:w="1388" w:type="dxa"/>
                        <w:tcBorders>
                          <w:top w:val="nil"/>
                          <w:left w:val="nil"/>
                          <w:bottom w:val="single" w:sz="4" w:space="0" w:color="auto"/>
                          <w:right w:val="single" w:sz="4" w:space="0" w:color="auto"/>
                        </w:tcBorders>
                        <w:shd w:val="clear" w:color="auto" w:fill="auto"/>
                        <w:vAlign w:val="center"/>
                        <w:hideMark/>
                      </w:tcPr>
                      <w:p w14:paraId="4F5C498E"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253DEFF3"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6F4ABAB3" w14:textId="516CD116" w:rsidR="00F401F9" w:rsidRPr="00F401F9" w:rsidRDefault="00F401F9" w:rsidP="000D55E4">
                        <w:pPr>
                          <w:widowControl/>
                          <w:autoSpaceDE/>
                          <w:autoSpaceDN/>
                          <w:rPr>
                            <w:rFonts w:eastAsia="Times New Roman"/>
                            <w:sz w:val="18"/>
                            <w:szCs w:val="18"/>
                            <w:lang w:eastAsia="es-CO" w:bidi="ar-SA"/>
                          </w:rPr>
                        </w:pPr>
                      </w:p>
                    </w:tc>
                    <w:tc>
                      <w:tcPr>
                        <w:tcW w:w="1207" w:type="dxa"/>
                        <w:tcBorders>
                          <w:top w:val="nil"/>
                          <w:left w:val="nil"/>
                          <w:bottom w:val="single" w:sz="4" w:space="0" w:color="auto"/>
                          <w:right w:val="single" w:sz="4" w:space="0" w:color="auto"/>
                        </w:tcBorders>
                        <w:shd w:val="clear" w:color="auto" w:fill="auto"/>
                        <w:vAlign w:val="center"/>
                        <w:hideMark/>
                      </w:tcPr>
                      <w:p w14:paraId="20E9520D" w14:textId="749D4BAB" w:rsidR="00F401F9" w:rsidRPr="00F401F9" w:rsidRDefault="00F401F9" w:rsidP="00F401F9">
                        <w:pPr>
                          <w:widowControl/>
                          <w:autoSpaceDE/>
                          <w:autoSpaceDN/>
                          <w:rPr>
                            <w:rFonts w:eastAsia="Times New Roman"/>
                            <w:sz w:val="18"/>
                            <w:szCs w:val="18"/>
                            <w:lang w:eastAsia="es-CO" w:bidi="ar-SA"/>
                          </w:rPr>
                        </w:pPr>
                      </w:p>
                    </w:tc>
                    <w:tc>
                      <w:tcPr>
                        <w:tcW w:w="1144" w:type="dxa"/>
                        <w:tcBorders>
                          <w:top w:val="nil"/>
                          <w:left w:val="nil"/>
                          <w:bottom w:val="single" w:sz="4" w:space="0" w:color="auto"/>
                          <w:right w:val="single" w:sz="4" w:space="0" w:color="auto"/>
                        </w:tcBorders>
                        <w:shd w:val="clear" w:color="auto" w:fill="auto"/>
                        <w:vAlign w:val="center"/>
                        <w:hideMark/>
                      </w:tcPr>
                      <w:p w14:paraId="31FD7B4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646F930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276983B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NO HAY COMO DIOS</w:t>
                        </w:r>
                      </w:p>
                    </w:tc>
                    <w:tc>
                      <w:tcPr>
                        <w:tcW w:w="1388" w:type="dxa"/>
                        <w:tcBorders>
                          <w:top w:val="nil"/>
                          <w:left w:val="nil"/>
                          <w:bottom w:val="single" w:sz="4" w:space="0" w:color="auto"/>
                          <w:right w:val="single" w:sz="4" w:space="0" w:color="auto"/>
                        </w:tcBorders>
                        <w:shd w:val="clear" w:color="auto" w:fill="auto"/>
                        <w:vAlign w:val="center"/>
                        <w:hideMark/>
                      </w:tcPr>
                      <w:p w14:paraId="15EFA29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3700666B"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542AF65F"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26259688</w:t>
                        </w:r>
                      </w:p>
                    </w:tc>
                    <w:tc>
                      <w:tcPr>
                        <w:tcW w:w="1207" w:type="dxa"/>
                        <w:tcBorders>
                          <w:top w:val="nil"/>
                          <w:left w:val="nil"/>
                          <w:bottom w:val="single" w:sz="4" w:space="0" w:color="auto"/>
                          <w:right w:val="single" w:sz="4" w:space="0" w:color="auto"/>
                        </w:tcBorders>
                        <w:shd w:val="clear" w:color="auto" w:fill="auto"/>
                        <w:vAlign w:val="center"/>
                        <w:hideMark/>
                      </w:tcPr>
                      <w:p w14:paraId="0F3A841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MENA DIAZ VILMA AVILIA</w:t>
                        </w:r>
                      </w:p>
                    </w:tc>
                    <w:tc>
                      <w:tcPr>
                        <w:tcW w:w="1144" w:type="dxa"/>
                        <w:tcBorders>
                          <w:top w:val="nil"/>
                          <w:left w:val="nil"/>
                          <w:bottom w:val="single" w:sz="4" w:space="0" w:color="auto"/>
                          <w:right w:val="single" w:sz="4" w:space="0" w:color="auto"/>
                        </w:tcBorders>
                        <w:shd w:val="clear" w:color="auto" w:fill="auto"/>
                        <w:vAlign w:val="center"/>
                        <w:hideMark/>
                      </w:tcPr>
                      <w:p w14:paraId="52EA1735"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 de aula</w:t>
                        </w:r>
                      </w:p>
                    </w:tc>
                    <w:tc>
                      <w:tcPr>
                        <w:tcW w:w="1163" w:type="dxa"/>
                        <w:tcBorders>
                          <w:top w:val="nil"/>
                          <w:left w:val="nil"/>
                          <w:bottom w:val="single" w:sz="4" w:space="0" w:color="auto"/>
                          <w:right w:val="single" w:sz="4" w:space="0" w:color="auto"/>
                        </w:tcBorders>
                        <w:shd w:val="clear" w:color="auto" w:fill="auto"/>
                        <w:vAlign w:val="center"/>
                        <w:hideMark/>
                      </w:tcPr>
                      <w:p w14:paraId="7989369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Primaria</w:t>
                        </w:r>
                      </w:p>
                    </w:tc>
                    <w:tc>
                      <w:tcPr>
                        <w:tcW w:w="1264" w:type="dxa"/>
                        <w:tcBorders>
                          <w:top w:val="nil"/>
                          <w:left w:val="nil"/>
                          <w:bottom w:val="single" w:sz="4" w:space="0" w:color="auto"/>
                          <w:right w:val="single" w:sz="4" w:space="0" w:color="auto"/>
                        </w:tcBorders>
                        <w:shd w:val="clear" w:color="auto" w:fill="auto"/>
                        <w:vAlign w:val="center"/>
                        <w:hideMark/>
                      </w:tcPr>
                      <w:p w14:paraId="1FFF9BF1"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SEDE SAN RAFAEL</w:t>
                        </w:r>
                      </w:p>
                    </w:tc>
                    <w:tc>
                      <w:tcPr>
                        <w:tcW w:w="1388" w:type="dxa"/>
                        <w:tcBorders>
                          <w:top w:val="nil"/>
                          <w:left w:val="nil"/>
                          <w:bottom w:val="single" w:sz="4" w:space="0" w:color="auto"/>
                          <w:right w:val="single" w:sz="4" w:space="0" w:color="auto"/>
                        </w:tcBorders>
                        <w:shd w:val="clear" w:color="auto" w:fill="auto"/>
                        <w:vAlign w:val="center"/>
                        <w:hideMark/>
                      </w:tcPr>
                      <w:p w14:paraId="2C0E2DD1"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Normal</w:t>
                        </w:r>
                      </w:p>
                    </w:tc>
                  </w:tr>
                  <w:tr w:rsidR="00F401F9" w:rsidRPr="00F401F9" w14:paraId="0C26FBA1" w14:textId="77777777" w:rsidTr="006B4AB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2565F941"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11707209</w:t>
                        </w:r>
                      </w:p>
                    </w:tc>
                    <w:tc>
                      <w:tcPr>
                        <w:tcW w:w="1207" w:type="dxa"/>
                        <w:tcBorders>
                          <w:top w:val="nil"/>
                          <w:left w:val="nil"/>
                          <w:bottom w:val="single" w:sz="4" w:space="0" w:color="auto"/>
                          <w:right w:val="single" w:sz="4" w:space="0" w:color="auto"/>
                        </w:tcBorders>
                        <w:shd w:val="clear" w:color="auto" w:fill="auto"/>
                        <w:vAlign w:val="center"/>
                        <w:hideMark/>
                      </w:tcPr>
                      <w:p w14:paraId="5417F90C"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WILLINTONG MOSQUERA IBARGUEN </w:t>
                        </w:r>
                      </w:p>
                    </w:tc>
                    <w:tc>
                      <w:tcPr>
                        <w:tcW w:w="1144" w:type="dxa"/>
                        <w:tcBorders>
                          <w:top w:val="nil"/>
                          <w:left w:val="nil"/>
                          <w:bottom w:val="single" w:sz="4" w:space="0" w:color="auto"/>
                          <w:right w:val="single" w:sz="4" w:space="0" w:color="auto"/>
                        </w:tcBorders>
                        <w:shd w:val="clear" w:color="auto" w:fill="auto"/>
                        <w:vAlign w:val="center"/>
                        <w:hideMark/>
                      </w:tcPr>
                      <w:p w14:paraId="36BA114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w:t>
                        </w:r>
                      </w:p>
                    </w:tc>
                    <w:tc>
                      <w:tcPr>
                        <w:tcW w:w="1163" w:type="dxa"/>
                        <w:tcBorders>
                          <w:top w:val="nil"/>
                          <w:left w:val="nil"/>
                          <w:bottom w:val="single" w:sz="4" w:space="0" w:color="auto"/>
                          <w:right w:val="single" w:sz="4" w:space="0" w:color="auto"/>
                        </w:tcBorders>
                        <w:shd w:val="clear" w:color="auto" w:fill="auto"/>
                        <w:vAlign w:val="center"/>
                        <w:hideMark/>
                      </w:tcPr>
                      <w:p w14:paraId="1B36D646"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BASICA PRIMARIA </w:t>
                        </w:r>
                      </w:p>
                    </w:tc>
                    <w:tc>
                      <w:tcPr>
                        <w:tcW w:w="1264" w:type="dxa"/>
                        <w:tcBorders>
                          <w:top w:val="nil"/>
                          <w:left w:val="nil"/>
                          <w:bottom w:val="single" w:sz="4" w:space="0" w:color="auto"/>
                          <w:right w:val="single" w:sz="4" w:space="0" w:color="auto"/>
                        </w:tcBorders>
                        <w:shd w:val="clear" w:color="auto" w:fill="auto"/>
                        <w:vAlign w:val="center"/>
                        <w:hideMark/>
                      </w:tcPr>
                      <w:p w14:paraId="21C6F55A"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ESC. R.M. CETINO </w:t>
                        </w:r>
                      </w:p>
                    </w:tc>
                    <w:tc>
                      <w:tcPr>
                        <w:tcW w:w="1388" w:type="dxa"/>
                        <w:tcBorders>
                          <w:top w:val="nil"/>
                          <w:left w:val="nil"/>
                          <w:bottom w:val="single" w:sz="4" w:space="0" w:color="auto"/>
                          <w:right w:val="single" w:sz="4" w:space="0" w:color="auto"/>
                        </w:tcBorders>
                        <w:shd w:val="clear" w:color="auto" w:fill="auto"/>
                        <w:noWrap/>
                        <w:vAlign w:val="bottom"/>
                        <w:hideMark/>
                      </w:tcPr>
                      <w:p w14:paraId="68BF40D4" w14:textId="77777777" w:rsidR="00F401F9" w:rsidRPr="00F401F9" w:rsidRDefault="00F401F9" w:rsidP="00F401F9">
                        <w:pPr>
                          <w:widowControl/>
                          <w:autoSpaceDE/>
                          <w:autoSpaceDN/>
                          <w:rPr>
                            <w:rFonts w:eastAsia="Times New Roman"/>
                            <w:sz w:val="24"/>
                            <w:szCs w:val="24"/>
                            <w:lang w:eastAsia="es-CO" w:bidi="ar-SA"/>
                          </w:rPr>
                        </w:pPr>
                        <w:r w:rsidRPr="00F401F9">
                          <w:rPr>
                            <w:rFonts w:eastAsia="Times New Roman"/>
                            <w:sz w:val="24"/>
                            <w:szCs w:val="24"/>
                            <w:lang w:eastAsia="es-CO" w:bidi="ar-SA"/>
                          </w:rPr>
                          <w:t>Normal</w:t>
                        </w:r>
                      </w:p>
                    </w:tc>
                  </w:tr>
                  <w:tr w:rsidR="00F401F9" w:rsidRPr="00F401F9" w14:paraId="6FEF2C95" w14:textId="77777777" w:rsidTr="006B4AB1">
                    <w:trPr>
                      <w:trHeight w:val="72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4E901792" w14:textId="77777777" w:rsidR="00F401F9" w:rsidRPr="00F401F9" w:rsidRDefault="00F401F9" w:rsidP="00F401F9">
                        <w:pPr>
                          <w:widowControl/>
                          <w:autoSpaceDE/>
                          <w:autoSpaceDN/>
                          <w:jc w:val="right"/>
                          <w:rPr>
                            <w:rFonts w:eastAsia="Times New Roman"/>
                            <w:sz w:val="18"/>
                            <w:szCs w:val="18"/>
                            <w:lang w:eastAsia="es-CO" w:bidi="ar-SA"/>
                          </w:rPr>
                        </w:pPr>
                        <w:r w:rsidRPr="00F401F9">
                          <w:rPr>
                            <w:rFonts w:eastAsia="Times New Roman"/>
                            <w:sz w:val="18"/>
                            <w:szCs w:val="18"/>
                            <w:lang w:eastAsia="es-CO" w:bidi="ar-SA"/>
                          </w:rPr>
                          <w:t>35898692</w:t>
                        </w:r>
                      </w:p>
                    </w:tc>
                    <w:tc>
                      <w:tcPr>
                        <w:tcW w:w="1207" w:type="dxa"/>
                        <w:tcBorders>
                          <w:top w:val="nil"/>
                          <w:left w:val="nil"/>
                          <w:bottom w:val="single" w:sz="4" w:space="0" w:color="auto"/>
                          <w:right w:val="single" w:sz="4" w:space="0" w:color="auto"/>
                        </w:tcBorders>
                        <w:shd w:val="clear" w:color="auto" w:fill="auto"/>
                        <w:vAlign w:val="center"/>
                        <w:hideMark/>
                      </w:tcPr>
                      <w:p w14:paraId="08E50BD7"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YIRLEY MURILLO RIVAS </w:t>
                        </w:r>
                      </w:p>
                    </w:tc>
                    <w:tc>
                      <w:tcPr>
                        <w:tcW w:w="1144" w:type="dxa"/>
                        <w:tcBorders>
                          <w:top w:val="nil"/>
                          <w:left w:val="nil"/>
                          <w:bottom w:val="single" w:sz="4" w:space="0" w:color="auto"/>
                          <w:right w:val="single" w:sz="4" w:space="0" w:color="auto"/>
                        </w:tcBorders>
                        <w:shd w:val="clear" w:color="auto" w:fill="auto"/>
                        <w:vAlign w:val="center"/>
                        <w:hideMark/>
                      </w:tcPr>
                      <w:p w14:paraId="5603FBBD"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DOCENTE</w:t>
                        </w:r>
                      </w:p>
                    </w:tc>
                    <w:tc>
                      <w:tcPr>
                        <w:tcW w:w="1163" w:type="dxa"/>
                        <w:tcBorders>
                          <w:top w:val="nil"/>
                          <w:left w:val="nil"/>
                          <w:bottom w:val="single" w:sz="4" w:space="0" w:color="auto"/>
                          <w:right w:val="single" w:sz="4" w:space="0" w:color="auto"/>
                        </w:tcBorders>
                        <w:shd w:val="clear" w:color="auto" w:fill="auto"/>
                        <w:vAlign w:val="center"/>
                        <w:hideMark/>
                      </w:tcPr>
                      <w:p w14:paraId="71DD6A2F"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C. SOCIALES </w:t>
                        </w:r>
                      </w:p>
                    </w:tc>
                    <w:tc>
                      <w:tcPr>
                        <w:tcW w:w="1264" w:type="dxa"/>
                        <w:tcBorders>
                          <w:top w:val="nil"/>
                          <w:left w:val="nil"/>
                          <w:bottom w:val="single" w:sz="4" w:space="0" w:color="auto"/>
                          <w:right w:val="single" w:sz="4" w:space="0" w:color="auto"/>
                        </w:tcBorders>
                        <w:shd w:val="clear" w:color="auto" w:fill="auto"/>
                        <w:vAlign w:val="center"/>
                        <w:hideMark/>
                      </w:tcPr>
                      <w:p w14:paraId="563F75D3" w14:textId="77777777" w:rsidR="00F401F9" w:rsidRPr="00F401F9" w:rsidRDefault="00F401F9" w:rsidP="00F401F9">
                        <w:pPr>
                          <w:widowControl/>
                          <w:autoSpaceDE/>
                          <w:autoSpaceDN/>
                          <w:rPr>
                            <w:rFonts w:eastAsia="Times New Roman"/>
                            <w:sz w:val="18"/>
                            <w:szCs w:val="18"/>
                            <w:lang w:eastAsia="es-CO" w:bidi="ar-SA"/>
                          </w:rPr>
                        </w:pPr>
                        <w:r w:rsidRPr="00F401F9">
                          <w:rPr>
                            <w:rFonts w:eastAsia="Times New Roman"/>
                            <w:sz w:val="18"/>
                            <w:szCs w:val="18"/>
                            <w:lang w:eastAsia="es-CO" w:bidi="ar-SA"/>
                          </w:rPr>
                          <w:t xml:space="preserve">ESC. POTSPRIMARIA LLANO RICO </w:t>
                        </w:r>
                      </w:p>
                    </w:tc>
                    <w:tc>
                      <w:tcPr>
                        <w:tcW w:w="1388" w:type="dxa"/>
                        <w:tcBorders>
                          <w:top w:val="nil"/>
                          <w:left w:val="nil"/>
                          <w:bottom w:val="single" w:sz="4" w:space="0" w:color="auto"/>
                          <w:right w:val="single" w:sz="4" w:space="0" w:color="auto"/>
                        </w:tcBorders>
                        <w:shd w:val="clear" w:color="auto" w:fill="auto"/>
                        <w:noWrap/>
                        <w:vAlign w:val="bottom"/>
                        <w:hideMark/>
                      </w:tcPr>
                      <w:p w14:paraId="5B97F718" w14:textId="77777777" w:rsidR="00F401F9" w:rsidRPr="00F401F9" w:rsidRDefault="00F401F9" w:rsidP="00F401F9">
                        <w:pPr>
                          <w:widowControl/>
                          <w:autoSpaceDE/>
                          <w:autoSpaceDN/>
                          <w:rPr>
                            <w:rFonts w:eastAsia="Times New Roman"/>
                            <w:sz w:val="24"/>
                            <w:szCs w:val="24"/>
                            <w:lang w:eastAsia="es-CO" w:bidi="ar-SA"/>
                          </w:rPr>
                        </w:pPr>
                        <w:r w:rsidRPr="00F401F9">
                          <w:rPr>
                            <w:rFonts w:eastAsia="Times New Roman"/>
                            <w:sz w:val="24"/>
                            <w:szCs w:val="24"/>
                            <w:lang w:eastAsia="es-CO" w:bidi="ar-SA"/>
                          </w:rPr>
                          <w:t>Normal</w:t>
                        </w:r>
                      </w:p>
                    </w:tc>
                  </w:tr>
                </w:tbl>
                <w:p w14:paraId="458E3A4D" w14:textId="77777777" w:rsidR="00F401F9" w:rsidRPr="00F401F9" w:rsidRDefault="00F401F9" w:rsidP="00F401F9">
                  <w:pPr>
                    <w:rPr>
                      <w:rFonts w:ascii="Times New Roman" w:eastAsia="Times New Roman" w:hAnsi="Times New Roman" w:cs="Times New Roman"/>
                      <w:sz w:val="24"/>
                      <w:szCs w:val="24"/>
                      <w:lang w:bidi="ar-SA"/>
                    </w:rPr>
                  </w:pPr>
                </w:p>
                <w:p w14:paraId="7C5F84A5"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p w14:paraId="7770A4A0"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p w14:paraId="3768838A"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p w14:paraId="3F8B10E3" w14:textId="77777777" w:rsidR="00F401F9" w:rsidRPr="00F401F9" w:rsidRDefault="00F401F9" w:rsidP="00F401F9">
                  <w:pPr>
                    <w:spacing w:before="100" w:beforeAutospacing="1" w:after="100" w:afterAutospacing="1"/>
                    <w:contextualSpacing/>
                    <w:jc w:val="both"/>
                    <w:rPr>
                      <w:rFonts w:ascii="Arial" w:eastAsia="Corbel" w:hAnsi="Arial" w:cs="Arial"/>
                      <w:b/>
                      <w:lang w:bidi="ar-SA"/>
                    </w:rPr>
                  </w:pPr>
                  <w:r w:rsidRPr="00F401F9">
                    <w:rPr>
                      <w:rFonts w:ascii="Arial" w:eastAsia="Corbel" w:hAnsi="Arial" w:cs="Arial"/>
                      <w:b/>
                      <w:lang w:bidi="ar-SA"/>
                    </w:rPr>
                    <w:t>SIMBOLOS INSTITUCIONALES</w:t>
                  </w:r>
                </w:p>
                <w:p w14:paraId="5513A071"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lang w:bidi="ar-SA"/>
                    </w:rPr>
                    <w:t xml:space="preserve">La Institución Educativa se identifica con los siguientes Símbolos: Lema, Bandera Y Escudo  </w:t>
                  </w:r>
                </w:p>
                <w:p w14:paraId="6CFEEFEE"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r w:rsidRPr="00F401F9">
                    <w:rPr>
                      <w:rFonts w:ascii="Arial" w:eastAsia="Corbel" w:hAnsi="Arial" w:cs="Arial"/>
                      <w:b/>
                      <w:lang w:bidi="ar-SA"/>
                    </w:rPr>
                    <w:t>LEMA</w:t>
                  </w:r>
                  <w:r w:rsidRPr="00F401F9">
                    <w:rPr>
                      <w:rFonts w:ascii="Arial" w:eastAsia="Corbel" w:hAnsi="Arial" w:cs="Arial"/>
                      <w:lang w:bidi="ar-SA"/>
                    </w:rPr>
                    <w:t>: “EDUCAMOS PARA LA PAZ, LA DEMOCRACIA Y EL EMPRENDIMIENTO”</w:t>
                  </w:r>
                </w:p>
                <w:p w14:paraId="0B477859"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p w14:paraId="4FE09D9C"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r w:rsidRPr="00F401F9">
                    <w:rPr>
                      <w:rFonts w:ascii="Arial" w:eastAsia="Corbel" w:hAnsi="Arial" w:cs="Arial"/>
                      <w:b/>
                      <w:lang w:bidi="ar-SA"/>
                    </w:rPr>
                    <w:t>BANDERA</w:t>
                  </w:r>
                  <w:r w:rsidRPr="00F401F9">
                    <w:rPr>
                      <w:rFonts w:ascii="Arial" w:eastAsia="Corbel" w:hAnsi="Arial" w:cs="Arial"/>
                      <w:lang w:bidi="ar-SA"/>
                    </w:rPr>
                    <w:t xml:space="preserve">: </w:t>
                  </w:r>
                  <w:r w:rsidRPr="00F401F9">
                    <w:rPr>
                      <w:rFonts w:ascii="Arial" w:eastAsia="Times New Roman" w:hAnsi="Arial" w:cs="Arial"/>
                      <w:lang w:bidi="ar-SA"/>
                    </w:rPr>
                    <w:t>Que es de color Blanco que representa la Paz y Azul representa los ríos y mares que bañan a nuestro departamento.</w:t>
                  </w:r>
                </w:p>
                <w:p w14:paraId="770B5B1C"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09B34187"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3CE5915D"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4E0674E6"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r w:rsidRPr="00F401F9">
                    <w:rPr>
                      <w:rFonts w:ascii="Times New Roman" w:eastAsia="Times New Roman" w:hAnsi="Times New Roman" w:cs="Arial"/>
                      <w:noProof/>
                      <w:sz w:val="24"/>
                      <w:szCs w:val="24"/>
                      <w:lang w:val="es-CO" w:eastAsia="es-CO" w:bidi="ar-SA"/>
                    </w:rPr>
                    <mc:AlternateContent>
                      <mc:Choice Requires="wpg">
                        <w:drawing>
                          <wp:anchor distT="0" distB="0" distL="114300" distR="114300" simplePos="0" relativeHeight="251659264" behindDoc="0" locked="0" layoutInCell="1" allowOverlap="1" wp14:anchorId="0E2BC7C2" wp14:editId="409B0C02">
                            <wp:simplePos x="0" y="0"/>
                            <wp:positionH relativeFrom="column">
                              <wp:posOffset>943330</wp:posOffset>
                            </wp:positionH>
                            <wp:positionV relativeFrom="paragraph">
                              <wp:posOffset>84908</wp:posOffset>
                            </wp:positionV>
                            <wp:extent cx="3063833" cy="1674421"/>
                            <wp:effectExtent l="152400" t="38100" r="22860" b="2540"/>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833" cy="1674421"/>
                                      <a:chOff x="2601" y="4561"/>
                                      <a:chExt cx="7179" cy="6214"/>
                                    </a:xfrm>
                                  </wpg:grpSpPr>
                                  <wps:wsp>
                                    <wps:cNvPr id="19" name="AutoShape 94"/>
                                    <wps:cNvSpPr>
                                      <a:spLocks noChangeArrowheads="1"/>
                                    </wps:cNvSpPr>
                                    <wps:spPr bwMode="auto">
                                      <a:xfrm>
                                        <a:off x="2601" y="4561"/>
                                        <a:ext cx="7179" cy="2520"/>
                                      </a:xfrm>
                                      <a:prstGeom prst="flowChartPunchedTape">
                                        <a:avLst/>
                                      </a:prstGeom>
                                      <a:noFill/>
                                      <a:ln w="936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AutoShape 95"/>
                                    <wps:cNvSpPr>
                                      <a:spLocks noChangeArrowheads="1"/>
                                    </wps:cNvSpPr>
                                    <wps:spPr bwMode="auto">
                                      <a:xfrm>
                                        <a:off x="2601" y="6113"/>
                                        <a:ext cx="7179" cy="2520"/>
                                      </a:xfrm>
                                      <a:prstGeom prst="flowChartPunchedTape">
                                        <a:avLst/>
                                      </a:prstGeom>
                                      <a:solidFill>
                                        <a:srgbClr val="0000FF"/>
                                      </a:solidFill>
                                      <a:ln w="9360">
                                        <a:solidFill>
                                          <a:srgbClr val="C0C0C0"/>
                                        </a:solidFill>
                                        <a:miter lim="800000"/>
                                        <a:headEnd/>
                                        <a:tailEnd/>
                                      </a:ln>
                                    </wps:spPr>
                                    <wps:bodyPr rot="0" vert="horz" wrap="square" lIns="91440" tIns="45720" rIns="91440" bIns="45720" anchor="ctr" anchorCtr="0" upright="1">
                                      <a:noAutofit/>
                                    </wps:bodyPr>
                                  </wps:wsp>
                                  <wps:wsp>
                                    <wps:cNvPr id="21" name="Line 96"/>
                                    <wps:cNvCnPr/>
                                    <wps:spPr bwMode="auto">
                                      <a:xfrm flipV="1">
                                        <a:off x="2601" y="4561"/>
                                        <a:ext cx="0" cy="6214"/>
                                      </a:xfrm>
                                      <a:prstGeom prst="line">
                                        <a:avLst/>
                                      </a:prstGeom>
                                      <a:noFill/>
                                      <a:ln w="76320">
                                        <a:solidFill>
                                          <a:srgbClr val="C0C0C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4A0C67B" id="Grupo 18" o:spid="_x0000_s1026" style="position:absolute;margin-left:74.3pt;margin-top:6.7pt;width:241.25pt;height:131.85pt;z-index:251659264" coordorigin="2601,4561" coordsize="7179,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94" o:spid="_x0000_s1027" type="#_x0000_t122" style="position:absolute;left:2601;top:4561;width:7179;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Fa78A&#10;AADbAAAADwAAAGRycy9kb3ducmV2LnhtbERPS2sCMRC+C/6HMEJvmm0L1a5GKYLgTXxBj2My7q7d&#10;TJYkuuu/NwXB23x8z5ktOluLG/lQOVbwPspAEGtnKi4UHPar4QREiMgGa8ek4E4BFvN+b4a5cS1v&#10;6baLhUghHHJUUMbY5FIGXZLFMHINceLOzluMCfpCGo9tCre1/MiyL2mx4tRQYkPLkvTf7moVrLeo&#10;j14vN7/mvrrIa3uiTzdW6m3Q/UxBROriS/x0r02a/w3/v6QD5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AQVrvwAAANsAAAAPAAAAAAAAAAAAAAAAAJgCAABkcnMvZG93bnJl&#10;di54bWxQSwUGAAAAAAQABAD1AAAAhAMAAAAA&#10;" filled="f" strokecolor="silver" strokeweight=".26mm"/>
                            <v:shape id="AutoShape 95" o:spid="_x0000_s1028" type="#_x0000_t122" style="position:absolute;left:2601;top:6113;width:7179;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YDMIA&#10;AADbAAAADwAAAGRycy9kb3ducmV2LnhtbERPTYvCMBC9C/sfwizsRTTVg2g1iiy7i+JFqwjehmZs&#10;i82kJlmt/94cBI+P9z1btKYWN3K+sqxg0E9AEOdWV1woOOx/e2MQPiBrrC2Tggd5WMw/OjNMtb3z&#10;jm5ZKEQMYZ+igjKEJpXS5yUZ9H3bEEfubJ3BEKErpHZ4j+GmlsMkGUmDFceGEhv6Lim/ZP9GweTa&#10;7W5ztykOo7/9YHX+OV03x7VSX5/tcgoiUBve4pd7pRUM4/r4Jf4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ZgMwgAAANsAAAAPAAAAAAAAAAAAAAAAAJgCAABkcnMvZG93&#10;bnJldi54bWxQSwUGAAAAAAQABAD1AAAAhwMAAAAA&#10;" fillcolor="blue" strokecolor="silver" strokeweight=".26mm"/>
                            <v:line id="Line 96" o:spid="_x0000_s1029" style="position:absolute;flip:y;visibility:visible;mso-wrap-style:square" from="2601,4561" to="2601,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hmsYAAADbAAAADwAAAGRycy9kb3ducmV2LnhtbESPT2vCQBTE74V+h+UVetNNLBWJrtJW&#10;bNODiH8Qj8/sMwnNvg3ZbRK/fVcQehxm5jfMbNGbSrTUuNKygngYgSDOrC45V3DYrwYTEM4ja6ws&#10;k4IrOVjMHx9mmGjb8Zbanc9FgLBLUEHhfZ1I6bKCDLqhrYmDd7GNQR9kk0vdYBfgppKjKBpLgyWH&#10;hQJr+igo+9n9GgXpqlueT/79a/nyfdyk11bHr59rpZ6f+rcpCE+9/w/f26lWMIrh9iX8AD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M4ZrGAAAA2wAAAA8AAAAAAAAA&#10;AAAAAAAAoQIAAGRycy9kb3ducmV2LnhtbFBLBQYAAAAABAAEAPkAAACUAwAAAAA=&#10;" strokecolor="silver" strokeweight="2.12mm">
                              <v:stroke endarrow="block" joinstyle="miter"/>
                            </v:line>
                          </v:group>
                        </w:pict>
                      </mc:Fallback>
                    </mc:AlternateContent>
                  </w:r>
                </w:p>
                <w:p w14:paraId="68BF8CC5"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17884D04"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62FF580F"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78E22DD5" w14:textId="77777777" w:rsidR="00F401F9" w:rsidRPr="00F401F9" w:rsidRDefault="00F401F9" w:rsidP="00F401F9">
                  <w:pPr>
                    <w:spacing w:before="80" w:line="360" w:lineRule="auto"/>
                    <w:ind w:left="1080" w:hanging="360"/>
                    <w:rPr>
                      <w:rFonts w:cs="Arial"/>
                    </w:rPr>
                  </w:pPr>
                </w:p>
                <w:p w14:paraId="18054449"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1D195A65"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70AD9F2B"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4FC02397"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19223226"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4FEA8A8F"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73D276F9"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6C2B254A"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4E428B62"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69EA000C"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5110B735" w14:textId="77777777" w:rsidR="00F401F9" w:rsidRPr="00F401F9" w:rsidRDefault="00F401F9" w:rsidP="00F401F9">
                  <w:pPr>
                    <w:spacing w:before="100" w:beforeAutospacing="1" w:after="100" w:afterAutospacing="1"/>
                    <w:contextualSpacing/>
                    <w:jc w:val="both"/>
                    <w:rPr>
                      <w:rFonts w:ascii="Times New Roman" w:eastAsia="Times New Roman" w:hAnsi="Times New Roman" w:cs="Arial"/>
                      <w:lang w:bidi="ar-SA"/>
                    </w:rPr>
                  </w:pPr>
                  <w:r w:rsidRPr="00F401F9">
                    <w:rPr>
                      <w:rFonts w:ascii="Arial" w:eastAsia="Times New Roman" w:hAnsi="Arial" w:cs="Arial"/>
                      <w:b/>
                      <w:lang w:bidi="ar-SA"/>
                    </w:rPr>
                    <w:t>ESCUDO</w:t>
                  </w:r>
                  <w:r w:rsidRPr="00F401F9">
                    <w:rPr>
                      <w:rFonts w:ascii="Arial" w:eastAsia="Times New Roman" w:hAnsi="Arial" w:cs="Arial"/>
                      <w:lang w:bidi="ar-SA"/>
                    </w:rPr>
                    <w:t xml:space="preserve">: </w:t>
                  </w:r>
                  <w:r w:rsidRPr="00F401F9">
                    <w:rPr>
                      <w:rFonts w:ascii="Times New Roman" w:eastAsia="Times New Roman" w:hAnsi="Times New Roman" w:cs="Arial"/>
                      <w:lang w:bidi="ar-SA"/>
                    </w:rPr>
                    <w:t>Representa la riqueza agrícola de nuestra zona, saberes  y conocimientos  que deben adquirir nuestros educandos, ambiente de paz, armonía y hermandad que se viven en la Institución y sus alrededores.</w:t>
                  </w:r>
                </w:p>
                <w:p w14:paraId="095146D9" w14:textId="77777777" w:rsidR="00F401F9" w:rsidRPr="00F401F9" w:rsidRDefault="00F401F9" w:rsidP="00F401F9">
                  <w:pPr>
                    <w:spacing w:before="80" w:line="360" w:lineRule="auto"/>
                    <w:ind w:left="1290" w:hanging="360"/>
                    <w:rPr>
                      <w:rFonts w:cs="Arial"/>
                    </w:rPr>
                  </w:pPr>
                  <w:r w:rsidRPr="00F401F9">
                    <w:rPr>
                      <w:rFonts w:cs="Arial"/>
                      <w:noProof/>
                      <w:lang w:val="es-CO" w:eastAsia="es-CO" w:bidi="ar-SA"/>
                    </w:rPr>
                    <w:drawing>
                      <wp:anchor distT="0" distB="0" distL="114935" distR="114935" simplePos="0" relativeHeight="251660288" behindDoc="0" locked="0" layoutInCell="1" allowOverlap="1" wp14:anchorId="17287ADA" wp14:editId="06FDB3AC">
                        <wp:simplePos x="0" y="0"/>
                        <wp:positionH relativeFrom="margin">
                          <wp:posOffset>1133351</wp:posOffset>
                        </wp:positionH>
                        <wp:positionV relativeFrom="margin">
                          <wp:posOffset>553052</wp:posOffset>
                        </wp:positionV>
                        <wp:extent cx="3623945" cy="380010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3945" cy="3800104"/>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0E17971A"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3A0C70A0"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0A497C1A"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402A99FB"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3D62164A"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76FDE221"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04D9169C"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174513A6"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500F8AE4"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7F502085"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3FFC8A66"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56563D1A"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4572E450"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63ADB10B"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196DE6FD"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28433248"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34ECBABD"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78C4C28B"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2F683F31"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4D4CF578"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1C71DF0D"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5786C31F" w14:textId="77777777" w:rsidR="00F401F9" w:rsidRPr="00F401F9" w:rsidRDefault="00F401F9" w:rsidP="00F401F9">
                  <w:pPr>
                    <w:spacing w:before="100" w:beforeAutospacing="1" w:after="100" w:afterAutospacing="1"/>
                    <w:contextualSpacing/>
                    <w:jc w:val="both"/>
                    <w:rPr>
                      <w:rFonts w:ascii="Arial" w:eastAsia="Times New Roman" w:hAnsi="Arial" w:cs="Arial"/>
                      <w:lang w:bidi="ar-SA"/>
                    </w:rPr>
                  </w:pPr>
                </w:p>
                <w:p w14:paraId="67F86E73" w14:textId="77777777" w:rsidR="00F401F9" w:rsidRPr="00F401F9" w:rsidRDefault="00F401F9" w:rsidP="00F401F9">
                  <w:pPr>
                    <w:spacing w:before="100" w:beforeAutospacing="1" w:after="100" w:afterAutospacing="1"/>
                    <w:contextualSpacing/>
                    <w:jc w:val="both"/>
                    <w:rPr>
                      <w:rFonts w:ascii="Arial" w:eastAsia="Corbel" w:hAnsi="Arial" w:cs="Arial"/>
                      <w:lang w:bidi="ar-SA"/>
                    </w:rPr>
                  </w:pPr>
                </w:p>
              </w:tc>
            </w:tr>
          </w:tbl>
          <w:p w14:paraId="2016E93C" w14:textId="7BCDFC48" w:rsidR="00366A2A" w:rsidRPr="009333D4" w:rsidRDefault="00366A2A" w:rsidP="00366A2A">
            <w:pPr>
              <w:contextualSpacing/>
              <w:jc w:val="both"/>
              <w:rPr>
                <w:rFonts w:ascii="Arial Narrow" w:eastAsia="Times New Roman" w:hAnsi="Arial Narrow" w:cstheme="majorHAnsi"/>
                <w:i/>
                <w:sz w:val="18"/>
                <w:szCs w:val="18"/>
                <w:lang w:eastAsia="es-CO"/>
              </w:rPr>
            </w:pPr>
          </w:p>
        </w:tc>
      </w:tr>
      <w:tr w:rsidR="00366A2A" w:rsidRPr="009333D4" w14:paraId="45F2F4CD" w14:textId="77777777" w:rsidTr="00F50B1A">
        <w:trPr>
          <w:trHeight w:val="510"/>
        </w:trPr>
        <w:tc>
          <w:tcPr>
            <w:tcW w:w="594" w:type="pct"/>
            <w:vMerge/>
            <w:vAlign w:val="center"/>
            <w:hideMark/>
          </w:tcPr>
          <w:p w14:paraId="1F7113E3"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5014A083"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1.2.9  Estrategias para el trabajo institucional</w:t>
            </w:r>
          </w:p>
        </w:tc>
        <w:tc>
          <w:tcPr>
            <w:tcW w:w="3039" w:type="pct"/>
            <w:shd w:val="clear" w:color="auto" w:fill="auto"/>
            <w:noWrap/>
            <w:vAlign w:val="center"/>
            <w:hideMark/>
          </w:tcPr>
          <w:p w14:paraId="004AFE84" w14:textId="77777777" w:rsidR="00BC567F" w:rsidRDefault="006B04D9" w:rsidP="00366A2A">
            <w:pPr>
              <w:contextualSpacing/>
              <w:jc w:val="both"/>
            </w:pPr>
            <w:r>
              <w:t>ARTÍCULO 8. Atender la situación actual sin dejar de lado las competencias fundamentales y requeridas en proceso de formación del estudiantado, hace necesario que se generen estrategias que permitan el desarrollo de las mismas a pesar de los inconvenientes. De ahí que la Institución Educativa Agropecuaria la Unión de Bajirá, se plantee priorizar estrategias basadas en las competencias y pilares fundamentales del aprendizaje.</w:t>
            </w:r>
          </w:p>
          <w:p w14:paraId="63374343" w14:textId="77777777" w:rsidR="00BC567F" w:rsidRDefault="006B04D9" w:rsidP="00366A2A">
            <w:pPr>
              <w:contextualSpacing/>
              <w:jc w:val="both"/>
            </w:pPr>
            <w:r>
              <w:t xml:space="preserve"> Estrategias relacionadas con el saber: _Asertividad en el desarrollo de las guías. _Actividades pedagógicas y recreativas. REPÚBLICA DE COLOMBIA DEPARTAMENTO DEL CHOCÓ MUNICIPIO DE RIOSUCIO INSTUTICIÓN EDUCATIVA LA UNIÓN DE BAJIRÁ APROBADO POR RESOLUCIÒN Nº 001532 DEL 16 JULIO DE 2015 DANE Nº 127615060621 RUT Nº 900031197-1.Teléfono 8639157 _Evaluación por competencias cada periodo. </w:t>
            </w:r>
          </w:p>
          <w:p w14:paraId="0978B57B" w14:textId="77777777" w:rsidR="00BC567F" w:rsidRDefault="006B04D9" w:rsidP="00366A2A">
            <w:pPr>
              <w:contextualSpacing/>
              <w:jc w:val="both"/>
            </w:pPr>
            <w:r>
              <w:t xml:space="preserve">Estrategias Relacionadas con el hacer: _Ejecución de talleres o actividades expuestas en las guías de aprendizaje. _Realización de diálogos, escritos, trabajos etc. _Presentación completa y organizada de apuntes y documentos que evidencien el trabajo realizado en el transcurso del año o periodo lectivo. </w:t>
            </w:r>
          </w:p>
          <w:p w14:paraId="425EB282" w14:textId="76D6DA8A" w:rsidR="00366A2A" w:rsidRPr="009333D4" w:rsidRDefault="006B04D9" w:rsidP="00366A2A">
            <w:pPr>
              <w:contextualSpacing/>
              <w:jc w:val="both"/>
              <w:rPr>
                <w:rFonts w:ascii="Arial Narrow" w:eastAsia="Times New Roman" w:hAnsi="Arial Narrow" w:cstheme="majorHAnsi"/>
                <w:i/>
                <w:sz w:val="18"/>
                <w:szCs w:val="18"/>
                <w:lang w:eastAsia="es-CO"/>
              </w:rPr>
            </w:pPr>
            <w:r>
              <w:t>Estrategias Relacionadas con el ser y el convivir: _La autoevaluación estudiantil, al finalizar cada periodo. _La evaluación entre docente y estudiante sobre los diferentes procesos académicos. _El cumplimiento de las normas de bioseguridad en el marco de la pandemia. _La actitud o disposición personal frente al proceso de enseñanza - aprendizaje a distancia. Instrumentos para la evaluación (acciones e instrumentos de seguimiento).</w:t>
            </w:r>
          </w:p>
        </w:tc>
      </w:tr>
      <w:tr w:rsidR="00366A2A" w:rsidRPr="009333D4" w14:paraId="76E32105" w14:textId="77777777" w:rsidTr="00F50B1A">
        <w:trPr>
          <w:trHeight w:val="504"/>
        </w:trPr>
        <w:tc>
          <w:tcPr>
            <w:tcW w:w="594" w:type="pct"/>
            <w:vMerge/>
            <w:vAlign w:val="center"/>
            <w:hideMark/>
          </w:tcPr>
          <w:p w14:paraId="14A63291"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46EEB333"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1.2.10  Metas institucionales</w:t>
            </w:r>
          </w:p>
        </w:tc>
        <w:tc>
          <w:tcPr>
            <w:tcW w:w="3039" w:type="pct"/>
            <w:shd w:val="clear" w:color="auto" w:fill="auto"/>
            <w:noWrap/>
            <w:vAlign w:val="center"/>
            <w:hideMark/>
          </w:tcPr>
          <w:p w14:paraId="06C872DD" w14:textId="5583220E" w:rsidR="0095627A" w:rsidRPr="0095627A" w:rsidRDefault="00236B30" w:rsidP="00381BE1">
            <w:pPr>
              <w:pStyle w:val="Prrafodelista"/>
              <w:numPr>
                <w:ilvl w:val="0"/>
                <w:numId w:val="11"/>
              </w:numPr>
              <w:contextualSpacing/>
              <w:jc w:val="both"/>
              <w:rPr>
                <w:rFonts w:ascii="Arial" w:eastAsia="Arial" w:hAnsi="Arial" w:cs="Arial"/>
                <w:sz w:val="20"/>
                <w:szCs w:val="20"/>
                <w:lang w:val="es-CO" w:eastAsia="es-CO" w:bidi="ar-SA"/>
              </w:rPr>
            </w:pPr>
            <w:r>
              <w:rPr>
                <w:rFonts w:ascii="Arial" w:eastAsia="Arial" w:hAnsi="Arial" w:cs="Arial"/>
                <w:sz w:val="20"/>
                <w:szCs w:val="20"/>
                <w:lang w:val="es-CO" w:eastAsia="es-CO" w:bidi="ar-SA"/>
              </w:rPr>
              <w:t xml:space="preserve">Al 12 de octubre </w:t>
            </w:r>
            <w:r w:rsidR="00136F7A">
              <w:rPr>
                <w:rFonts w:ascii="Arial" w:eastAsia="Arial" w:hAnsi="Arial" w:cs="Arial"/>
                <w:sz w:val="20"/>
                <w:szCs w:val="20"/>
                <w:lang w:val="es-CO" w:eastAsia="es-CO" w:bidi="ar-SA"/>
              </w:rPr>
              <w:t xml:space="preserve"> del 2022</w:t>
            </w:r>
            <w:r w:rsidR="0095627A" w:rsidRPr="0095627A">
              <w:rPr>
                <w:rFonts w:ascii="Arial" w:eastAsia="Arial" w:hAnsi="Arial" w:cs="Arial"/>
                <w:sz w:val="20"/>
                <w:szCs w:val="20"/>
                <w:lang w:val="es-CO" w:eastAsia="es-CO" w:bidi="ar-SA"/>
              </w:rPr>
              <w:t xml:space="preserve"> la institución Educativa contar</w:t>
            </w:r>
            <w:r w:rsidR="00136F7A">
              <w:rPr>
                <w:rFonts w:ascii="Arial" w:eastAsia="Arial" w:hAnsi="Arial" w:cs="Arial"/>
                <w:sz w:val="20"/>
                <w:szCs w:val="20"/>
                <w:lang w:val="es-CO" w:eastAsia="es-CO" w:bidi="ar-SA"/>
              </w:rPr>
              <w:t>a con los planes y proyectos actua</w:t>
            </w:r>
            <w:r w:rsidR="0095627A" w:rsidRPr="0095627A">
              <w:rPr>
                <w:rFonts w:ascii="Arial" w:eastAsia="Arial" w:hAnsi="Arial" w:cs="Arial"/>
                <w:sz w:val="20"/>
                <w:szCs w:val="20"/>
                <w:lang w:val="es-CO" w:eastAsia="es-CO" w:bidi="ar-SA"/>
              </w:rPr>
              <w:t xml:space="preserve">lizados, ajustados, con acciones estratégicas para su </w:t>
            </w:r>
            <w:proofErr w:type="gramStart"/>
            <w:r w:rsidR="0095627A" w:rsidRPr="0095627A">
              <w:rPr>
                <w:rFonts w:ascii="Arial" w:eastAsia="Arial" w:hAnsi="Arial" w:cs="Arial"/>
                <w:sz w:val="20"/>
                <w:szCs w:val="20"/>
                <w:lang w:val="es-CO" w:eastAsia="es-CO" w:bidi="ar-SA"/>
              </w:rPr>
              <w:t>optima</w:t>
            </w:r>
            <w:proofErr w:type="gramEnd"/>
            <w:r w:rsidR="0095627A" w:rsidRPr="0095627A">
              <w:rPr>
                <w:rFonts w:ascii="Arial" w:eastAsia="Arial" w:hAnsi="Arial" w:cs="Arial"/>
                <w:sz w:val="20"/>
                <w:szCs w:val="20"/>
                <w:lang w:val="es-CO" w:eastAsia="es-CO" w:bidi="ar-SA"/>
              </w:rPr>
              <w:t xml:space="preserve"> ejecución en un 95%.</w:t>
            </w:r>
          </w:p>
          <w:p w14:paraId="52EB39E3" w14:textId="07E3FA9D" w:rsidR="0095627A" w:rsidRDefault="00136F7A" w:rsidP="00381BE1">
            <w:pPr>
              <w:pStyle w:val="Prrafodelista"/>
              <w:numPr>
                <w:ilvl w:val="0"/>
                <w:numId w:val="11"/>
              </w:numPr>
              <w:tabs>
                <w:tab w:val="left" w:pos="7437"/>
              </w:tabs>
              <w:jc w:val="both"/>
              <w:rPr>
                <w:rFonts w:ascii="Arial" w:eastAsia="Arial" w:hAnsi="Arial" w:cs="Arial"/>
                <w:sz w:val="20"/>
                <w:szCs w:val="20"/>
                <w:lang w:val="es-CO" w:eastAsia="es-CO" w:bidi="ar-SA"/>
              </w:rPr>
            </w:pPr>
            <w:r>
              <w:rPr>
                <w:rFonts w:ascii="Arial" w:eastAsia="Arial" w:hAnsi="Arial" w:cs="Arial"/>
                <w:sz w:val="20"/>
                <w:szCs w:val="20"/>
                <w:lang w:val="es-CO" w:eastAsia="es-CO" w:bidi="ar-SA"/>
              </w:rPr>
              <w:t>A Marzo 11 del 2022</w:t>
            </w:r>
            <w:r w:rsidR="0095627A" w:rsidRPr="0095627A">
              <w:rPr>
                <w:rFonts w:ascii="Arial" w:eastAsia="Arial" w:hAnsi="Arial" w:cs="Arial"/>
                <w:sz w:val="20"/>
                <w:szCs w:val="20"/>
                <w:lang w:val="es-CO" w:eastAsia="es-CO" w:bidi="ar-SA"/>
              </w:rPr>
              <w:t xml:space="preserve"> el consejo académico de la institución estará organizado y </w:t>
            </w:r>
            <w:r w:rsidR="0095627A" w:rsidRPr="0095627A">
              <w:rPr>
                <w:rFonts w:ascii="Arial" w:eastAsia="Arial" w:hAnsi="Arial" w:cs="Arial"/>
                <w:sz w:val="20"/>
                <w:szCs w:val="20"/>
                <w:lang w:val="es-CO" w:eastAsia="es-CO" w:bidi="ar-SA"/>
              </w:rPr>
              <w:lastRenderedPageBreak/>
              <w:t xml:space="preserve">funcionando en un 95% tomando decisiones y haciendo seguimiento periódicamente a los procesos pedagógicos. </w:t>
            </w:r>
          </w:p>
          <w:p w14:paraId="646B3AEF" w14:textId="501201A5" w:rsidR="0095627A" w:rsidRPr="0095627A" w:rsidRDefault="0095627A" w:rsidP="00381BE1">
            <w:pPr>
              <w:pStyle w:val="Prrafodelista"/>
              <w:numPr>
                <w:ilvl w:val="0"/>
                <w:numId w:val="11"/>
              </w:numPr>
              <w:tabs>
                <w:tab w:val="left" w:pos="7437"/>
              </w:tabs>
              <w:jc w:val="both"/>
              <w:rPr>
                <w:rFonts w:ascii="Arial" w:eastAsia="Arial" w:hAnsi="Arial" w:cs="Arial"/>
                <w:sz w:val="20"/>
                <w:szCs w:val="20"/>
                <w:lang w:val="es-CO" w:eastAsia="es-CO" w:bidi="ar-SA"/>
              </w:rPr>
            </w:pPr>
            <w:r w:rsidRPr="0095627A">
              <w:rPr>
                <w:rFonts w:ascii="Arial" w:eastAsia="Arial" w:hAnsi="Arial" w:cs="Arial"/>
                <w:sz w:val="20"/>
                <w:szCs w:val="20"/>
                <w:lang w:val="es-CO" w:eastAsia="es-CO" w:bidi="ar-SA"/>
              </w:rPr>
              <w:t xml:space="preserve">A partir del 21 de Enero </w:t>
            </w:r>
            <w:r w:rsidR="00136F7A">
              <w:rPr>
                <w:rFonts w:ascii="Arial" w:eastAsia="Arial" w:hAnsi="Arial" w:cs="Arial"/>
                <w:sz w:val="20"/>
                <w:szCs w:val="20"/>
                <w:lang w:val="es-CO" w:eastAsia="es-CO" w:bidi="ar-SA"/>
              </w:rPr>
              <w:t xml:space="preserve">de 2022 </w:t>
            </w:r>
            <w:r w:rsidRPr="0095627A">
              <w:rPr>
                <w:rFonts w:ascii="Arial" w:eastAsia="Arial" w:hAnsi="Arial" w:cs="Arial"/>
                <w:sz w:val="20"/>
                <w:szCs w:val="20"/>
                <w:lang w:val="es-CO" w:eastAsia="es-CO" w:bidi="ar-SA"/>
              </w:rPr>
              <w:t>en un 90% la comunidad educativa contara con un  plan de acción dinámico y estratégico de motivación hacia el aprendizaje de los educandos, favoreciendo la permanencia escolar.</w:t>
            </w:r>
          </w:p>
          <w:p w14:paraId="461FD403" w14:textId="76181C95" w:rsidR="0095627A" w:rsidRPr="0095627A" w:rsidRDefault="00136F7A" w:rsidP="00381BE1">
            <w:pPr>
              <w:pStyle w:val="Prrafodelista"/>
              <w:numPr>
                <w:ilvl w:val="0"/>
                <w:numId w:val="10"/>
              </w:numPr>
              <w:contextualSpacing/>
              <w:jc w:val="both"/>
              <w:rPr>
                <w:rFonts w:ascii="Arial Narrow" w:eastAsia="Times New Roman" w:hAnsi="Arial Narrow" w:cstheme="majorHAnsi"/>
                <w:i/>
                <w:sz w:val="18"/>
                <w:szCs w:val="18"/>
                <w:lang w:eastAsia="es-CO"/>
              </w:rPr>
            </w:pPr>
            <w:r>
              <w:rPr>
                <w:lang w:val="es-CO" w:eastAsia="es-CO" w:bidi="ar-SA"/>
              </w:rPr>
              <w:t>Que a 30 de junio de 2022</w:t>
            </w:r>
            <w:r w:rsidR="00C00387" w:rsidRPr="00C00387">
              <w:rPr>
                <w:lang w:val="es-CO" w:eastAsia="es-CO" w:bidi="ar-SA"/>
              </w:rPr>
              <w:t xml:space="preserve"> se evidencie en un 85% la articulación del enfoque metodológico con el PEC y el plan de mejoramiento de la institución.  </w:t>
            </w:r>
          </w:p>
          <w:p w14:paraId="22957460" w14:textId="1ADF3E38" w:rsidR="0095627A" w:rsidRPr="00C00387" w:rsidRDefault="00136F7A" w:rsidP="00381BE1">
            <w:pPr>
              <w:pStyle w:val="Prrafodelista"/>
              <w:numPr>
                <w:ilvl w:val="0"/>
                <w:numId w:val="10"/>
              </w:numPr>
              <w:contextualSpacing/>
              <w:jc w:val="both"/>
              <w:rPr>
                <w:rFonts w:ascii="Arial Narrow" w:eastAsia="Times New Roman" w:hAnsi="Arial Narrow" w:cstheme="majorHAnsi"/>
                <w:i/>
                <w:sz w:val="18"/>
                <w:szCs w:val="18"/>
                <w:lang w:eastAsia="es-CO"/>
              </w:rPr>
            </w:pPr>
            <w:r>
              <w:rPr>
                <w:rFonts w:ascii="Arial" w:eastAsia="Arial" w:hAnsi="Arial" w:cs="Arial"/>
                <w:sz w:val="20"/>
                <w:szCs w:val="20"/>
                <w:lang w:val="es-CO" w:eastAsia="es-CO" w:bidi="ar-SA"/>
              </w:rPr>
              <w:t>Que a 22 de mayo de 2022</w:t>
            </w:r>
            <w:r w:rsidR="00C00387" w:rsidRPr="00C00387">
              <w:rPr>
                <w:rFonts w:ascii="Arial" w:eastAsia="Arial" w:hAnsi="Arial" w:cs="Arial"/>
                <w:sz w:val="20"/>
                <w:szCs w:val="20"/>
                <w:lang w:val="es-CO" w:eastAsia="es-CO" w:bidi="ar-SA"/>
              </w:rPr>
              <w:t xml:space="preserve"> el 100%de las sedes estén dotadas de acuerdo a sus necesidades de recursos didácticos para el mejoramiento de las prácticas docentes.</w:t>
            </w:r>
          </w:p>
          <w:p w14:paraId="669D6C3F" w14:textId="43554488" w:rsidR="00C00387" w:rsidRPr="00C00387" w:rsidRDefault="00136F7A" w:rsidP="00381BE1">
            <w:pPr>
              <w:pStyle w:val="Prrafodelista"/>
              <w:numPr>
                <w:ilvl w:val="0"/>
                <w:numId w:val="10"/>
              </w:numPr>
              <w:contextualSpacing/>
              <w:jc w:val="both"/>
              <w:rPr>
                <w:rFonts w:ascii="Arial Narrow" w:eastAsia="Times New Roman" w:hAnsi="Arial Narrow" w:cstheme="majorHAnsi"/>
                <w:i/>
                <w:sz w:val="18"/>
                <w:szCs w:val="18"/>
                <w:lang w:eastAsia="es-CO"/>
              </w:rPr>
            </w:pPr>
            <w:r>
              <w:rPr>
                <w:rFonts w:ascii="Arial" w:eastAsia="Arial" w:hAnsi="Arial" w:cs="Arial"/>
                <w:sz w:val="20"/>
                <w:szCs w:val="20"/>
                <w:lang w:val="es-CO" w:eastAsia="es-CO" w:bidi="ar-SA"/>
              </w:rPr>
              <w:t>Que a Noviembre 30 de 2022</w:t>
            </w:r>
            <w:r w:rsidR="00C00387" w:rsidRPr="00C00387">
              <w:rPr>
                <w:rFonts w:ascii="Arial" w:eastAsia="Arial" w:hAnsi="Arial" w:cs="Arial"/>
                <w:sz w:val="20"/>
                <w:szCs w:val="20"/>
                <w:lang w:val="es-CO" w:eastAsia="es-CO" w:bidi="ar-SA"/>
              </w:rPr>
              <w:t xml:space="preserve"> se haya estimulado en un 100% a  los mejores estudiantes, docentes y padres de familias de todas las sedes de la institución en convivencia, conducta, y aprovechamiento académico con medalla o mención como motivación a su desempeño</w:t>
            </w:r>
            <w:r w:rsidR="00C00387">
              <w:rPr>
                <w:rFonts w:ascii="Arial" w:eastAsia="Arial" w:hAnsi="Arial" w:cs="Arial"/>
                <w:sz w:val="20"/>
                <w:szCs w:val="20"/>
                <w:lang w:val="es-CO" w:eastAsia="es-CO" w:bidi="ar-SA"/>
              </w:rPr>
              <w:t>.</w:t>
            </w:r>
          </w:p>
          <w:p w14:paraId="0ED1615A" w14:textId="7480E4F5" w:rsidR="00C00387" w:rsidRPr="00C00387" w:rsidRDefault="00C00387" w:rsidP="00381BE1">
            <w:pPr>
              <w:pStyle w:val="Prrafodelista"/>
              <w:numPr>
                <w:ilvl w:val="0"/>
                <w:numId w:val="10"/>
              </w:numPr>
              <w:contextualSpacing/>
              <w:jc w:val="both"/>
              <w:rPr>
                <w:rFonts w:ascii="Arial Narrow" w:eastAsia="Times New Roman" w:hAnsi="Arial Narrow" w:cstheme="majorHAnsi"/>
                <w:i/>
                <w:sz w:val="18"/>
                <w:szCs w:val="18"/>
                <w:lang w:eastAsia="es-CO"/>
              </w:rPr>
            </w:pPr>
            <w:r w:rsidRPr="00C00387">
              <w:rPr>
                <w:rFonts w:ascii="Arial" w:eastAsia="Arial" w:hAnsi="Arial" w:cs="Arial"/>
                <w:sz w:val="20"/>
                <w:szCs w:val="20"/>
                <w:lang w:val="es-CO" w:eastAsia="es-CO" w:bidi="ar-SA"/>
              </w:rPr>
              <w:t>Priorizar en un 100% los proyectos educativos y verificar continuamente su ejecución durante el mes de noviembre (Feria d</w:t>
            </w:r>
            <w:r w:rsidR="00136F7A">
              <w:rPr>
                <w:rFonts w:ascii="Arial" w:eastAsia="Arial" w:hAnsi="Arial" w:cs="Arial"/>
                <w:sz w:val="20"/>
                <w:szCs w:val="20"/>
                <w:lang w:val="es-CO" w:eastAsia="es-CO" w:bidi="ar-SA"/>
              </w:rPr>
              <w:t>e la Ciencia), (año lectivo 2022</w:t>
            </w:r>
            <w:r w:rsidRPr="00C00387">
              <w:rPr>
                <w:rFonts w:ascii="Arial" w:eastAsia="Arial" w:hAnsi="Arial" w:cs="Arial"/>
                <w:sz w:val="20"/>
                <w:szCs w:val="20"/>
                <w:lang w:val="es-CO" w:eastAsia="es-CO" w:bidi="ar-SA"/>
              </w:rPr>
              <w:t>)</w:t>
            </w:r>
            <w:r>
              <w:rPr>
                <w:rFonts w:ascii="Arial" w:eastAsia="Arial" w:hAnsi="Arial" w:cs="Arial"/>
                <w:sz w:val="20"/>
                <w:szCs w:val="20"/>
                <w:lang w:val="es-CO" w:eastAsia="es-CO" w:bidi="ar-SA"/>
              </w:rPr>
              <w:t>.</w:t>
            </w:r>
          </w:p>
          <w:p w14:paraId="70BD3CCA" w14:textId="17C7652E" w:rsidR="00C00387" w:rsidRPr="00136F7A" w:rsidRDefault="00136F7A" w:rsidP="00381BE1">
            <w:pPr>
              <w:pStyle w:val="Prrafodelista"/>
              <w:numPr>
                <w:ilvl w:val="0"/>
                <w:numId w:val="10"/>
              </w:numPr>
              <w:contextualSpacing/>
              <w:jc w:val="both"/>
              <w:rPr>
                <w:rFonts w:ascii="Arial Narrow" w:eastAsia="Times New Roman" w:hAnsi="Arial Narrow" w:cstheme="majorHAnsi"/>
                <w:i/>
                <w:sz w:val="18"/>
                <w:szCs w:val="18"/>
                <w:lang w:eastAsia="es-CO"/>
              </w:rPr>
            </w:pPr>
            <w:r>
              <w:rPr>
                <w:rFonts w:ascii="Arial" w:eastAsia="Arial" w:hAnsi="Arial" w:cs="Arial"/>
                <w:sz w:val="20"/>
                <w:szCs w:val="20"/>
                <w:lang w:val="es-CO" w:eastAsia="es-CO" w:bidi="ar-SA"/>
              </w:rPr>
              <w:t>Durante el año 2022</w:t>
            </w:r>
            <w:r w:rsidR="00C00387" w:rsidRPr="00C00387">
              <w:rPr>
                <w:rFonts w:ascii="Arial" w:eastAsia="Arial" w:hAnsi="Arial" w:cs="Arial"/>
                <w:sz w:val="20"/>
                <w:szCs w:val="20"/>
                <w:lang w:val="es-CO" w:eastAsia="es-CO" w:bidi="ar-SA"/>
              </w:rPr>
              <w:t>, impulsar la participación de la población en situación de vulnerabilidad de un 30% a un 75%, para mejorar las condiciones de vida en materia de educación, salud y recreación</w:t>
            </w:r>
            <w:r>
              <w:rPr>
                <w:rFonts w:ascii="Arial" w:eastAsia="Arial" w:hAnsi="Arial" w:cs="Arial"/>
                <w:sz w:val="20"/>
                <w:szCs w:val="20"/>
                <w:lang w:val="es-CO" w:eastAsia="es-CO" w:bidi="ar-SA"/>
              </w:rPr>
              <w:t>.</w:t>
            </w:r>
          </w:p>
          <w:p w14:paraId="4E5D9327" w14:textId="2F78F09E" w:rsidR="00136F7A" w:rsidRPr="0095627A" w:rsidRDefault="00136F7A" w:rsidP="00381BE1">
            <w:pPr>
              <w:pStyle w:val="Prrafodelista"/>
              <w:numPr>
                <w:ilvl w:val="0"/>
                <w:numId w:val="10"/>
              </w:numPr>
              <w:contextualSpacing/>
              <w:jc w:val="both"/>
              <w:rPr>
                <w:rFonts w:ascii="Arial Narrow" w:eastAsia="Times New Roman" w:hAnsi="Arial Narrow" w:cstheme="majorHAnsi"/>
                <w:i/>
                <w:sz w:val="18"/>
                <w:szCs w:val="18"/>
                <w:lang w:eastAsia="es-CO"/>
              </w:rPr>
            </w:pPr>
            <w:r>
              <w:rPr>
                <w:rFonts w:ascii="Arial" w:eastAsia="Arial" w:hAnsi="Arial" w:cs="Arial"/>
                <w:sz w:val="20"/>
                <w:szCs w:val="20"/>
                <w:lang w:val="es-CO" w:eastAsia="es-CO" w:bidi="ar-SA"/>
              </w:rPr>
              <w:t>A Noviembre de 2022</w:t>
            </w:r>
            <w:r w:rsidR="00B47ABB">
              <w:rPr>
                <w:rFonts w:ascii="Arial" w:eastAsia="Arial" w:hAnsi="Arial" w:cs="Arial"/>
                <w:sz w:val="20"/>
                <w:szCs w:val="20"/>
                <w:lang w:val="es-CO" w:eastAsia="es-CO" w:bidi="ar-SA"/>
              </w:rPr>
              <w:t>, se habrán realizado 8</w:t>
            </w:r>
            <w:r w:rsidRPr="00136F7A">
              <w:rPr>
                <w:rFonts w:ascii="Arial" w:eastAsia="Arial" w:hAnsi="Arial" w:cs="Arial"/>
                <w:sz w:val="20"/>
                <w:szCs w:val="20"/>
                <w:lang w:val="es-CO" w:eastAsia="es-CO" w:bidi="ar-SA"/>
              </w:rPr>
              <w:t xml:space="preserve"> jornadas de escuelas de familia, donde se trabajarán temas relacionados con problemáticas (</w:t>
            </w:r>
            <w:r w:rsidRPr="00136F7A">
              <w:rPr>
                <w:lang w:val="es-CO" w:eastAsia="es-CO" w:bidi="ar-SA"/>
              </w:rPr>
              <w:t xml:space="preserve">sida, ETS, embarazos en adolescentes y consumo de sustancias </w:t>
            </w:r>
            <w:r w:rsidR="00BE79BE" w:rsidRPr="00136F7A">
              <w:rPr>
                <w:lang w:val="es-CO" w:eastAsia="es-CO" w:bidi="ar-SA"/>
              </w:rPr>
              <w:t>psicoactivas</w:t>
            </w:r>
            <w:r w:rsidRPr="00136F7A">
              <w:rPr>
                <w:lang w:val="es-CO" w:eastAsia="es-CO" w:bidi="ar-SA"/>
              </w:rPr>
              <w:t>) apuntando al mejoramiento de la calidad de vida de la comunidad educativa</w:t>
            </w:r>
            <w:r>
              <w:rPr>
                <w:lang w:val="es-CO" w:eastAsia="es-CO" w:bidi="ar-SA"/>
              </w:rPr>
              <w:t>.</w:t>
            </w:r>
          </w:p>
        </w:tc>
      </w:tr>
      <w:tr w:rsidR="00366A2A" w:rsidRPr="009333D4" w14:paraId="138C0CB6" w14:textId="77777777" w:rsidTr="00F50B1A">
        <w:trPr>
          <w:trHeight w:val="77"/>
        </w:trPr>
        <w:tc>
          <w:tcPr>
            <w:tcW w:w="594" w:type="pct"/>
            <w:vMerge/>
            <w:vAlign w:val="center"/>
            <w:hideMark/>
          </w:tcPr>
          <w:p w14:paraId="0276C591" w14:textId="26D201B4"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2185EBD2"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1.2.11  Políticas para el conocimiento y apropiación del direccionamiento</w:t>
            </w:r>
          </w:p>
        </w:tc>
        <w:tc>
          <w:tcPr>
            <w:tcW w:w="3039" w:type="pct"/>
            <w:shd w:val="clear" w:color="auto" w:fill="auto"/>
            <w:noWrap/>
            <w:vAlign w:val="center"/>
            <w:hideMark/>
          </w:tcPr>
          <w:p w14:paraId="29B4AE36" w14:textId="545F3962" w:rsidR="00366A2A" w:rsidRPr="009333D4" w:rsidRDefault="004B2AB4" w:rsidP="00366A2A">
            <w:pPr>
              <w:contextualSpacing/>
              <w:jc w:val="both"/>
              <w:rPr>
                <w:rFonts w:ascii="Arial Narrow" w:eastAsia="Times New Roman" w:hAnsi="Arial Narrow" w:cstheme="majorHAnsi"/>
                <w:i/>
                <w:sz w:val="18"/>
                <w:szCs w:val="18"/>
                <w:lang w:eastAsia="es-CO"/>
              </w:rPr>
            </w:pPr>
            <w:r w:rsidRPr="004B2AB4">
              <w:rPr>
                <w:rFonts w:ascii="Arial" w:eastAsia="Times New Roman" w:hAnsi="Arial" w:cs="Arial"/>
                <w:lang w:val="es-CO" w:bidi="ar-SA"/>
              </w:rPr>
              <w:t>Formación integral desde la vida y para la vida, como  agentes generadores de cambio  desde la especialidad,  liderando e innovando procesos  agropecuarios con visión empresarial</w:t>
            </w:r>
            <w:r>
              <w:rPr>
                <w:rFonts w:ascii="Arial" w:eastAsia="Times New Roman" w:hAnsi="Arial" w:cs="Arial"/>
                <w:lang w:val="es-CO" w:bidi="ar-SA"/>
              </w:rPr>
              <w:t>.</w:t>
            </w:r>
          </w:p>
        </w:tc>
      </w:tr>
      <w:tr w:rsidR="00366A2A" w:rsidRPr="009333D4" w14:paraId="5C74417C" w14:textId="77777777" w:rsidTr="00F50B1A">
        <w:trPr>
          <w:trHeight w:val="274"/>
        </w:trPr>
        <w:tc>
          <w:tcPr>
            <w:tcW w:w="594" w:type="pct"/>
            <w:vMerge/>
            <w:vAlign w:val="center"/>
            <w:hideMark/>
          </w:tcPr>
          <w:p w14:paraId="7ED05357"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191A3DC6"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1.2.12  Políticas de integración de personas con capacidades disímiles o diversidad cultural</w:t>
            </w:r>
          </w:p>
        </w:tc>
        <w:tc>
          <w:tcPr>
            <w:tcW w:w="3039" w:type="pct"/>
            <w:shd w:val="clear" w:color="auto" w:fill="auto"/>
            <w:vAlign w:val="center"/>
            <w:hideMark/>
          </w:tcPr>
          <w:p w14:paraId="74634CC5" w14:textId="77777777" w:rsidR="00EF06C3" w:rsidRPr="00EF06C3" w:rsidRDefault="00EF06C3" w:rsidP="00EF06C3">
            <w:pPr>
              <w:widowControl/>
              <w:autoSpaceDE/>
              <w:autoSpaceDN/>
              <w:spacing w:after="160" w:line="259" w:lineRule="auto"/>
              <w:rPr>
                <w:rFonts w:ascii="Times New Roman" w:hAnsi="Times New Roman" w:cs="Times New Roman"/>
                <w:sz w:val="24"/>
                <w:szCs w:val="24"/>
                <w:lang w:val="es-MX" w:eastAsia="en-US" w:bidi="ar-SA"/>
              </w:rPr>
            </w:pPr>
            <w:r w:rsidRPr="00EF06C3">
              <w:rPr>
                <w:rFonts w:ascii="Times New Roman" w:hAnsi="Times New Roman" w:cs="Times New Roman"/>
                <w:sz w:val="24"/>
                <w:szCs w:val="24"/>
                <w:lang w:val="es-MX" w:eastAsia="en-US" w:bidi="ar-SA"/>
              </w:rPr>
              <w:t>En este, el EE estructura su política de promoción de la inclusión de personas de diferentes grupos poblacionales y diversidad cultural; la cual, es la base para que se adapten metodologías y espacios físicos, apoyar talentos y hacerlos valorar por todos los estamentos de la comunidad educativa. Dicha política incluye aspectos para la coordinación con otros organismos para la atención integral a la población, lo mismo que mecanismos de seguimiento y evaluación. (5)</w:t>
            </w:r>
          </w:p>
          <w:p w14:paraId="20851854" w14:textId="77777777" w:rsidR="00EF06C3" w:rsidRPr="00EF06C3" w:rsidRDefault="00EF06C3" w:rsidP="00EF06C3">
            <w:pPr>
              <w:widowControl/>
              <w:pBdr>
                <w:top w:val="nil"/>
                <w:left w:val="nil"/>
                <w:bottom w:val="nil"/>
                <w:right w:val="nil"/>
                <w:between w:val="nil"/>
              </w:pBdr>
              <w:autoSpaceDE/>
              <w:autoSpaceDN/>
              <w:jc w:val="both"/>
              <w:rPr>
                <w:rFonts w:ascii="Times New Roman" w:hAnsi="Times New Roman" w:cs="Times New Roman"/>
                <w:b/>
                <w:color w:val="000000"/>
                <w:sz w:val="24"/>
                <w:szCs w:val="24"/>
                <w:highlight w:val="white"/>
                <w:lang w:val="es-CO" w:eastAsia="en-US" w:bidi="ar-SA"/>
              </w:rPr>
            </w:pPr>
            <w:r w:rsidRPr="00EF06C3">
              <w:rPr>
                <w:rFonts w:ascii="Times New Roman" w:eastAsia="Arial" w:hAnsi="Times New Roman" w:cs="Times New Roman"/>
                <w:b/>
                <w:color w:val="000000"/>
                <w:sz w:val="24"/>
                <w:szCs w:val="24"/>
                <w:highlight w:val="white"/>
                <w:lang w:val="es-CO" w:eastAsia="en-US" w:bidi="ar-SA"/>
              </w:rPr>
              <w:t>B LEYES COLOMBIANAS.</w:t>
            </w:r>
          </w:p>
          <w:p w14:paraId="2ED07D40" w14:textId="2D03249C" w:rsidR="00EF06C3" w:rsidRDefault="00EF06C3" w:rsidP="00EF06C3">
            <w:pPr>
              <w:contextualSpacing/>
              <w:jc w:val="both"/>
              <w:rPr>
                <w:rFonts w:ascii="Arial Narrow" w:eastAsia="Times New Roman" w:hAnsi="Arial Narrow" w:cstheme="majorHAnsi"/>
                <w:i/>
                <w:color w:val="1F497D" w:themeColor="text2"/>
                <w:sz w:val="18"/>
                <w:szCs w:val="18"/>
                <w:lang w:eastAsia="es-CO"/>
              </w:rPr>
            </w:pPr>
            <w:r w:rsidRPr="00EF06C3">
              <w:rPr>
                <w:rFonts w:ascii="Times New Roman" w:eastAsia="Arial" w:hAnsi="Times New Roman" w:cs="Times New Roman"/>
                <w:color w:val="000000"/>
                <w:sz w:val="24"/>
                <w:szCs w:val="24"/>
                <w:highlight w:val="white"/>
                <w:lang w:val="es-CO" w:eastAsia="en-US" w:bidi="ar-SA"/>
              </w:rPr>
              <w:t xml:space="preserve">La </w:t>
            </w:r>
            <w:proofErr w:type="spellStart"/>
            <w:r w:rsidRPr="00EF06C3">
              <w:rPr>
                <w:rFonts w:ascii="Times New Roman" w:eastAsia="Arial" w:hAnsi="Times New Roman" w:cs="Times New Roman"/>
                <w:color w:val="000000"/>
                <w:sz w:val="24"/>
                <w:szCs w:val="24"/>
                <w:highlight w:val="white"/>
                <w:lang w:val="es-CO" w:eastAsia="en-US" w:bidi="ar-SA"/>
              </w:rPr>
              <w:t>Etnoeducación</w:t>
            </w:r>
            <w:proofErr w:type="spellEnd"/>
            <w:r w:rsidRPr="00EF06C3">
              <w:rPr>
                <w:rFonts w:ascii="Times New Roman" w:eastAsia="Arial" w:hAnsi="Times New Roman" w:cs="Times New Roman"/>
                <w:color w:val="000000"/>
                <w:sz w:val="24"/>
                <w:szCs w:val="24"/>
                <w:highlight w:val="white"/>
                <w:lang w:val="es-CO" w:eastAsia="en-US" w:bidi="ar-SA"/>
              </w:rPr>
              <w:t xml:space="preserve"> ha sido consagrada en la Constitución Política de 1991, en la ley 70 </w:t>
            </w:r>
            <w:r w:rsidRPr="00EF06C3">
              <w:rPr>
                <w:rFonts w:ascii="Times New Roman" w:eastAsia="Arial" w:hAnsi="Times New Roman" w:cs="Times New Roman"/>
                <w:color w:val="000000"/>
                <w:sz w:val="24"/>
                <w:szCs w:val="24"/>
                <w:highlight w:val="white"/>
                <w:lang w:val="es-CO" w:eastAsia="en-US" w:bidi="ar-SA"/>
              </w:rPr>
              <w:lastRenderedPageBreak/>
              <w:t>de 1993, la Ley 115 de 1994 y en los decretos reglamentarios 804 de 1995 y el 1122 DE1998. Así el Estado reconoce el carácter multiétnico y pluricultural del país superando el viejo esquema educativo integracionista, homogeneizador en relación con los grupos étnicos y la diversidad cultural</w:t>
            </w:r>
          </w:p>
          <w:p w14:paraId="1EC09080" w14:textId="4EB41787" w:rsidR="00366A2A" w:rsidRPr="009333D4" w:rsidRDefault="00366A2A" w:rsidP="00366A2A">
            <w:pPr>
              <w:contextualSpacing/>
              <w:jc w:val="both"/>
              <w:rPr>
                <w:rFonts w:ascii="Arial Narrow" w:eastAsia="Times New Roman" w:hAnsi="Arial Narrow" w:cstheme="majorHAnsi"/>
                <w:i/>
                <w:sz w:val="18"/>
                <w:szCs w:val="18"/>
                <w:lang w:eastAsia="es-CO"/>
              </w:rPr>
            </w:pPr>
            <w:r w:rsidRPr="00A44CC1">
              <w:rPr>
                <w:rFonts w:ascii="Arial Narrow" w:eastAsia="Times New Roman" w:hAnsi="Arial Narrow" w:cstheme="majorHAnsi"/>
                <w:i/>
                <w:color w:val="1F497D" w:themeColor="text2"/>
                <w:sz w:val="18"/>
                <w:szCs w:val="18"/>
                <w:lang w:eastAsia="es-CO"/>
              </w:rPr>
              <w:t>En este, el EE estructura su política de promoción de la inclusión de personas de diferentes grupos poblacionales y diversidad cultural; la cual, es la base para que se adapten metodologías y espacios físicos, apoyar talentos y hacerlos valorar por todos los estamentos de la comunidad educativa. Dicha política incluye aspectos para la coordinación con otros organismos para la atención integral a la población, lo mismo que mecanismos de seguimiento y evaluación.</w:t>
            </w:r>
            <w:r w:rsidR="00B47ABB">
              <w:rPr>
                <w:rFonts w:ascii="Arial Narrow" w:eastAsia="Times New Roman" w:hAnsi="Arial Narrow" w:cstheme="majorHAnsi"/>
                <w:i/>
                <w:color w:val="1F497D" w:themeColor="text2"/>
                <w:sz w:val="18"/>
                <w:szCs w:val="18"/>
                <w:lang w:eastAsia="es-CO"/>
              </w:rPr>
              <w:t xml:space="preserve"> </w:t>
            </w:r>
          </w:p>
        </w:tc>
      </w:tr>
      <w:tr w:rsidR="00366A2A" w:rsidRPr="009333D4" w14:paraId="639AD72E" w14:textId="77777777" w:rsidTr="00F50B1A">
        <w:trPr>
          <w:trHeight w:val="77"/>
        </w:trPr>
        <w:tc>
          <w:tcPr>
            <w:tcW w:w="594" w:type="pct"/>
            <w:vMerge w:val="restart"/>
            <w:shd w:val="clear" w:color="auto" w:fill="auto"/>
            <w:noWrap/>
            <w:vAlign w:val="center"/>
            <w:hideMark/>
          </w:tcPr>
          <w:p w14:paraId="73011AB8"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lastRenderedPageBreak/>
              <w:t>1.3  Gestión estratégica</w:t>
            </w:r>
          </w:p>
        </w:tc>
        <w:tc>
          <w:tcPr>
            <w:tcW w:w="1367" w:type="pct"/>
            <w:shd w:val="clear" w:color="auto" w:fill="auto"/>
            <w:noWrap/>
            <w:vAlign w:val="center"/>
            <w:hideMark/>
          </w:tcPr>
          <w:p w14:paraId="0C6AFB89"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1.3.1   Liderazgo</w:t>
            </w:r>
          </w:p>
        </w:tc>
        <w:tc>
          <w:tcPr>
            <w:tcW w:w="3039" w:type="pct"/>
            <w:shd w:val="clear" w:color="auto" w:fill="auto"/>
            <w:noWrap/>
            <w:vAlign w:val="center"/>
            <w:hideMark/>
          </w:tcPr>
          <w:p w14:paraId="7F405F74" w14:textId="625C693D" w:rsidR="00366A2A" w:rsidRPr="009333D4" w:rsidRDefault="00576235" w:rsidP="00366A2A">
            <w:pPr>
              <w:contextualSpacing/>
              <w:jc w:val="both"/>
              <w:rPr>
                <w:rFonts w:ascii="Arial Narrow" w:eastAsia="Times New Roman" w:hAnsi="Arial Narrow" w:cstheme="majorHAnsi"/>
                <w:i/>
                <w:sz w:val="18"/>
                <w:szCs w:val="18"/>
                <w:lang w:eastAsia="es-CO"/>
              </w:rPr>
            </w:pPr>
            <w:r w:rsidRPr="00576235">
              <w:rPr>
                <w:rFonts w:ascii="Arial Narrow" w:eastAsia="Times New Roman" w:hAnsi="Arial Narrow" w:cstheme="majorHAnsi"/>
                <w:i/>
                <w:sz w:val="18"/>
                <w:szCs w:val="18"/>
                <w:lang w:eastAsia="es-CO"/>
              </w:rPr>
              <w:t>Tomando como base que el liderazgo está fundamentado en darle solución a los problemas de tipos colectivos partiendo de las habilidades y destrezas para organizarse; como grupo y como persona, permitiendo así poseer sentidos de servicios a los demás y la participación democrática anteponiendo el bien común antes que el personal articulándolo a la comunidad educativa desde la elección de cada uno de los miembros del Gobierno Escolar.</w:t>
            </w:r>
          </w:p>
        </w:tc>
      </w:tr>
      <w:tr w:rsidR="00366A2A" w:rsidRPr="009333D4" w14:paraId="7CE99334" w14:textId="77777777" w:rsidTr="00F50B1A">
        <w:trPr>
          <w:trHeight w:val="252"/>
        </w:trPr>
        <w:tc>
          <w:tcPr>
            <w:tcW w:w="594" w:type="pct"/>
            <w:vMerge/>
            <w:vAlign w:val="center"/>
            <w:hideMark/>
          </w:tcPr>
          <w:p w14:paraId="463DEB3C"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5076295F"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1.3.2  Articulación de planes, proyectos y acciones</w:t>
            </w:r>
          </w:p>
        </w:tc>
        <w:tc>
          <w:tcPr>
            <w:tcW w:w="3039" w:type="pct"/>
            <w:shd w:val="clear" w:color="auto" w:fill="auto"/>
            <w:noWrap/>
            <w:vAlign w:val="center"/>
            <w:hideMark/>
          </w:tcPr>
          <w:p w14:paraId="35725EB6" w14:textId="77777777" w:rsidR="000E4544" w:rsidRPr="000E4544" w:rsidRDefault="000E4544" w:rsidP="000E4544">
            <w:pPr>
              <w:widowControl/>
              <w:autoSpaceDE/>
              <w:autoSpaceDN/>
              <w:jc w:val="both"/>
              <w:rPr>
                <w:rFonts w:ascii="Times New Roman" w:eastAsia="Times New Roman" w:hAnsi="Times New Roman" w:cs="Times New Roman"/>
                <w:sz w:val="24"/>
                <w:szCs w:val="24"/>
                <w:lang w:val="es-CO" w:eastAsia="es-CO" w:bidi="ar-SA"/>
              </w:rPr>
            </w:pPr>
            <w:r w:rsidRPr="000E4544">
              <w:rPr>
                <w:rFonts w:ascii="Arial" w:eastAsia="Times New Roman" w:hAnsi="Arial" w:cs="Arial"/>
                <w:color w:val="000000"/>
                <w:sz w:val="24"/>
                <w:szCs w:val="24"/>
                <w:lang w:val="es-CO" w:eastAsia="es-CO" w:bidi="ar-SA"/>
              </w:rPr>
              <w:t>La  investigación  gira  entorno a que  la  escuela se  interese  por  desarrollar   con  los  educandos, con los  docentes y  con  la  comunidad   en  general conocimientos  para   obtener  saberes que  van  a  ser  confrontados  con  la  ciencia   y   la  enseñanza.</w:t>
            </w:r>
          </w:p>
          <w:p w14:paraId="7FA8461A" w14:textId="77777777" w:rsidR="000E4544" w:rsidRPr="000E4544" w:rsidRDefault="000E4544" w:rsidP="000E4544">
            <w:pPr>
              <w:widowControl/>
              <w:autoSpaceDE/>
              <w:autoSpaceDN/>
              <w:rPr>
                <w:rFonts w:ascii="Times New Roman" w:eastAsia="Times New Roman" w:hAnsi="Times New Roman" w:cs="Times New Roman"/>
                <w:sz w:val="24"/>
                <w:szCs w:val="24"/>
                <w:lang w:val="es-CO" w:eastAsia="es-CO" w:bidi="ar-SA"/>
              </w:rPr>
            </w:pPr>
          </w:p>
          <w:p w14:paraId="7596596A" w14:textId="77777777" w:rsidR="000E4544" w:rsidRPr="000E4544" w:rsidRDefault="000E4544" w:rsidP="000E4544">
            <w:pPr>
              <w:widowControl/>
              <w:autoSpaceDE/>
              <w:autoSpaceDN/>
              <w:jc w:val="both"/>
              <w:rPr>
                <w:rFonts w:ascii="Times New Roman" w:eastAsia="Times New Roman" w:hAnsi="Times New Roman" w:cs="Times New Roman"/>
                <w:sz w:val="24"/>
                <w:szCs w:val="24"/>
                <w:lang w:val="es-CO" w:eastAsia="es-CO" w:bidi="ar-SA"/>
              </w:rPr>
            </w:pPr>
            <w:r w:rsidRPr="000E4544">
              <w:rPr>
                <w:rFonts w:ascii="Arial" w:eastAsia="Times New Roman" w:hAnsi="Arial" w:cs="Arial"/>
                <w:color w:val="000000"/>
                <w:sz w:val="24"/>
                <w:szCs w:val="24"/>
                <w:lang w:val="es-CO" w:eastAsia="es-CO" w:bidi="ar-SA"/>
              </w:rPr>
              <w:t>A través del desarrollo curricular de los diferentes núcleos temáticos problemáticos, se espera que se aborden un sin número de problemáticas y situaciones relacionadas con las situaciones  de la vida en comunidad desde lo social, cultural, político, productivos etc.</w:t>
            </w:r>
          </w:p>
          <w:p w14:paraId="23F12F05" w14:textId="77777777" w:rsidR="000E4544" w:rsidRPr="000E4544" w:rsidRDefault="000E4544" w:rsidP="000E4544">
            <w:pPr>
              <w:widowControl/>
              <w:autoSpaceDE/>
              <w:autoSpaceDN/>
              <w:rPr>
                <w:rFonts w:ascii="Times New Roman" w:eastAsia="Times New Roman" w:hAnsi="Times New Roman" w:cs="Times New Roman"/>
                <w:sz w:val="24"/>
                <w:szCs w:val="24"/>
                <w:lang w:val="es-CO" w:eastAsia="es-CO" w:bidi="ar-SA"/>
              </w:rPr>
            </w:pPr>
          </w:p>
          <w:p w14:paraId="76A5A1DD" w14:textId="77777777" w:rsidR="000E4544" w:rsidRPr="000E4544" w:rsidRDefault="000E4544" w:rsidP="000E4544">
            <w:pPr>
              <w:widowControl/>
              <w:autoSpaceDE/>
              <w:autoSpaceDN/>
              <w:jc w:val="both"/>
              <w:rPr>
                <w:rFonts w:ascii="Times New Roman" w:eastAsia="Times New Roman" w:hAnsi="Times New Roman" w:cs="Times New Roman"/>
                <w:sz w:val="24"/>
                <w:szCs w:val="24"/>
                <w:lang w:val="es-CO" w:eastAsia="es-CO" w:bidi="ar-SA"/>
              </w:rPr>
            </w:pPr>
            <w:r w:rsidRPr="000E4544">
              <w:rPr>
                <w:rFonts w:ascii="Arial" w:eastAsia="Times New Roman" w:hAnsi="Arial" w:cs="Arial"/>
                <w:color w:val="000000"/>
                <w:sz w:val="24"/>
                <w:szCs w:val="24"/>
                <w:lang w:val="es-CO" w:eastAsia="es-CO" w:bidi="ar-SA"/>
              </w:rPr>
              <w:t>Desde el núcleo de Cosmovisión: </w:t>
            </w:r>
          </w:p>
          <w:p w14:paraId="4B3F8D53" w14:textId="77777777" w:rsidR="000E4544" w:rsidRPr="000E4544" w:rsidRDefault="000E4544" w:rsidP="00381BE1">
            <w:pPr>
              <w:widowControl/>
              <w:numPr>
                <w:ilvl w:val="0"/>
                <w:numId w:val="19"/>
              </w:numPr>
              <w:autoSpaceDE/>
              <w:autoSpaceDN/>
              <w:textAlignment w:val="baseline"/>
              <w:rPr>
                <w:rFonts w:ascii="Times New Roman" w:eastAsia="Times New Roman" w:hAnsi="Times New Roman" w:cs="Times New Roman"/>
                <w:color w:val="000000"/>
                <w:sz w:val="24"/>
                <w:szCs w:val="24"/>
                <w:u w:val="single"/>
                <w:lang w:val="es-CO" w:eastAsia="es-CO" w:bidi="ar-SA"/>
              </w:rPr>
            </w:pPr>
            <w:r w:rsidRPr="000E4544">
              <w:rPr>
                <w:rFonts w:ascii="Arial" w:eastAsia="Times New Roman" w:hAnsi="Arial" w:cs="Arial"/>
                <w:color w:val="000000"/>
                <w:sz w:val="24"/>
                <w:szCs w:val="24"/>
                <w:u w:val="single"/>
                <w:lang w:val="es-CO" w:eastAsia="es-CO" w:bidi="ar-SA"/>
              </w:rPr>
              <w:t>Secuelas y consecuencias de la violencia en Belén de Bajirá</w:t>
            </w:r>
          </w:p>
          <w:p w14:paraId="601D94AC" w14:textId="77777777" w:rsidR="000E4544" w:rsidRPr="000E4544" w:rsidRDefault="000E4544" w:rsidP="00381BE1">
            <w:pPr>
              <w:widowControl/>
              <w:numPr>
                <w:ilvl w:val="0"/>
                <w:numId w:val="19"/>
              </w:numPr>
              <w:autoSpaceDE/>
              <w:autoSpaceDN/>
              <w:textAlignment w:val="baseline"/>
              <w:rPr>
                <w:rFonts w:ascii="Times New Roman" w:eastAsia="Times New Roman" w:hAnsi="Times New Roman" w:cs="Times New Roman"/>
                <w:color w:val="000000"/>
                <w:sz w:val="24"/>
                <w:szCs w:val="24"/>
                <w:u w:val="single"/>
                <w:lang w:val="es-CO" w:eastAsia="es-CO" w:bidi="ar-SA"/>
              </w:rPr>
            </w:pPr>
            <w:r w:rsidRPr="000E4544">
              <w:rPr>
                <w:rFonts w:ascii="Arial" w:eastAsia="Times New Roman" w:hAnsi="Arial" w:cs="Arial"/>
                <w:color w:val="000000"/>
                <w:sz w:val="24"/>
                <w:szCs w:val="24"/>
                <w:u w:val="single"/>
                <w:lang w:val="es-CO" w:eastAsia="es-CO" w:bidi="ar-SA"/>
              </w:rPr>
              <w:t>La familia y su rol en la comunidad</w:t>
            </w:r>
          </w:p>
          <w:p w14:paraId="69DD7D6C" w14:textId="77777777" w:rsidR="000E4544" w:rsidRPr="000E4544" w:rsidRDefault="000E4544" w:rsidP="00381BE1">
            <w:pPr>
              <w:widowControl/>
              <w:numPr>
                <w:ilvl w:val="0"/>
                <w:numId w:val="19"/>
              </w:numPr>
              <w:autoSpaceDE/>
              <w:autoSpaceDN/>
              <w:textAlignment w:val="baseline"/>
              <w:rPr>
                <w:rFonts w:ascii="Times New Roman" w:eastAsia="Times New Roman" w:hAnsi="Times New Roman" w:cs="Times New Roman"/>
                <w:color w:val="000000"/>
                <w:sz w:val="24"/>
                <w:szCs w:val="24"/>
                <w:u w:val="single"/>
                <w:lang w:val="es-CO" w:eastAsia="es-CO" w:bidi="ar-SA"/>
              </w:rPr>
            </w:pPr>
            <w:r w:rsidRPr="000E4544">
              <w:rPr>
                <w:rFonts w:ascii="Arial" w:eastAsia="Times New Roman" w:hAnsi="Arial" w:cs="Arial"/>
                <w:color w:val="000000"/>
                <w:sz w:val="24"/>
                <w:szCs w:val="24"/>
                <w:u w:val="single"/>
                <w:lang w:val="es-CO" w:eastAsia="es-CO" w:bidi="ar-SA"/>
              </w:rPr>
              <w:t xml:space="preserve">Crisis de valores </w:t>
            </w:r>
            <w:proofErr w:type="spellStart"/>
            <w:r w:rsidRPr="000E4544">
              <w:rPr>
                <w:rFonts w:ascii="Arial" w:eastAsia="Times New Roman" w:hAnsi="Arial" w:cs="Arial"/>
                <w:color w:val="000000"/>
                <w:sz w:val="24"/>
                <w:szCs w:val="24"/>
                <w:u w:val="single"/>
                <w:lang w:val="es-CO" w:eastAsia="es-CO" w:bidi="ar-SA"/>
              </w:rPr>
              <w:t>identitarios</w:t>
            </w:r>
            <w:proofErr w:type="spellEnd"/>
            <w:r w:rsidRPr="000E4544">
              <w:rPr>
                <w:rFonts w:ascii="Arial" w:eastAsia="Times New Roman" w:hAnsi="Arial" w:cs="Arial"/>
                <w:color w:val="000000"/>
                <w:sz w:val="24"/>
                <w:szCs w:val="24"/>
                <w:u w:val="single"/>
                <w:lang w:val="es-CO" w:eastAsia="es-CO" w:bidi="ar-SA"/>
              </w:rPr>
              <w:t xml:space="preserve"> en nuestra sociedad.</w:t>
            </w:r>
          </w:p>
          <w:p w14:paraId="71218A7F" w14:textId="77777777" w:rsidR="000E4544" w:rsidRPr="000E4544" w:rsidRDefault="000E4544" w:rsidP="00381BE1">
            <w:pPr>
              <w:widowControl/>
              <w:numPr>
                <w:ilvl w:val="0"/>
                <w:numId w:val="19"/>
              </w:numPr>
              <w:autoSpaceDE/>
              <w:autoSpaceDN/>
              <w:textAlignment w:val="baseline"/>
              <w:rPr>
                <w:rFonts w:ascii="Times New Roman" w:eastAsia="Times New Roman" w:hAnsi="Times New Roman" w:cs="Times New Roman"/>
                <w:color w:val="000000"/>
                <w:sz w:val="24"/>
                <w:szCs w:val="24"/>
                <w:u w:val="single"/>
                <w:lang w:val="es-CO" w:eastAsia="es-CO" w:bidi="ar-SA"/>
              </w:rPr>
            </w:pPr>
            <w:r w:rsidRPr="000E4544">
              <w:rPr>
                <w:rFonts w:ascii="Arial" w:eastAsia="Times New Roman" w:hAnsi="Arial" w:cs="Arial"/>
                <w:color w:val="000000"/>
                <w:sz w:val="24"/>
                <w:szCs w:val="24"/>
                <w:u w:val="single"/>
                <w:lang w:val="es-CO" w:eastAsia="es-CO" w:bidi="ar-SA"/>
              </w:rPr>
              <w:t>Conflictos interétnicos</w:t>
            </w:r>
          </w:p>
          <w:p w14:paraId="2ECB2A6A" w14:textId="77777777" w:rsidR="000E4544" w:rsidRPr="000E4544" w:rsidRDefault="000E4544" w:rsidP="000E4544">
            <w:pPr>
              <w:widowControl/>
              <w:autoSpaceDE/>
              <w:autoSpaceDN/>
              <w:jc w:val="both"/>
              <w:rPr>
                <w:rFonts w:ascii="Times New Roman" w:eastAsia="Times New Roman" w:hAnsi="Times New Roman" w:cs="Times New Roman"/>
                <w:sz w:val="24"/>
                <w:szCs w:val="24"/>
                <w:lang w:val="es-CO" w:eastAsia="es-CO" w:bidi="ar-SA"/>
              </w:rPr>
            </w:pPr>
            <w:r w:rsidRPr="000E4544">
              <w:rPr>
                <w:rFonts w:ascii="Arial" w:eastAsia="Times New Roman" w:hAnsi="Arial" w:cs="Arial"/>
                <w:color w:val="000000"/>
                <w:sz w:val="24"/>
                <w:szCs w:val="24"/>
                <w:lang w:val="es-CO" w:eastAsia="es-CO" w:bidi="ar-SA"/>
              </w:rPr>
              <w:t>Desde el núcleo de Etnodesarrollo y Producción</w:t>
            </w:r>
          </w:p>
          <w:p w14:paraId="4326FD26" w14:textId="77777777" w:rsidR="000E4544" w:rsidRPr="000E4544" w:rsidRDefault="000E4544" w:rsidP="00381BE1">
            <w:pPr>
              <w:widowControl/>
              <w:numPr>
                <w:ilvl w:val="0"/>
                <w:numId w:val="20"/>
              </w:numPr>
              <w:autoSpaceDE/>
              <w:autoSpaceDN/>
              <w:textAlignment w:val="baseline"/>
              <w:rPr>
                <w:rFonts w:ascii="Times New Roman" w:eastAsia="Times New Roman" w:hAnsi="Times New Roman" w:cs="Times New Roman"/>
                <w:color w:val="000000"/>
                <w:sz w:val="24"/>
                <w:szCs w:val="24"/>
                <w:u w:val="single"/>
                <w:lang w:val="es-CO" w:eastAsia="es-CO" w:bidi="ar-SA"/>
              </w:rPr>
            </w:pPr>
            <w:r w:rsidRPr="000E4544">
              <w:rPr>
                <w:rFonts w:ascii="Arial" w:eastAsia="Times New Roman" w:hAnsi="Arial" w:cs="Arial"/>
                <w:color w:val="000000"/>
                <w:sz w:val="24"/>
                <w:szCs w:val="24"/>
                <w:u w:val="single"/>
                <w:lang w:val="es-CO" w:eastAsia="es-CO" w:bidi="ar-SA"/>
              </w:rPr>
              <w:t>Inseguridad alimentaria</w:t>
            </w:r>
          </w:p>
          <w:p w14:paraId="49CA7013" w14:textId="77777777" w:rsidR="000E4544" w:rsidRPr="000E4544" w:rsidRDefault="000E4544" w:rsidP="00381BE1">
            <w:pPr>
              <w:widowControl/>
              <w:numPr>
                <w:ilvl w:val="0"/>
                <w:numId w:val="20"/>
              </w:numPr>
              <w:autoSpaceDE/>
              <w:autoSpaceDN/>
              <w:textAlignment w:val="baseline"/>
              <w:rPr>
                <w:rFonts w:ascii="Times New Roman" w:eastAsia="Times New Roman" w:hAnsi="Times New Roman" w:cs="Times New Roman"/>
                <w:color w:val="000000"/>
                <w:sz w:val="24"/>
                <w:szCs w:val="24"/>
                <w:u w:val="single"/>
                <w:lang w:val="es-CO" w:eastAsia="es-CO" w:bidi="ar-SA"/>
              </w:rPr>
            </w:pPr>
            <w:r w:rsidRPr="000E4544">
              <w:rPr>
                <w:rFonts w:ascii="Arial" w:eastAsia="Times New Roman" w:hAnsi="Arial" w:cs="Arial"/>
                <w:color w:val="000000"/>
                <w:sz w:val="24"/>
                <w:szCs w:val="24"/>
                <w:u w:val="single"/>
                <w:lang w:val="es-CO" w:eastAsia="es-CO" w:bidi="ar-SA"/>
              </w:rPr>
              <w:t xml:space="preserve">Amenazas que afectan a los territorios colectivos del bajo Atrato (megaproyectos, pesca indiscriminada, tala de bosques </w:t>
            </w:r>
            <w:proofErr w:type="spellStart"/>
            <w:r w:rsidRPr="000E4544">
              <w:rPr>
                <w:rFonts w:ascii="Arial" w:eastAsia="Times New Roman" w:hAnsi="Arial" w:cs="Arial"/>
                <w:color w:val="000000"/>
                <w:sz w:val="24"/>
                <w:szCs w:val="24"/>
                <w:u w:val="single"/>
                <w:lang w:val="es-CO" w:eastAsia="es-CO" w:bidi="ar-SA"/>
              </w:rPr>
              <w:t>etc</w:t>
            </w:r>
            <w:proofErr w:type="spellEnd"/>
            <w:r w:rsidRPr="000E4544">
              <w:rPr>
                <w:rFonts w:ascii="Arial" w:eastAsia="Times New Roman" w:hAnsi="Arial" w:cs="Arial"/>
                <w:color w:val="000000"/>
                <w:sz w:val="24"/>
                <w:szCs w:val="24"/>
                <w:u w:val="single"/>
                <w:lang w:val="es-CO" w:eastAsia="es-CO" w:bidi="ar-SA"/>
              </w:rPr>
              <w:t>).</w:t>
            </w:r>
          </w:p>
          <w:p w14:paraId="763A5780" w14:textId="77777777" w:rsidR="000E4544" w:rsidRPr="000E4544" w:rsidRDefault="000E4544" w:rsidP="00381BE1">
            <w:pPr>
              <w:widowControl/>
              <w:numPr>
                <w:ilvl w:val="0"/>
                <w:numId w:val="20"/>
              </w:numPr>
              <w:autoSpaceDE/>
              <w:autoSpaceDN/>
              <w:textAlignment w:val="baseline"/>
              <w:rPr>
                <w:rFonts w:ascii="Times New Roman" w:eastAsia="Times New Roman" w:hAnsi="Times New Roman" w:cs="Times New Roman"/>
                <w:color w:val="000000"/>
                <w:sz w:val="24"/>
                <w:szCs w:val="24"/>
                <w:u w:val="single"/>
                <w:lang w:val="es-CO" w:eastAsia="es-CO" w:bidi="ar-SA"/>
              </w:rPr>
            </w:pPr>
            <w:r w:rsidRPr="000E4544">
              <w:rPr>
                <w:rFonts w:ascii="Arial" w:eastAsia="Times New Roman" w:hAnsi="Arial" w:cs="Arial"/>
                <w:color w:val="000000"/>
                <w:sz w:val="24"/>
                <w:szCs w:val="24"/>
                <w:u w:val="single"/>
                <w:lang w:val="es-CO" w:eastAsia="es-CO" w:bidi="ar-SA"/>
              </w:rPr>
              <w:t>Conocimiento y pensamiento ancestral en las prácticas agropecuarias convencionales.</w:t>
            </w:r>
          </w:p>
          <w:p w14:paraId="373BB818" w14:textId="77777777" w:rsidR="000E4544" w:rsidRPr="000E4544" w:rsidRDefault="000E4544" w:rsidP="00381BE1">
            <w:pPr>
              <w:widowControl/>
              <w:numPr>
                <w:ilvl w:val="0"/>
                <w:numId w:val="20"/>
              </w:numPr>
              <w:autoSpaceDE/>
              <w:autoSpaceDN/>
              <w:textAlignment w:val="baseline"/>
              <w:rPr>
                <w:rFonts w:ascii="Times New Roman" w:eastAsia="Times New Roman" w:hAnsi="Times New Roman" w:cs="Times New Roman"/>
                <w:color w:val="000000"/>
                <w:sz w:val="24"/>
                <w:szCs w:val="24"/>
                <w:u w:val="single"/>
                <w:lang w:val="es-CO" w:eastAsia="es-CO" w:bidi="ar-SA"/>
              </w:rPr>
            </w:pPr>
            <w:r w:rsidRPr="000E4544">
              <w:rPr>
                <w:rFonts w:ascii="Arial" w:eastAsia="Times New Roman" w:hAnsi="Arial" w:cs="Arial"/>
                <w:color w:val="000000"/>
                <w:sz w:val="24"/>
                <w:szCs w:val="24"/>
                <w:u w:val="single"/>
                <w:lang w:val="es-CO" w:eastAsia="es-CO" w:bidi="ar-SA"/>
              </w:rPr>
              <w:lastRenderedPageBreak/>
              <w:t>Políticas públicas para la recuperación de áreas degradadas.</w:t>
            </w:r>
          </w:p>
          <w:p w14:paraId="09124E75" w14:textId="77777777" w:rsidR="000E4544" w:rsidRPr="000E4544" w:rsidRDefault="000E4544" w:rsidP="00381BE1">
            <w:pPr>
              <w:widowControl/>
              <w:numPr>
                <w:ilvl w:val="0"/>
                <w:numId w:val="20"/>
              </w:numPr>
              <w:autoSpaceDE/>
              <w:autoSpaceDN/>
              <w:textAlignment w:val="baseline"/>
              <w:rPr>
                <w:rFonts w:ascii="Times New Roman" w:eastAsia="Times New Roman" w:hAnsi="Times New Roman" w:cs="Times New Roman"/>
                <w:color w:val="000000"/>
                <w:sz w:val="24"/>
                <w:szCs w:val="24"/>
                <w:u w:val="single"/>
                <w:lang w:val="es-CO" w:eastAsia="es-CO" w:bidi="ar-SA"/>
              </w:rPr>
            </w:pPr>
            <w:r w:rsidRPr="000E4544">
              <w:rPr>
                <w:rFonts w:ascii="Arial" w:eastAsia="Times New Roman" w:hAnsi="Arial" w:cs="Arial"/>
                <w:color w:val="000000"/>
                <w:sz w:val="24"/>
                <w:szCs w:val="24"/>
                <w:u w:val="single"/>
                <w:lang w:val="es-CO" w:eastAsia="es-CO" w:bidi="ar-SA"/>
              </w:rPr>
              <w:t>Conectividad</w:t>
            </w:r>
          </w:p>
          <w:p w14:paraId="1E589AE6" w14:textId="77777777" w:rsidR="000E4544" w:rsidRPr="000E4544" w:rsidRDefault="000E4544" w:rsidP="000E4544">
            <w:pPr>
              <w:widowControl/>
              <w:autoSpaceDE/>
              <w:autoSpaceDN/>
              <w:jc w:val="both"/>
              <w:rPr>
                <w:rFonts w:ascii="Times New Roman" w:eastAsia="Times New Roman" w:hAnsi="Times New Roman" w:cs="Times New Roman"/>
                <w:sz w:val="24"/>
                <w:szCs w:val="24"/>
                <w:lang w:val="es-CO" w:eastAsia="es-CO" w:bidi="ar-SA"/>
              </w:rPr>
            </w:pPr>
            <w:r w:rsidRPr="000E4544">
              <w:rPr>
                <w:rFonts w:ascii="Arial" w:eastAsia="Times New Roman" w:hAnsi="Arial" w:cs="Arial"/>
                <w:color w:val="000000"/>
                <w:sz w:val="24"/>
                <w:szCs w:val="24"/>
                <w:lang w:val="es-CO" w:eastAsia="es-CO" w:bidi="ar-SA"/>
              </w:rPr>
              <w:t>Desde el núcleo de Identidad Sociedad y Naturaleza:</w:t>
            </w:r>
          </w:p>
          <w:p w14:paraId="483B2C77" w14:textId="77777777" w:rsidR="000E4544" w:rsidRPr="000E4544" w:rsidRDefault="000E4544" w:rsidP="00381BE1">
            <w:pPr>
              <w:widowControl/>
              <w:numPr>
                <w:ilvl w:val="0"/>
                <w:numId w:val="21"/>
              </w:numPr>
              <w:autoSpaceDE/>
              <w:autoSpaceDN/>
              <w:textAlignment w:val="baseline"/>
              <w:rPr>
                <w:rFonts w:ascii="Times New Roman" w:eastAsia="Times New Roman" w:hAnsi="Times New Roman" w:cs="Times New Roman"/>
                <w:color w:val="000000"/>
                <w:sz w:val="24"/>
                <w:szCs w:val="24"/>
                <w:u w:val="single"/>
                <w:lang w:val="es-CO" w:eastAsia="es-CO" w:bidi="ar-SA"/>
              </w:rPr>
            </w:pPr>
            <w:r w:rsidRPr="000E4544">
              <w:rPr>
                <w:rFonts w:ascii="Arial" w:eastAsia="Times New Roman" w:hAnsi="Arial" w:cs="Arial"/>
                <w:color w:val="000000"/>
                <w:sz w:val="24"/>
                <w:szCs w:val="24"/>
                <w:u w:val="single"/>
                <w:lang w:val="es-CO" w:eastAsia="es-CO" w:bidi="ar-SA"/>
              </w:rPr>
              <w:t>Estudio situacional de las inundaciones</w:t>
            </w:r>
          </w:p>
          <w:p w14:paraId="2125B2F0" w14:textId="77777777" w:rsidR="000E4544" w:rsidRPr="000E4544" w:rsidRDefault="000E4544" w:rsidP="00381BE1">
            <w:pPr>
              <w:widowControl/>
              <w:numPr>
                <w:ilvl w:val="0"/>
                <w:numId w:val="21"/>
              </w:numPr>
              <w:autoSpaceDE/>
              <w:autoSpaceDN/>
              <w:textAlignment w:val="baseline"/>
              <w:rPr>
                <w:rFonts w:ascii="Times New Roman" w:eastAsia="Times New Roman" w:hAnsi="Times New Roman" w:cs="Times New Roman"/>
                <w:color w:val="000000"/>
                <w:sz w:val="24"/>
                <w:szCs w:val="24"/>
                <w:u w:val="single"/>
                <w:lang w:val="es-CO" w:eastAsia="es-CO" w:bidi="ar-SA"/>
              </w:rPr>
            </w:pPr>
            <w:r w:rsidRPr="000E4544">
              <w:rPr>
                <w:rFonts w:ascii="Arial" w:eastAsia="Times New Roman" w:hAnsi="Arial" w:cs="Arial"/>
                <w:color w:val="000000"/>
                <w:sz w:val="24"/>
                <w:szCs w:val="24"/>
                <w:u w:val="single"/>
                <w:lang w:val="es-CO" w:eastAsia="es-CO" w:bidi="ar-SA"/>
              </w:rPr>
              <w:t>Mitos y creencias en nuestras comunidades</w:t>
            </w:r>
          </w:p>
          <w:p w14:paraId="3E4E75A2" w14:textId="77777777" w:rsidR="000E4544" w:rsidRPr="000E4544" w:rsidRDefault="000E4544" w:rsidP="00381BE1">
            <w:pPr>
              <w:widowControl/>
              <w:numPr>
                <w:ilvl w:val="0"/>
                <w:numId w:val="21"/>
              </w:numPr>
              <w:autoSpaceDE/>
              <w:autoSpaceDN/>
              <w:textAlignment w:val="baseline"/>
              <w:rPr>
                <w:rFonts w:ascii="Times New Roman" w:eastAsia="Times New Roman" w:hAnsi="Times New Roman" w:cs="Times New Roman"/>
                <w:color w:val="000000"/>
                <w:sz w:val="24"/>
                <w:szCs w:val="24"/>
                <w:u w:val="single"/>
                <w:lang w:val="es-CO" w:eastAsia="es-CO" w:bidi="ar-SA"/>
              </w:rPr>
            </w:pPr>
            <w:r w:rsidRPr="000E4544">
              <w:rPr>
                <w:rFonts w:ascii="Arial" w:eastAsia="Times New Roman" w:hAnsi="Arial" w:cs="Arial"/>
                <w:color w:val="000000"/>
                <w:sz w:val="24"/>
                <w:szCs w:val="24"/>
                <w:u w:val="single"/>
                <w:lang w:val="es-CO" w:eastAsia="es-CO" w:bidi="ar-SA"/>
              </w:rPr>
              <w:t>Condiciones históricas de la diáspora africana.</w:t>
            </w:r>
          </w:p>
          <w:p w14:paraId="63039686" w14:textId="77777777" w:rsidR="000E4544" w:rsidRPr="000E4544" w:rsidRDefault="000E4544" w:rsidP="00381BE1">
            <w:pPr>
              <w:widowControl/>
              <w:numPr>
                <w:ilvl w:val="0"/>
                <w:numId w:val="21"/>
              </w:numPr>
              <w:autoSpaceDE/>
              <w:autoSpaceDN/>
              <w:textAlignment w:val="baseline"/>
              <w:rPr>
                <w:rFonts w:ascii="Times New Roman" w:eastAsia="Times New Roman" w:hAnsi="Times New Roman" w:cs="Times New Roman"/>
                <w:color w:val="000000"/>
                <w:sz w:val="24"/>
                <w:szCs w:val="24"/>
                <w:u w:val="single"/>
                <w:lang w:val="es-CO" w:eastAsia="es-CO" w:bidi="ar-SA"/>
              </w:rPr>
            </w:pPr>
            <w:r w:rsidRPr="000E4544">
              <w:rPr>
                <w:rFonts w:ascii="Arial" w:eastAsia="Times New Roman" w:hAnsi="Arial" w:cs="Arial"/>
                <w:color w:val="000000"/>
                <w:sz w:val="24"/>
                <w:szCs w:val="24"/>
                <w:u w:val="single"/>
                <w:lang w:val="es-CO" w:eastAsia="es-CO" w:bidi="ar-SA"/>
              </w:rPr>
              <w:t>Curandería y secretos para sanación</w:t>
            </w:r>
          </w:p>
          <w:p w14:paraId="1BB2883F" w14:textId="77777777" w:rsidR="000E4544" w:rsidRPr="000E4544" w:rsidRDefault="000E4544" w:rsidP="00381BE1">
            <w:pPr>
              <w:widowControl/>
              <w:numPr>
                <w:ilvl w:val="0"/>
                <w:numId w:val="21"/>
              </w:numPr>
              <w:autoSpaceDE/>
              <w:autoSpaceDN/>
              <w:textAlignment w:val="baseline"/>
              <w:rPr>
                <w:rFonts w:ascii="Times New Roman" w:eastAsia="Times New Roman" w:hAnsi="Times New Roman" w:cs="Times New Roman"/>
                <w:color w:val="000000"/>
                <w:sz w:val="24"/>
                <w:szCs w:val="24"/>
                <w:u w:val="single"/>
                <w:lang w:val="es-CO" w:eastAsia="es-CO" w:bidi="ar-SA"/>
              </w:rPr>
            </w:pPr>
            <w:r w:rsidRPr="000E4544">
              <w:rPr>
                <w:rFonts w:ascii="Arial" w:eastAsia="Times New Roman" w:hAnsi="Arial" w:cs="Arial"/>
                <w:color w:val="000000"/>
                <w:sz w:val="24"/>
                <w:szCs w:val="24"/>
                <w:u w:val="single"/>
                <w:lang w:val="es-CO" w:eastAsia="es-CO" w:bidi="ar-SA"/>
              </w:rPr>
              <w:t>Relaciones interétnicas</w:t>
            </w:r>
          </w:p>
          <w:p w14:paraId="2B218C24" w14:textId="77777777" w:rsidR="000E4544" w:rsidRPr="000E4544" w:rsidRDefault="000E4544" w:rsidP="00381BE1">
            <w:pPr>
              <w:widowControl/>
              <w:numPr>
                <w:ilvl w:val="0"/>
                <w:numId w:val="21"/>
              </w:numPr>
              <w:autoSpaceDE/>
              <w:autoSpaceDN/>
              <w:textAlignment w:val="baseline"/>
              <w:rPr>
                <w:rFonts w:ascii="Times New Roman" w:eastAsia="Times New Roman" w:hAnsi="Times New Roman" w:cs="Times New Roman"/>
                <w:color w:val="000000"/>
                <w:sz w:val="24"/>
                <w:szCs w:val="24"/>
                <w:u w:val="single"/>
                <w:lang w:val="es-CO" w:eastAsia="es-CO" w:bidi="ar-SA"/>
              </w:rPr>
            </w:pPr>
            <w:r w:rsidRPr="000E4544">
              <w:rPr>
                <w:rFonts w:ascii="Arial" w:eastAsia="Times New Roman" w:hAnsi="Arial" w:cs="Arial"/>
                <w:color w:val="000000"/>
                <w:sz w:val="24"/>
                <w:szCs w:val="24"/>
                <w:u w:val="single"/>
                <w:lang w:val="es-CO" w:eastAsia="es-CO" w:bidi="ar-SA"/>
              </w:rPr>
              <w:t>Legislación afrocolombiana</w:t>
            </w:r>
          </w:p>
          <w:p w14:paraId="4109FDD8" w14:textId="77777777" w:rsidR="000E4544" w:rsidRPr="000E4544" w:rsidRDefault="000E4544" w:rsidP="00381BE1">
            <w:pPr>
              <w:widowControl/>
              <w:numPr>
                <w:ilvl w:val="0"/>
                <w:numId w:val="21"/>
              </w:numPr>
              <w:autoSpaceDE/>
              <w:autoSpaceDN/>
              <w:textAlignment w:val="baseline"/>
              <w:rPr>
                <w:rFonts w:ascii="Times New Roman" w:eastAsia="Times New Roman" w:hAnsi="Times New Roman" w:cs="Times New Roman"/>
                <w:color w:val="000000"/>
                <w:sz w:val="24"/>
                <w:szCs w:val="24"/>
                <w:u w:val="single"/>
                <w:lang w:val="es-CO" w:eastAsia="es-CO" w:bidi="ar-SA"/>
              </w:rPr>
            </w:pPr>
            <w:r w:rsidRPr="000E4544">
              <w:rPr>
                <w:rFonts w:ascii="Arial" w:eastAsia="Times New Roman" w:hAnsi="Arial" w:cs="Arial"/>
                <w:color w:val="000000"/>
                <w:sz w:val="24"/>
                <w:szCs w:val="24"/>
                <w:u w:val="single"/>
                <w:lang w:val="es-CO" w:eastAsia="es-CO" w:bidi="ar-SA"/>
              </w:rPr>
              <w:t>Enfoques de géneros en las diversas prácticas comunitarias</w:t>
            </w:r>
          </w:p>
          <w:p w14:paraId="375C2D39" w14:textId="77777777" w:rsidR="000E4544" w:rsidRPr="000E4544" w:rsidRDefault="000E4544" w:rsidP="00381BE1">
            <w:pPr>
              <w:widowControl/>
              <w:numPr>
                <w:ilvl w:val="0"/>
                <w:numId w:val="21"/>
              </w:numPr>
              <w:autoSpaceDE/>
              <w:autoSpaceDN/>
              <w:textAlignment w:val="baseline"/>
              <w:rPr>
                <w:rFonts w:ascii="Times New Roman" w:eastAsia="Times New Roman" w:hAnsi="Times New Roman" w:cs="Times New Roman"/>
                <w:color w:val="000000"/>
                <w:sz w:val="24"/>
                <w:szCs w:val="24"/>
                <w:u w:val="single"/>
                <w:lang w:val="es-CO" w:eastAsia="es-CO" w:bidi="ar-SA"/>
              </w:rPr>
            </w:pPr>
            <w:r w:rsidRPr="000E4544">
              <w:rPr>
                <w:rFonts w:ascii="Arial" w:eastAsia="Times New Roman" w:hAnsi="Arial" w:cs="Arial"/>
                <w:color w:val="000000"/>
                <w:sz w:val="24"/>
                <w:szCs w:val="24"/>
                <w:u w:val="single"/>
                <w:lang w:val="es-CO" w:eastAsia="es-CO" w:bidi="ar-SA"/>
              </w:rPr>
              <w:t>Participación comunitaria.</w:t>
            </w:r>
          </w:p>
          <w:p w14:paraId="663FB0CE" w14:textId="77777777" w:rsidR="000E4544" w:rsidRPr="000E4544" w:rsidRDefault="000E4544" w:rsidP="000E4544">
            <w:pPr>
              <w:widowControl/>
              <w:autoSpaceDE/>
              <w:autoSpaceDN/>
              <w:rPr>
                <w:rFonts w:ascii="Times New Roman" w:eastAsia="Times New Roman" w:hAnsi="Times New Roman" w:cs="Times New Roman"/>
                <w:sz w:val="24"/>
                <w:szCs w:val="24"/>
                <w:lang w:val="es-CO" w:eastAsia="es-CO" w:bidi="ar-SA"/>
              </w:rPr>
            </w:pPr>
          </w:p>
          <w:p w14:paraId="346ECB85" w14:textId="4683BA2E" w:rsidR="000E4544" w:rsidRPr="000E4544" w:rsidRDefault="000E4544" w:rsidP="000E4544">
            <w:pPr>
              <w:widowControl/>
              <w:autoSpaceDE/>
              <w:autoSpaceDN/>
              <w:jc w:val="both"/>
              <w:rPr>
                <w:rFonts w:ascii="Times New Roman" w:eastAsia="Times New Roman" w:hAnsi="Times New Roman" w:cs="Times New Roman"/>
                <w:sz w:val="24"/>
                <w:szCs w:val="24"/>
                <w:lang w:val="es-CO" w:eastAsia="es-CO" w:bidi="ar-SA"/>
              </w:rPr>
            </w:pPr>
            <w:r w:rsidRPr="000E4544">
              <w:rPr>
                <w:rFonts w:ascii="Arial" w:eastAsia="Times New Roman" w:hAnsi="Arial" w:cs="Arial"/>
                <w:color w:val="000000"/>
                <w:sz w:val="24"/>
                <w:szCs w:val="24"/>
                <w:lang w:val="es-CO" w:eastAsia="es-CO" w:bidi="ar-SA"/>
              </w:rPr>
              <w:t>Las estrategias utilizadas para realizar las diferentes investigaciones serán las que resulten pertinentes desde la metodología pertinente para cada nú</w:t>
            </w:r>
            <w:r w:rsidR="00B47ABB">
              <w:rPr>
                <w:rFonts w:ascii="Arial" w:eastAsia="Times New Roman" w:hAnsi="Arial" w:cs="Arial"/>
                <w:color w:val="000000"/>
                <w:sz w:val="24"/>
                <w:szCs w:val="24"/>
                <w:lang w:val="es-CO" w:eastAsia="es-CO" w:bidi="ar-SA"/>
              </w:rPr>
              <w:t>cleo y aquellas susceptibles de</w:t>
            </w:r>
            <w:r w:rsidRPr="000E4544">
              <w:rPr>
                <w:rFonts w:ascii="Arial" w:eastAsia="Times New Roman" w:hAnsi="Arial" w:cs="Arial"/>
                <w:color w:val="000000"/>
                <w:sz w:val="24"/>
                <w:szCs w:val="24"/>
                <w:lang w:val="es-CO" w:eastAsia="es-CO" w:bidi="ar-SA"/>
              </w:rPr>
              <w:t>sde la generalidad de cada uno como son la acción participativa, </w:t>
            </w:r>
          </w:p>
          <w:p w14:paraId="19826A63" w14:textId="77777777" w:rsidR="000E4544" w:rsidRPr="000E4544" w:rsidRDefault="000E4544" w:rsidP="000E4544">
            <w:pPr>
              <w:widowControl/>
              <w:autoSpaceDE/>
              <w:autoSpaceDN/>
              <w:rPr>
                <w:rFonts w:ascii="Times New Roman" w:eastAsia="Times New Roman" w:hAnsi="Times New Roman" w:cs="Times New Roman"/>
                <w:sz w:val="24"/>
                <w:szCs w:val="24"/>
                <w:lang w:val="es-CO" w:eastAsia="es-CO" w:bidi="ar-SA"/>
              </w:rPr>
            </w:pPr>
          </w:p>
          <w:p w14:paraId="3B380CDD" w14:textId="2D4390BB" w:rsidR="000E4544" w:rsidRPr="000E4544" w:rsidRDefault="000E4544" w:rsidP="000E4544">
            <w:pPr>
              <w:widowControl/>
              <w:autoSpaceDE/>
              <w:autoSpaceDN/>
              <w:spacing w:after="120"/>
              <w:jc w:val="both"/>
              <w:rPr>
                <w:rFonts w:ascii="Times New Roman" w:eastAsia="Times New Roman" w:hAnsi="Times New Roman" w:cs="Times New Roman"/>
                <w:sz w:val="24"/>
                <w:szCs w:val="24"/>
                <w:lang w:val="es-CO" w:eastAsia="es-CO" w:bidi="ar-SA"/>
              </w:rPr>
            </w:pPr>
            <w:r w:rsidRPr="000E4544">
              <w:rPr>
                <w:rFonts w:ascii="Arial" w:eastAsia="Times New Roman" w:hAnsi="Arial" w:cs="Arial"/>
                <w:color w:val="000000"/>
                <w:sz w:val="24"/>
                <w:szCs w:val="24"/>
                <w:lang w:val="es-CO" w:eastAsia="es-CO" w:bidi="ar-SA"/>
              </w:rPr>
              <w:t xml:space="preserve">Atendiendo a las políticas </w:t>
            </w:r>
            <w:proofErr w:type="spellStart"/>
            <w:r w:rsidR="00B47ABB">
              <w:rPr>
                <w:rFonts w:ascii="Arial" w:eastAsia="Times New Roman" w:hAnsi="Arial" w:cs="Arial"/>
                <w:color w:val="000000"/>
                <w:sz w:val="24"/>
                <w:szCs w:val="24"/>
                <w:lang w:val="es-CO" w:eastAsia="es-CO" w:bidi="ar-SA"/>
              </w:rPr>
              <w:t>Etnoeducativa</w:t>
            </w:r>
            <w:proofErr w:type="spellEnd"/>
            <w:r w:rsidRPr="000E4544">
              <w:rPr>
                <w:rFonts w:ascii="Arial" w:eastAsia="Times New Roman" w:hAnsi="Arial" w:cs="Arial"/>
                <w:color w:val="000000"/>
                <w:sz w:val="24"/>
                <w:szCs w:val="24"/>
                <w:lang w:val="es-CO" w:eastAsia="es-CO" w:bidi="ar-SA"/>
              </w:rPr>
              <w:t xml:space="preserve"> se espera: En el marco del PEC se planteen acciones que permitan identificar, recopilar, y escribir la historia, sus manifestaciones culturales y sistematizarlas; a partir del dialogo de saberes se procurará la trasmisión de los conocimientos ancestrales y/o tradicionales</w:t>
            </w:r>
          </w:p>
          <w:p w14:paraId="7B09A50D" w14:textId="77777777" w:rsidR="000E4544" w:rsidRPr="000E4544" w:rsidRDefault="000E4544" w:rsidP="00366A2A">
            <w:pPr>
              <w:contextualSpacing/>
              <w:jc w:val="both"/>
              <w:rPr>
                <w:rFonts w:ascii="Arial Narrow" w:eastAsia="Times New Roman" w:hAnsi="Arial Narrow" w:cstheme="majorHAnsi"/>
                <w:i/>
                <w:color w:val="1F497D" w:themeColor="text2"/>
                <w:sz w:val="18"/>
                <w:szCs w:val="18"/>
                <w:lang w:val="es-CO" w:eastAsia="es-CO"/>
              </w:rPr>
            </w:pPr>
          </w:p>
          <w:p w14:paraId="601E13C7" w14:textId="027A7ABA" w:rsidR="00366A2A" w:rsidRPr="009333D4" w:rsidRDefault="00366A2A" w:rsidP="00366A2A">
            <w:pPr>
              <w:contextualSpacing/>
              <w:jc w:val="both"/>
              <w:rPr>
                <w:rFonts w:ascii="Arial Narrow" w:eastAsia="Times New Roman" w:hAnsi="Arial Narrow" w:cstheme="majorHAnsi"/>
                <w:i/>
                <w:sz w:val="18"/>
                <w:szCs w:val="18"/>
                <w:lang w:eastAsia="es-CO"/>
              </w:rPr>
            </w:pPr>
            <w:r w:rsidRPr="00A44CC1">
              <w:rPr>
                <w:rFonts w:ascii="Arial Narrow" w:eastAsia="Times New Roman" w:hAnsi="Arial Narrow" w:cstheme="majorHAnsi"/>
                <w:i/>
                <w:color w:val="1F497D" w:themeColor="text2"/>
                <w:sz w:val="18"/>
                <w:szCs w:val="18"/>
                <w:lang w:eastAsia="es-CO"/>
              </w:rPr>
              <w:t>En este, el EE define los principios que guían la articulación entre los proyectos los planes y las acciones y la relación de éstos con el planteamiento estratégico del mismo; los cuales se sustentan en la corresponsabilidad, participación y equidad. Igualmente define los mecanismos para garantizar su conocimiento por parte de la Comunidad Educativa.</w:t>
            </w:r>
            <w:r w:rsidR="00A44CC1">
              <w:rPr>
                <w:rFonts w:ascii="Arial Narrow" w:eastAsia="Times New Roman" w:hAnsi="Arial Narrow" w:cstheme="majorHAnsi"/>
                <w:i/>
                <w:color w:val="1F497D" w:themeColor="text2"/>
                <w:sz w:val="18"/>
                <w:szCs w:val="18"/>
                <w:lang w:eastAsia="es-CO"/>
              </w:rPr>
              <w:t xml:space="preserve"> </w:t>
            </w:r>
            <w:proofErr w:type="spellStart"/>
            <w:r w:rsidR="00A44CC1">
              <w:rPr>
                <w:rFonts w:ascii="Arial Narrow" w:eastAsia="Times New Roman" w:hAnsi="Arial Narrow" w:cstheme="majorHAnsi"/>
                <w:i/>
                <w:color w:val="1F497D" w:themeColor="text2"/>
                <w:sz w:val="18"/>
                <w:szCs w:val="18"/>
                <w:lang w:eastAsia="es-CO"/>
              </w:rPr>
              <w:t>Leonar</w:t>
            </w:r>
            <w:proofErr w:type="spellEnd"/>
            <w:r w:rsidR="00A44CC1">
              <w:rPr>
                <w:rFonts w:ascii="Arial Narrow" w:eastAsia="Times New Roman" w:hAnsi="Arial Narrow" w:cstheme="majorHAnsi"/>
                <w:i/>
                <w:color w:val="1F497D" w:themeColor="text2"/>
                <w:sz w:val="18"/>
                <w:szCs w:val="18"/>
                <w:lang w:eastAsia="es-CO"/>
              </w:rPr>
              <w:t xml:space="preserve"> </w:t>
            </w:r>
          </w:p>
        </w:tc>
      </w:tr>
      <w:tr w:rsidR="00366A2A" w:rsidRPr="009333D4" w14:paraId="2F5F5CB7" w14:textId="77777777" w:rsidTr="00F50B1A">
        <w:trPr>
          <w:trHeight w:val="243"/>
        </w:trPr>
        <w:tc>
          <w:tcPr>
            <w:tcW w:w="594" w:type="pct"/>
            <w:vMerge/>
            <w:vAlign w:val="center"/>
            <w:hideMark/>
          </w:tcPr>
          <w:p w14:paraId="27C130E5"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397D9689"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1.3.3 Uso de información (Interna y Externa) para la toma de decisiones.</w:t>
            </w:r>
          </w:p>
        </w:tc>
        <w:tc>
          <w:tcPr>
            <w:tcW w:w="3039" w:type="pct"/>
            <w:shd w:val="clear" w:color="auto" w:fill="auto"/>
            <w:noWrap/>
            <w:vAlign w:val="center"/>
            <w:hideMark/>
          </w:tcPr>
          <w:p w14:paraId="045D499A" w14:textId="77777777" w:rsidR="000E4544" w:rsidRPr="000E4544" w:rsidRDefault="000E4544" w:rsidP="000E4544">
            <w:pPr>
              <w:widowControl/>
              <w:autoSpaceDE/>
              <w:autoSpaceDN/>
              <w:spacing w:after="120"/>
              <w:jc w:val="both"/>
              <w:rPr>
                <w:rFonts w:ascii="Times New Roman" w:eastAsia="Times New Roman" w:hAnsi="Times New Roman" w:cs="Times New Roman"/>
                <w:sz w:val="24"/>
                <w:szCs w:val="24"/>
                <w:lang w:val="es-CO" w:eastAsia="es-CO" w:bidi="ar-SA"/>
              </w:rPr>
            </w:pPr>
            <w:r w:rsidRPr="000E4544">
              <w:rPr>
                <w:rFonts w:ascii="Arial" w:eastAsia="Times New Roman" w:hAnsi="Arial" w:cs="Arial"/>
                <w:color w:val="000000"/>
                <w:sz w:val="24"/>
                <w:szCs w:val="24"/>
                <w:lang w:val="es-CO" w:eastAsia="es-CO" w:bidi="ar-SA"/>
              </w:rPr>
              <w:t xml:space="preserve">El Establecimiento Educativo está obligado a expedir las constancias de desempeño cuando estas sean solicitadas por los padres de familia, acudientes o el mismo estudiante, en el momento en que sean requeridas. Es un documento mediante el cual la institución certifica el desempeño de un estudiante durante un año escolar, por lo tanto debe contener la información de los informes periódicos  con su equivalencia a la escala nacional de valoración. Si la constancia es solicitada una vez a finalizado el año escolar </w:t>
            </w:r>
            <w:r w:rsidRPr="000E4544">
              <w:rPr>
                <w:rFonts w:ascii="Arial" w:eastAsia="Times New Roman" w:hAnsi="Arial" w:cs="Arial"/>
                <w:color w:val="000000"/>
                <w:sz w:val="24"/>
                <w:szCs w:val="24"/>
                <w:lang w:val="es-CO" w:eastAsia="es-CO" w:bidi="ar-SA"/>
              </w:rPr>
              <w:lastRenderedPageBreak/>
              <w:t>debe incluirse la información relacionada con la aprobación o no del grado que se encontraba cursando el estudiante. </w:t>
            </w:r>
          </w:p>
          <w:p w14:paraId="09DD5857" w14:textId="77777777" w:rsidR="000E4544" w:rsidRPr="000E4544" w:rsidRDefault="000E4544" w:rsidP="000E4544">
            <w:pPr>
              <w:widowControl/>
              <w:autoSpaceDE/>
              <w:autoSpaceDN/>
              <w:spacing w:after="120"/>
              <w:jc w:val="both"/>
              <w:rPr>
                <w:rFonts w:ascii="Times New Roman" w:eastAsia="Times New Roman" w:hAnsi="Times New Roman" w:cs="Times New Roman"/>
                <w:sz w:val="24"/>
                <w:szCs w:val="24"/>
                <w:lang w:val="es-CO" w:eastAsia="es-CO" w:bidi="ar-SA"/>
              </w:rPr>
            </w:pPr>
            <w:r w:rsidRPr="000E4544">
              <w:rPr>
                <w:rFonts w:ascii="Arial" w:eastAsia="Times New Roman" w:hAnsi="Arial" w:cs="Arial"/>
                <w:color w:val="000000"/>
                <w:sz w:val="24"/>
                <w:szCs w:val="24"/>
                <w:lang w:val="es-CO" w:eastAsia="es-CO" w:bidi="ar-SA"/>
              </w:rPr>
              <w:t>Con objeto de contar con la información veraz y oportuna la institución establecerá el registro escolar,  documento donde reposa el historial académico de cada estudiante desde el momento de su ingreso a la institución hasta el día en que se retira o es egresado. Este registro contiene: </w:t>
            </w:r>
          </w:p>
          <w:p w14:paraId="0B92A859" w14:textId="77777777" w:rsidR="000E4544" w:rsidRPr="000E4544" w:rsidRDefault="000E4544" w:rsidP="000E4544">
            <w:pPr>
              <w:widowControl/>
              <w:autoSpaceDE/>
              <w:autoSpaceDN/>
              <w:spacing w:after="120"/>
              <w:jc w:val="both"/>
              <w:rPr>
                <w:rFonts w:ascii="Times New Roman" w:eastAsia="Times New Roman" w:hAnsi="Times New Roman" w:cs="Times New Roman"/>
                <w:sz w:val="24"/>
                <w:szCs w:val="24"/>
                <w:lang w:val="es-CO" w:eastAsia="es-CO" w:bidi="ar-SA"/>
              </w:rPr>
            </w:pPr>
            <w:r w:rsidRPr="000E4544">
              <w:rPr>
                <w:rFonts w:ascii="Arial" w:eastAsia="Times New Roman" w:hAnsi="Arial" w:cs="Arial"/>
                <w:color w:val="000000"/>
                <w:sz w:val="24"/>
                <w:szCs w:val="24"/>
                <w:lang w:val="es-CO" w:eastAsia="es-CO" w:bidi="ar-SA"/>
              </w:rPr>
              <w:sym w:font="Symbol" w:char="F0B7"/>
            </w:r>
            <w:r w:rsidRPr="000E4544">
              <w:rPr>
                <w:rFonts w:ascii="Arial" w:eastAsia="Times New Roman" w:hAnsi="Arial" w:cs="Arial"/>
                <w:color w:val="000000"/>
                <w:sz w:val="24"/>
                <w:szCs w:val="24"/>
                <w:lang w:val="es-CO" w:eastAsia="es-CO" w:bidi="ar-SA"/>
              </w:rPr>
              <w:t xml:space="preserve"> Datos de identificación del estudiante </w:t>
            </w:r>
            <w:r w:rsidRPr="000E4544">
              <w:rPr>
                <w:rFonts w:ascii="Arial" w:eastAsia="Times New Roman" w:hAnsi="Arial" w:cs="Arial"/>
                <w:color w:val="000000"/>
                <w:sz w:val="24"/>
                <w:szCs w:val="24"/>
                <w:lang w:val="es-CO" w:eastAsia="es-CO" w:bidi="ar-SA"/>
              </w:rPr>
              <w:sym w:font="Symbol" w:char="F0B7"/>
            </w:r>
            <w:r w:rsidRPr="000E4544">
              <w:rPr>
                <w:rFonts w:ascii="Arial" w:eastAsia="Times New Roman" w:hAnsi="Arial" w:cs="Arial"/>
                <w:color w:val="000000"/>
                <w:sz w:val="24"/>
                <w:szCs w:val="24"/>
                <w:lang w:val="es-CO" w:eastAsia="es-CO" w:bidi="ar-SA"/>
              </w:rPr>
              <w:t xml:space="preserve"> Informe de valoración por cada grado cursado o en curso </w:t>
            </w:r>
            <w:r w:rsidRPr="000E4544">
              <w:rPr>
                <w:rFonts w:ascii="Arial" w:eastAsia="Times New Roman" w:hAnsi="Arial" w:cs="Arial"/>
                <w:color w:val="000000"/>
                <w:sz w:val="24"/>
                <w:szCs w:val="24"/>
                <w:lang w:val="es-CO" w:eastAsia="es-CO" w:bidi="ar-SA"/>
              </w:rPr>
              <w:sym w:font="Symbol" w:char="F0B7"/>
            </w:r>
            <w:r w:rsidRPr="000E4544">
              <w:rPr>
                <w:rFonts w:ascii="Arial" w:eastAsia="Times New Roman" w:hAnsi="Arial" w:cs="Arial"/>
                <w:color w:val="000000"/>
                <w:sz w:val="24"/>
                <w:szCs w:val="24"/>
                <w:lang w:val="es-CO" w:eastAsia="es-CO" w:bidi="ar-SA"/>
              </w:rPr>
              <w:t xml:space="preserve"> Resultado de los procesos de evaluación adelantados </w:t>
            </w:r>
            <w:r w:rsidRPr="000E4544">
              <w:rPr>
                <w:rFonts w:ascii="Arial" w:eastAsia="Times New Roman" w:hAnsi="Arial" w:cs="Arial"/>
                <w:color w:val="000000"/>
                <w:sz w:val="24"/>
                <w:szCs w:val="24"/>
                <w:lang w:val="es-CO" w:eastAsia="es-CO" w:bidi="ar-SA"/>
              </w:rPr>
              <w:sym w:font="Symbol" w:char="F0B7"/>
            </w:r>
            <w:r w:rsidRPr="000E4544">
              <w:rPr>
                <w:rFonts w:ascii="Arial" w:eastAsia="Times New Roman" w:hAnsi="Arial" w:cs="Arial"/>
                <w:color w:val="000000"/>
                <w:sz w:val="24"/>
                <w:szCs w:val="24"/>
                <w:lang w:val="es-CO" w:eastAsia="es-CO" w:bidi="ar-SA"/>
              </w:rPr>
              <w:t xml:space="preserve"> Las novedades que surjan de la evaluación, especialmente las que resultan de la aplicación de las estrategias de apoyo.  </w:t>
            </w:r>
          </w:p>
          <w:p w14:paraId="14510E4A" w14:textId="77777777" w:rsidR="000E4544" w:rsidRPr="000E4544" w:rsidRDefault="000E4544" w:rsidP="000E4544">
            <w:pPr>
              <w:widowControl/>
              <w:autoSpaceDE/>
              <w:autoSpaceDN/>
              <w:spacing w:after="120"/>
              <w:jc w:val="both"/>
              <w:rPr>
                <w:rFonts w:ascii="Times New Roman" w:eastAsia="Times New Roman" w:hAnsi="Times New Roman" w:cs="Times New Roman"/>
                <w:sz w:val="24"/>
                <w:szCs w:val="24"/>
                <w:lang w:val="es-CO" w:eastAsia="es-CO" w:bidi="ar-SA"/>
              </w:rPr>
            </w:pPr>
            <w:r w:rsidRPr="000E4544">
              <w:rPr>
                <w:rFonts w:ascii="Arial" w:eastAsia="Times New Roman" w:hAnsi="Arial" w:cs="Arial"/>
                <w:color w:val="000000"/>
                <w:sz w:val="24"/>
                <w:szCs w:val="24"/>
                <w:lang w:val="es-CO" w:eastAsia="es-CO" w:bidi="ar-SA"/>
              </w:rPr>
              <w:t> </w:t>
            </w:r>
          </w:p>
          <w:p w14:paraId="049DE9F4" w14:textId="77777777" w:rsidR="000E4544" w:rsidRPr="000E4544" w:rsidRDefault="000E4544" w:rsidP="000E4544">
            <w:pPr>
              <w:widowControl/>
              <w:autoSpaceDE/>
              <w:autoSpaceDN/>
              <w:spacing w:after="120"/>
              <w:jc w:val="both"/>
              <w:rPr>
                <w:rFonts w:ascii="Times New Roman" w:eastAsia="Times New Roman" w:hAnsi="Times New Roman" w:cs="Times New Roman"/>
                <w:sz w:val="24"/>
                <w:szCs w:val="24"/>
                <w:lang w:val="es-CO" w:eastAsia="es-CO" w:bidi="ar-SA"/>
              </w:rPr>
            </w:pPr>
            <w:r w:rsidRPr="000E4544">
              <w:rPr>
                <w:rFonts w:ascii="Arial" w:eastAsia="Times New Roman" w:hAnsi="Arial" w:cs="Arial"/>
                <w:color w:val="000000"/>
                <w:sz w:val="24"/>
                <w:szCs w:val="24"/>
                <w:lang w:val="es-CO" w:eastAsia="es-CO" w:bidi="ar-SA"/>
              </w:rPr>
              <w:t>e. SEGUIMIENTO: </w:t>
            </w:r>
          </w:p>
          <w:p w14:paraId="3924EA8A" w14:textId="77777777" w:rsidR="000E4544" w:rsidRPr="000E4544" w:rsidRDefault="000E4544" w:rsidP="000E4544">
            <w:pPr>
              <w:widowControl/>
              <w:autoSpaceDE/>
              <w:autoSpaceDN/>
              <w:spacing w:after="120"/>
              <w:jc w:val="both"/>
              <w:rPr>
                <w:rFonts w:ascii="Times New Roman" w:eastAsia="Times New Roman" w:hAnsi="Times New Roman" w:cs="Times New Roman"/>
                <w:sz w:val="24"/>
                <w:szCs w:val="24"/>
                <w:lang w:val="es-CO" w:eastAsia="es-CO" w:bidi="ar-SA"/>
              </w:rPr>
            </w:pPr>
            <w:r w:rsidRPr="000E4544">
              <w:rPr>
                <w:rFonts w:ascii="Arial" w:eastAsia="Times New Roman" w:hAnsi="Arial" w:cs="Arial"/>
                <w:color w:val="000000"/>
                <w:sz w:val="24"/>
                <w:szCs w:val="24"/>
                <w:lang w:val="es-CO" w:eastAsia="es-CO" w:bidi="ar-SA"/>
              </w:rPr>
              <w:t> </w:t>
            </w:r>
          </w:p>
          <w:p w14:paraId="5846931D" w14:textId="77777777" w:rsidR="000E4544" w:rsidRPr="000E4544" w:rsidRDefault="000E4544" w:rsidP="000E4544">
            <w:pPr>
              <w:widowControl/>
              <w:autoSpaceDE/>
              <w:autoSpaceDN/>
              <w:spacing w:after="120"/>
              <w:jc w:val="both"/>
              <w:rPr>
                <w:rFonts w:ascii="Times New Roman" w:eastAsia="Times New Roman" w:hAnsi="Times New Roman" w:cs="Times New Roman"/>
                <w:sz w:val="24"/>
                <w:szCs w:val="24"/>
                <w:lang w:val="es-CO" w:eastAsia="es-CO" w:bidi="ar-SA"/>
              </w:rPr>
            </w:pPr>
            <w:r w:rsidRPr="000E4544">
              <w:rPr>
                <w:rFonts w:ascii="Arial" w:eastAsia="Times New Roman" w:hAnsi="Arial" w:cs="Arial"/>
                <w:color w:val="000000"/>
                <w:sz w:val="24"/>
                <w:szCs w:val="24"/>
                <w:lang w:val="es-CO" w:eastAsia="es-CO" w:bidi="ar-SA"/>
              </w:rPr>
              <w:t>Anualmente durante la semana de la autoevaluación institucional se realizara una reunión con el consejo directivo para analizar la siguiente información: </w:t>
            </w:r>
          </w:p>
          <w:p w14:paraId="2686975A" w14:textId="77777777" w:rsidR="000E4544" w:rsidRPr="000E4544" w:rsidRDefault="000E4544" w:rsidP="000E4544">
            <w:pPr>
              <w:widowControl/>
              <w:autoSpaceDE/>
              <w:autoSpaceDN/>
              <w:spacing w:after="120"/>
              <w:jc w:val="both"/>
              <w:rPr>
                <w:rFonts w:ascii="Times New Roman" w:eastAsia="Times New Roman" w:hAnsi="Times New Roman" w:cs="Times New Roman"/>
                <w:sz w:val="24"/>
                <w:szCs w:val="24"/>
                <w:lang w:val="es-CO" w:eastAsia="es-CO" w:bidi="ar-SA"/>
              </w:rPr>
            </w:pPr>
            <w:r w:rsidRPr="000E4544">
              <w:rPr>
                <w:rFonts w:ascii="Arial" w:eastAsia="Times New Roman" w:hAnsi="Arial" w:cs="Arial"/>
                <w:color w:val="000000"/>
                <w:sz w:val="24"/>
                <w:szCs w:val="24"/>
                <w:lang w:val="es-CO" w:eastAsia="es-CO" w:bidi="ar-SA"/>
              </w:rPr>
              <w:sym w:font="Symbol" w:char="F0B7"/>
            </w:r>
            <w:r w:rsidRPr="000E4544">
              <w:rPr>
                <w:rFonts w:ascii="Arial" w:eastAsia="Times New Roman" w:hAnsi="Arial" w:cs="Arial"/>
                <w:color w:val="000000"/>
                <w:sz w:val="24"/>
                <w:szCs w:val="24"/>
                <w:lang w:val="es-CO" w:eastAsia="es-CO" w:bidi="ar-SA"/>
              </w:rPr>
              <w:t xml:space="preserve"> Resultados obtenidos por los estudiantes de grado 5 y 9 en pruebas SABER (para los años en que se apliquen) frente a los obtenidos por las otras instituciones educativas del municipio, del departamento y del país. </w:t>
            </w:r>
            <w:r w:rsidRPr="000E4544">
              <w:rPr>
                <w:rFonts w:ascii="Arial" w:eastAsia="Times New Roman" w:hAnsi="Arial" w:cs="Arial"/>
                <w:color w:val="000000"/>
                <w:sz w:val="24"/>
                <w:szCs w:val="24"/>
                <w:lang w:val="es-CO" w:eastAsia="es-CO" w:bidi="ar-SA"/>
              </w:rPr>
              <w:sym w:font="Symbol" w:char="F0B7"/>
            </w:r>
            <w:r w:rsidRPr="000E4544">
              <w:rPr>
                <w:rFonts w:ascii="Arial" w:eastAsia="Times New Roman" w:hAnsi="Arial" w:cs="Arial"/>
                <w:color w:val="000000"/>
                <w:sz w:val="24"/>
                <w:szCs w:val="24"/>
                <w:lang w:val="es-CO" w:eastAsia="es-CO" w:bidi="ar-SA"/>
              </w:rPr>
              <w:t xml:space="preserve"> Resultados obtenidos por los estudiantes de grado 11 en pruebas SABER frente a los obtenidos por las otras instituciones educativas del municipio, del departamento y del país. </w:t>
            </w:r>
            <w:r w:rsidRPr="000E4544">
              <w:rPr>
                <w:rFonts w:ascii="Arial" w:eastAsia="Times New Roman" w:hAnsi="Arial" w:cs="Arial"/>
                <w:color w:val="000000"/>
                <w:sz w:val="24"/>
                <w:szCs w:val="24"/>
                <w:lang w:val="es-CO" w:eastAsia="es-CO" w:bidi="ar-SA"/>
              </w:rPr>
              <w:sym w:font="Symbol" w:char="F0B7"/>
            </w:r>
            <w:r w:rsidRPr="000E4544">
              <w:rPr>
                <w:rFonts w:ascii="Arial" w:eastAsia="Times New Roman" w:hAnsi="Arial" w:cs="Arial"/>
                <w:color w:val="000000"/>
                <w:sz w:val="24"/>
                <w:szCs w:val="24"/>
                <w:lang w:val="es-CO" w:eastAsia="es-CO" w:bidi="ar-SA"/>
              </w:rPr>
              <w:t xml:space="preserve"> Resultados obtenidos por los estudiantes de grado 5, 9 y 11 en las pruebas internas adelantadas en las diferentes áreas para compararlos con los resultados en las pruebas externas.</w:t>
            </w:r>
          </w:p>
          <w:p w14:paraId="70525D43" w14:textId="77777777" w:rsidR="000E4544" w:rsidRPr="000E4544" w:rsidRDefault="000E4544" w:rsidP="00366A2A">
            <w:pPr>
              <w:contextualSpacing/>
              <w:jc w:val="both"/>
              <w:rPr>
                <w:rFonts w:ascii="Arial Narrow" w:eastAsia="Times New Roman" w:hAnsi="Arial Narrow" w:cstheme="majorHAnsi"/>
                <w:i/>
                <w:color w:val="1F497D" w:themeColor="text2"/>
                <w:sz w:val="18"/>
                <w:szCs w:val="18"/>
                <w:lang w:val="es-CO" w:eastAsia="es-CO"/>
              </w:rPr>
            </w:pPr>
          </w:p>
          <w:p w14:paraId="2204DB57" w14:textId="2004C7DA" w:rsidR="00366A2A" w:rsidRPr="009333D4" w:rsidRDefault="00366A2A" w:rsidP="00366A2A">
            <w:pPr>
              <w:contextualSpacing/>
              <w:jc w:val="both"/>
              <w:rPr>
                <w:rFonts w:ascii="Arial Narrow" w:eastAsia="Times New Roman" w:hAnsi="Arial Narrow" w:cstheme="majorHAnsi"/>
                <w:i/>
                <w:sz w:val="18"/>
                <w:szCs w:val="18"/>
                <w:lang w:eastAsia="es-CO"/>
              </w:rPr>
            </w:pPr>
            <w:r w:rsidRPr="00A44CC1">
              <w:rPr>
                <w:rFonts w:ascii="Arial Narrow" w:eastAsia="Times New Roman" w:hAnsi="Arial Narrow" w:cstheme="majorHAnsi"/>
                <w:i/>
                <w:color w:val="1F497D" w:themeColor="text2"/>
                <w:sz w:val="18"/>
                <w:szCs w:val="18"/>
                <w:lang w:eastAsia="es-CO"/>
              </w:rPr>
              <w:t>En este, el EE define los procesos, procedimientos e instrumentos que utiliza para el aprovechamiento de la información de las evaluaciones internas (Directivos docentes, Docentes y personal administrativo) y las externas (SABER 3, 5, 9 y 11), para el diseño de los planes y programas de mejoramiento de la dinámica institucional.</w:t>
            </w:r>
            <w:r w:rsidR="00A44CC1">
              <w:rPr>
                <w:rFonts w:ascii="Arial Narrow" w:eastAsia="Times New Roman" w:hAnsi="Arial Narrow" w:cstheme="majorHAnsi"/>
                <w:i/>
                <w:color w:val="1F497D" w:themeColor="text2"/>
                <w:sz w:val="18"/>
                <w:szCs w:val="18"/>
                <w:lang w:eastAsia="es-CO"/>
              </w:rPr>
              <w:t xml:space="preserve"> </w:t>
            </w:r>
            <w:proofErr w:type="spellStart"/>
            <w:r w:rsidR="00A44CC1">
              <w:rPr>
                <w:rFonts w:ascii="Arial Narrow" w:eastAsia="Times New Roman" w:hAnsi="Arial Narrow" w:cstheme="majorHAnsi"/>
                <w:i/>
                <w:color w:val="1F497D" w:themeColor="text2"/>
                <w:sz w:val="18"/>
                <w:szCs w:val="18"/>
                <w:lang w:eastAsia="es-CO"/>
              </w:rPr>
              <w:t>Leonar</w:t>
            </w:r>
            <w:proofErr w:type="spellEnd"/>
            <w:r w:rsidR="00A44CC1">
              <w:rPr>
                <w:rFonts w:ascii="Arial Narrow" w:eastAsia="Times New Roman" w:hAnsi="Arial Narrow" w:cstheme="majorHAnsi"/>
                <w:i/>
                <w:color w:val="1F497D" w:themeColor="text2"/>
                <w:sz w:val="18"/>
                <w:szCs w:val="18"/>
                <w:lang w:eastAsia="es-CO"/>
              </w:rPr>
              <w:t xml:space="preserve"> </w:t>
            </w:r>
          </w:p>
        </w:tc>
      </w:tr>
      <w:tr w:rsidR="00366A2A" w:rsidRPr="009333D4" w14:paraId="695B82A1" w14:textId="77777777" w:rsidTr="00F50B1A">
        <w:trPr>
          <w:trHeight w:val="77"/>
        </w:trPr>
        <w:tc>
          <w:tcPr>
            <w:tcW w:w="594" w:type="pct"/>
            <w:vMerge/>
            <w:vAlign w:val="center"/>
            <w:hideMark/>
          </w:tcPr>
          <w:p w14:paraId="7874B696"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308D9E17"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1.3.4  Seguimiento y autoevaluación</w:t>
            </w:r>
          </w:p>
        </w:tc>
        <w:tc>
          <w:tcPr>
            <w:tcW w:w="3039" w:type="pct"/>
            <w:shd w:val="clear" w:color="auto" w:fill="auto"/>
            <w:noWrap/>
            <w:vAlign w:val="center"/>
            <w:hideMark/>
          </w:tcPr>
          <w:p w14:paraId="6D11119E" w14:textId="77777777" w:rsidR="00BE1223" w:rsidRDefault="00BE1223" w:rsidP="00366A2A">
            <w:pPr>
              <w:contextualSpacing/>
              <w:jc w:val="both"/>
            </w:pPr>
            <w:r>
              <w:t>Instrumentos para la evaluación (acciones e instrumentos de seguimiento).</w:t>
            </w:r>
          </w:p>
          <w:p w14:paraId="43F6AD19" w14:textId="42DDD79B" w:rsidR="00366A2A" w:rsidRPr="009333D4" w:rsidRDefault="00BE1223" w:rsidP="00366A2A">
            <w:pPr>
              <w:contextualSpacing/>
              <w:jc w:val="both"/>
              <w:rPr>
                <w:rFonts w:ascii="Arial Narrow" w:eastAsia="Times New Roman" w:hAnsi="Arial Narrow" w:cstheme="majorHAnsi"/>
                <w:i/>
                <w:sz w:val="18"/>
                <w:szCs w:val="18"/>
                <w:lang w:eastAsia="es-CO"/>
              </w:rPr>
            </w:pPr>
            <w:r>
              <w:lastRenderedPageBreak/>
              <w:t xml:space="preserve"> ARTÍCULO 9. Teniendo en cuenta la evaluación formativa y las particularidades de la situación vivida, se adoptan los siguientes instrumentos y estrategias: </w:t>
            </w:r>
            <w:r>
              <w:sym w:font="Symbol" w:char="F0B7"/>
            </w:r>
            <w:r>
              <w:t xml:space="preserve"> CONSULTA REFERENCIAL </w:t>
            </w:r>
            <w:r>
              <w:sym w:font="Symbol" w:char="F0B7"/>
            </w:r>
            <w:r>
              <w:t xml:space="preserve"> DIARIO DE CAMPO </w:t>
            </w:r>
            <w:r>
              <w:sym w:font="Symbol" w:char="F0B7"/>
            </w:r>
            <w:r>
              <w:t xml:space="preserve"> PORTAFOLIOS </w:t>
            </w:r>
            <w:r>
              <w:sym w:font="Symbol" w:char="F0B7"/>
            </w:r>
            <w:r>
              <w:t xml:space="preserve"> OBSERVADOR DEL ALUMNO </w:t>
            </w:r>
            <w:r>
              <w:sym w:font="Symbol" w:char="F0B7"/>
            </w:r>
            <w:r>
              <w:t xml:space="preserve"> LA BITACORA </w:t>
            </w:r>
            <w:r>
              <w:sym w:font="Symbol" w:char="F0B7"/>
            </w:r>
            <w:r>
              <w:t xml:space="preserve"> ENCUESTAS </w:t>
            </w:r>
            <w:r>
              <w:sym w:font="Symbol" w:char="F0B7"/>
            </w:r>
            <w:r>
              <w:t xml:space="preserve"> RUBRICAS </w:t>
            </w:r>
            <w:r>
              <w:sym w:font="Symbol" w:char="F0B7"/>
            </w:r>
            <w:r>
              <w:t xml:space="preserve"> LISTAS DE CHEQUEO. Parágrafo. Con base en lo anterior se hace necesario que los docentes implementen estos recursos de aprendizaje como herramientas de observación, de recolección de información, seguimiento y motivación hacia el trabajo autónomo en todos los niveles y grados, permitiendo evidenciar el trabajo de los estudiantes y garantizar una evaluación pertinente.</w:t>
            </w:r>
          </w:p>
        </w:tc>
      </w:tr>
      <w:tr w:rsidR="00366A2A" w:rsidRPr="009333D4" w14:paraId="086DDFA9" w14:textId="77777777" w:rsidTr="00F50B1A">
        <w:trPr>
          <w:trHeight w:val="113"/>
        </w:trPr>
        <w:tc>
          <w:tcPr>
            <w:tcW w:w="594" w:type="pct"/>
            <w:vMerge w:val="restart"/>
            <w:shd w:val="clear" w:color="auto" w:fill="auto"/>
            <w:noWrap/>
            <w:vAlign w:val="center"/>
            <w:hideMark/>
          </w:tcPr>
          <w:p w14:paraId="76AF3F90"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lastRenderedPageBreak/>
              <w:t>1.4  Gobierno escolar</w:t>
            </w:r>
          </w:p>
        </w:tc>
        <w:tc>
          <w:tcPr>
            <w:tcW w:w="1367" w:type="pct"/>
            <w:shd w:val="clear" w:color="auto" w:fill="auto"/>
            <w:noWrap/>
            <w:vAlign w:val="center"/>
            <w:hideMark/>
          </w:tcPr>
          <w:p w14:paraId="3C2678CA"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1.4.1  Consejo directivo</w:t>
            </w:r>
          </w:p>
        </w:tc>
        <w:tc>
          <w:tcPr>
            <w:tcW w:w="3039" w:type="pct"/>
            <w:shd w:val="clear" w:color="auto" w:fill="auto"/>
            <w:noWrap/>
            <w:vAlign w:val="center"/>
            <w:hideMark/>
          </w:tcPr>
          <w:p w14:paraId="7DBB28A5" w14:textId="77777777" w:rsidR="003029E2" w:rsidRPr="003029E2" w:rsidRDefault="003029E2" w:rsidP="003029E2">
            <w:pPr>
              <w:widowControl/>
              <w:autoSpaceDE/>
              <w:autoSpaceDN/>
              <w:spacing w:after="200"/>
              <w:rPr>
                <w:rFonts w:ascii="Times New Roman" w:eastAsia="Cambria" w:hAnsi="Times New Roman" w:cs="Times New Roman"/>
                <w:sz w:val="24"/>
                <w:szCs w:val="24"/>
                <w:lang w:val="es-CO" w:eastAsia="en-US" w:bidi="ar-SA"/>
              </w:rPr>
            </w:pPr>
            <w:r w:rsidRPr="003029E2">
              <w:rPr>
                <w:rFonts w:ascii="Times New Roman" w:eastAsia="Cambria" w:hAnsi="Times New Roman" w:cs="Times New Roman"/>
                <w:sz w:val="24"/>
                <w:szCs w:val="24"/>
                <w:lang w:eastAsia="en-US" w:bidi="ar-SA"/>
              </w:rPr>
              <w:t>Compuesto por:</w:t>
            </w:r>
          </w:p>
          <w:p w14:paraId="10132B25" w14:textId="77777777" w:rsidR="003029E2" w:rsidRPr="003029E2" w:rsidRDefault="003029E2" w:rsidP="00381BE1">
            <w:pPr>
              <w:widowControl/>
              <w:numPr>
                <w:ilvl w:val="0"/>
                <w:numId w:val="12"/>
              </w:numPr>
              <w:autoSpaceDE/>
              <w:autoSpaceDN/>
              <w:spacing w:after="200"/>
              <w:rPr>
                <w:rFonts w:ascii="Times New Roman" w:eastAsia="Cambria" w:hAnsi="Times New Roman" w:cs="Times New Roman"/>
                <w:sz w:val="24"/>
                <w:szCs w:val="24"/>
                <w:lang w:val="es-CO" w:eastAsia="en-US" w:bidi="ar-SA"/>
              </w:rPr>
            </w:pPr>
            <w:r w:rsidRPr="003029E2">
              <w:rPr>
                <w:rFonts w:ascii="Times New Roman" w:eastAsia="Cambria" w:hAnsi="Times New Roman" w:cs="Times New Roman"/>
                <w:sz w:val="24"/>
                <w:szCs w:val="24"/>
                <w:lang w:eastAsia="en-US" w:bidi="ar-SA"/>
              </w:rPr>
              <w:t>El Rector o Rectora.</w:t>
            </w:r>
          </w:p>
          <w:p w14:paraId="4A6ADED1" w14:textId="77777777" w:rsidR="003029E2" w:rsidRPr="003029E2" w:rsidRDefault="003029E2" w:rsidP="00381BE1">
            <w:pPr>
              <w:widowControl/>
              <w:numPr>
                <w:ilvl w:val="0"/>
                <w:numId w:val="12"/>
              </w:numPr>
              <w:autoSpaceDE/>
              <w:autoSpaceDN/>
              <w:spacing w:after="200"/>
              <w:rPr>
                <w:rFonts w:ascii="Times New Roman" w:eastAsia="Cambria" w:hAnsi="Times New Roman" w:cs="Times New Roman"/>
                <w:sz w:val="24"/>
                <w:szCs w:val="24"/>
                <w:lang w:val="es-CO" w:eastAsia="en-US" w:bidi="ar-SA"/>
              </w:rPr>
            </w:pPr>
            <w:r w:rsidRPr="003029E2">
              <w:rPr>
                <w:rFonts w:ascii="Times New Roman" w:eastAsia="Cambria" w:hAnsi="Times New Roman" w:cs="Times New Roman"/>
                <w:sz w:val="24"/>
                <w:szCs w:val="24"/>
                <w:lang w:eastAsia="en-US" w:bidi="ar-SA"/>
              </w:rPr>
              <w:t>Dos Representantes de los Docentes.</w:t>
            </w:r>
          </w:p>
          <w:p w14:paraId="00F2D07F" w14:textId="77777777" w:rsidR="003029E2" w:rsidRPr="003029E2" w:rsidRDefault="003029E2" w:rsidP="00381BE1">
            <w:pPr>
              <w:widowControl/>
              <w:numPr>
                <w:ilvl w:val="0"/>
                <w:numId w:val="12"/>
              </w:numPr>
              <w:autoSpaceDE/>
              <w:autoSpaceDN/>
              <w:spacing w:after="200"/>
              <w:rPr>
                <w:rFonts w:ascii="Times New Roman" w:eastAsia="Cambria" w:hAnsi="Times New Roman" w:cs="Times New Roman"/>
                <w:sz w:val="24"/>
                <w:szCs w:val="24"/>
                <w:lang w:val="es-CO" w:eastAsia="en-US" w:bidi="ar-SA"/>
              </w:rPr>
            </w:pPr>
            <w:r w:rsidRPr="003029E2">
              <w:rPr>
                <w:rFonts w:ascii="Times New Roman" w:eastAsia="Cambria" w:hAnsi="Times New Roman" w:cs="Times New Roman"/>
                <w:sz w:val="24"/>
                <w:szCs w:val="24"/>
                <w:lang w:eastAsia="en-US" w:bidi="ar-SA"/>
              </w:rPr>
              <w:t>Dos Representantes de los Padres de Familia.</w:t>
            </w:r>
          </w:p>
          <w:p w14:paraId="7E354012" w14:textId="77777777" w:rsidR="003029E2" w:rsidRPr="003029E2" w:rsidRDefault="003029E2" w:rsidP="00381BE1">
            <w:pPr>
              <w:widowControl/>
              <w:numPr>
                <w:ilvl w:val="0"/>
                <w:numId w:val="12"/>
              </w:numPr>
              <w:autoSpaceDE/>
              <w:autoSpaceDN/>
              <w:spacing w:after="200"/>
              <w:rPr>
                <w:rFonts w:ascii="Times New Roman" w:eastAsia="Cambria" w:hAnsi="Times New Roman" w:cs="Times New Roman"/>
                <w:sz w:val="24"/>
                <w:szCs w:val="24"/>
                <w:lang w:val="es-CO" w:eastAsia="en-US" w:bidi="ar-SA"/>
              </w:rPr>
            </w:pPr>
            <w:r w:rsidRPr="003029E2">
              <w:rPr>
                <w:rFonts w:ascii="Times New Roman" w:eastAsia="Cambria" w:hAnsi="Times New Roman" w:cs="Times New Roman"/>
                <w:sz w:val="24"/>
                <w:szCs w:val="24"/>
                <w:lang w:eastAsia="en-US" w:bidi="ar-SA"/>
              </w:rPr>
              <w:t>Un Representante de los Estudiantes.</w:t>
            </w:r>
          </w:p>
          <w:p w14:paraId="5BE7EB9F" w14:textId="77777777" w:rsidR="003029E2" w:rsidRPr="003029E2" w:rsidRDefault="003029E2" w:rsidP="00381BE1">
            <w:pPr>
              <w:widowControl/>
              <w:numPr>
                <w:ilvl w:val="0"/>
                <w:numId w:val="12"/>
              </w:numPr>
              <w:autoSpaceDE/>
              <w:autoSpaceDN/>
              <w:spacing w:after="200"/>
              <w:rPr>
                <w:rFonts w:ascii="Times New Roman" w:eastAsia="Cambria" w:hAnsi="Times New Roman" w:cs="Times New Roman"/>
                <w:sz w:val="24"/>
                <w:szCs w:val="24"/>
                <w:lang w:val="es-CO" w:eastAsia="en-US" w:bidi="ar-SA"/>
              </w:rPr>
            </w:pPr>
            <w:r w:rsidRPr="003029E2">
              <w:rPr>
                <w:rFonts w:ascii="Times New Roman" w:eastAsia="Cambria" w:hAnsi="Times New Roman" w:cs="Times New Roman"/>
                <w:sz w:val="24"/>
                <w:szCs w:val="24"/>
                <w:lang w:eastAsia="en-US" w:bidi="ar-SA"/>
              </w:rPr>
              <w:t>Un Representante de los Ex-alumnos.</w:t>
            </w:r>
          </w:p>
          <w:p w14:paraId="6B472C85" w14:textId="77777777" w:rsidR="003029E2" w:rsidRPr="003029E2" w:rsidRDefault="003029E2" w:rsidP="00381BE1">
            <w:pPr>
              <w:widowControl/>
              <w:numPr>
                <w:ilvl w:val="0"/>
                <w:numId w:val="12"/>
              </w:numPr>
              <w:autoSpaceDE/>
              <w:autoSpaceDN/>
              <w:spacing w:after="200"/>
              <w:rPr>
                <w:rFonts w:ascii="Times New Roman" w:eastAsia="Cambria" w:hAnsi="Times New Roman" w:cs="Times New Roman"/>
                <w:sz w:val="24"/>
                <w:szCs w:val="24"/>
                <w:lang w:val="es-CO" w:eastAsia="en-US" w:bidi="ar-SA"/>
              </w:rPr>
            </w:pPr>
            <w:r w:rsidRPr="003029E2">
              <w:rPr>
                <w:rFonts w:ascii="Times New Roman" w:eastAsia="Cambria" w:hAnsi="Times New Roman" w:cs="Times New Roman"/>
                <w:sz w:val="24"/>
                <w:szCs w:val="24"/>
                <w:lang w:eastAsia="en-US" w:bidi="ar-SA"/>
              </w:rPr>
              <w:t>Un Representante del Sector Productivo.</w:t>
            </w:r>
          </w:p>
          <w:p w14:paraId="2483CA87" w14:textId="77777777" w:rsidR="003029E2" w:rsidRPr="003029E2" w:rsidRDefault="003029E2" w:rsidP="00381BE1">
            <w:pPr>
              <w:widowControl/>
              <w:numPr>
                <w:ilvl w:val="0"/>
                <w:numId w:val="13"/>
              </w:numPr>
              <w:autoSpaceDE/>
              <w:autoSpaceDN/>
              <w:spacing w:after="200"/>
              <w:ind w:left="1267"/>
              <w:contextualSpacing/>
              <w:jc w:val="both"/>
              <w:rPr>
                <w:rFonts w:ascii="Times New Roman" w:eastAsia="Times New Roman" w:hAnsi="Times New Roman" w:cs="Times New Roman"/>
                <w:sz w:val="30"/>
                <w:szCs w:val="24"/>
                <w:lang w:val="es-CO" w:eastAsia="es-CO" w:bidi="ar-SA"/>
              </w:rPr>
            </w:pPr>
            <w:r w:rsidRPr="003029E2">
              <w:rPr>
                <w:rFonts w:ascii="Cambria" w:eastAsia="Times New Roman" w:cs="Times New Roman"/>
                <w:color w:val="000000"/>
                <w:kern w:val="24"/>
                <w:sz w:val="30"/>
                <w:szCs w:val="30"/>
                <w:lang w:eastAsia="es-CO" w:bidi="ar-SA"/>
              </w:rPr>
              <w:t>Adoptar el manual de convivencia y el reglamento de la instituci</w:t>
            </w:r>
            <w:r w:rsidRPr="003029E2">
              <w:rPr>
                <w:rFonts w:ascii="Cambria" w:eastAsia="Times New Roman" w:cs="Times New Roman"/>
                <w:color w:val="000000"/>
                <w:kern w:val="24"/>
                <w:sz w:val="30"/>
                <w:szCs w:val="30"/>
                <w:lang w:eastAsia="es-CO" w:bidi="ar-SA"/>
              </w:rPr>
              <w:t>ó</w:t>
            </w:r>
            <w:r w:rsidRPr="003029E2">
              <w:rPr>
                <w:rFonts w:ascii="Cambria" w:eastAsia="Times New Roman" w:cs="Times New Roman"/>
                <w:color w:val="000000"/>
                <w:kern w:val="24"/>
                <w:sz w:val="30"/>
                <w:szCs w:val="30"/>
                <w:lang w:eastAsia="es-CO" w:bidi="ar-SA"/>
              </w:rPr>
              <w:t>n.</w:t>
            </w:r>
          </w:p>
          <w:p w14:paraId="6EFD5935" w14:textId="77777777" w:rsidR="003029E2" w:rsidRPr="003029E2" w:rsidRDefault="003029E2" w:rsidP="00381BE1">
            <w:pPr>
              <w:widowControl/>
              <w:numPr>
                <w:ilvl w:val="0"/>
                <w:numId w:val="13"/>
              </w:numPr>
              <w:autoSpaceDE/>
              <w:autoSpaceDN/>
              <w:spacing w:after="200"/>
              <w:ind w:left="1267"/>
              <w:contextualSpacing/>
              <w:jc w:val="both"/>
              <w:rPr>
                <w:rFonts w:ascii="Times New Roman" w:eastAsia="Times New Roman" w:hAnsi="Times New Roman" w:cs="Times New Roman"/>
                <w:sz w:val="30"/>
                <w:szCs w:val="24"/>
                <w:lang w:val="es-CO" w:eastAsia="es-CO" w:bidi="ar-SA"/>
              </w:rPr>
            </w:pPr>
            <w:r w:rsidRPr="003029E2">
              <w:rPr>
                <w:rFonts w:ascii="Cambria" w:eastAsia="Times New Roman" w:cs="Times New Roman"/>
                <w:color w:val="000000"/>
                <w:kern w:val="24"/>
                <w:sz w:val="30"/>
                <w:szCs w:val="30"/>
                <w:lang w:eastAsia="es-CO" w:bidi="ar-SA"/>
              </w:rPr>
              <w:t>Servir de instancia para resolver los conflictos que se presenten entre docentes y administrativos con los estudiantes de los establecimientos educativos, despu</w:t>
            </w:r>
            <w:r w:rsidRPr="003029E2">
              <w:rPr>
                <w:rFonts w:ascii="Cambria" w:eastAsia="Times New Roman" w:cs="Times New Roman"/>
                <w:color w:val="000000"/>
                <w:kern w:val="24"/>
                <w:sz w:val="30"/>
                <w:szCs w:val="30"/>
                <w:lang w:eastAsia="es-CO" w:bidi="ar-SA"/>
              </w:rPr>
              <w:t>é</w:t>
            </w:r>
            <w:r w:rsidRPr="003029E2">
              <w:rPr>
                <w:rFonts w:ascii="Cambria" w:eastAsia="Times New Roman" w:cs="Times New Roman"/>
                <w:color w:val="000000"/>
                <w:kern w:val="24"/>
                <w:sz w:val="30"/>
                <w:szCs w:val="30"/>
                <w:lang w:eastAsia="es-CO" w:bidi="ar-SA"/>
              </w:rPr>
              <w:t>s de haber agotado los procedimientos previstos en el reglamento o manual de convivencia.</w:t>
            </w:r>
          </w:p>
          <w:p w14:paraId="085440FD" w14:textId="77777777" w:rsidR="003029E2" w:rsidRPr="003029E2" w:rsidRDefault="003029E2" w:rsidP="00381BE1">
            <w:pPr>
              <w:widowControl/>
              <w:numPr>
                <w:ilvl w:val="0"/>
                <w:numId w:val="13"/>
              </w:numPr>
              <w:autoSpaceDE/>
              <w:autoSpaceDN/>
              <w:spacing w:after="200"/>
              <w:ind w:left="1267"/>
              <w:contextualSpacing/>
              <w:jc w:val="both"/>
              <w:rPr>
                <w:rFonts w:ascii="Times New Roman" w:eastAsia="Times New Roman" w:hAnsi="Times New Roman" w:cs="Times New Roman"/>
                <w:sz w:val="30"/>
                <w:szCs w:val="24"/>
                <w:lang w:val="es-CO" w:eastAsia="es-CO" w:bidi="ar-SA"/>
              </w:rPr>
            </w:pPr>
            <w:r w:rsidRPr="003029E2">
              <w:rPr>
                <w:rFonts w:ascii="Cambria" w:eastAsia="Times New Roman" w:cs="Times New Roman"/>
                <w:color w:val="000000"/>
                <w:kern w:val="24"/>
                <w:sz w:val="30"/>
                <w:szCs w:val="30"/>
                <w:lang w:eastAsia="es-CO" w:bidi="ar-SA"/>
              </w:rPr>
              <w:t>Fijar los criterios para la asignaci</w:t>
            </w:r>
            <w:r w:rsidRPr="003029E2">
              <w:rPr>
                <w:rFonts w:ascii="Cambria" w:eastAsia="Times New Roman" w:cs="Times New Roman"/>
                <w:color w:val="000000"/>
                <w:kern w:val="24"/>
                <w:sz w:val="30"/>
                <w:szCs w:val="30"/>
                <w:lang w:eastAsia="es-CO" w:bidi="ar-SA"/>
              </w:rPr>
              <w:t>ó</w:t>
            </w:r>
            <w:r w:rsidRPr="003029E2">
              <w:rPr>
                <w:rFonts w:ascii="Cambria" w:eastAsia="Times New Roman" w:cs="Times New Roman"/>
                <w:color w:val="000000"/>
                <w:kern w:val="24"/>
                <w:sz w:val="30"/>
                <w:szCs w:val="30"/>
                <w:lang w:eastAsia="es-CO" w:bidi="ar-SA"/>
              </w:rPr>
              <w:t xml:space="preserve">n de cupos </w:t>
            </w:r>
            <w:r w:rsidRPr="003029E2">
              <w:rPr>
                <w:rFonts w:ascii="Cambria" w:eastAsia="Times New Roman" w:cs="Times New Roman"/>
                <w:color w:val="000000"/>
                <w:kern w:val="24"/>
                <w:sz w:val="30"/>
                <w:szCs w:val="30"/>
                <w:lang w:eastAsia="es-CO" w:bidi="ar-SA"/>
              </w:rPr>
              <w:lastRenderedPageBreak/>
              <w:t>disponibles para la admisi</w:t>
            </w:r>
            <w:r w:rsidRPr="003029E2">
              <w:rPr>
                <w:rFonts w:ascii="Cambria" w:eastAsia="Times New Roman" w:cs="Times New Roman"/>
                <w:color w:val="000000"/>
                <w:kern w:val="24"/>
                <w:sz w:val="30"/>
                <w:szCs w:val="30"/>
                <w:lang w:eastAsia="es-CO" w:bidi="ar-SA"/>
              </w:rPr>
              <w:t>ó</w:t>
            </w:r>
            <w:r w:rsidRPr="003029E2">
              <w:rPr>
                <w:rFonts w:ascii="Cambria" w:eastAsia="Times New Roman" w:cs="Times New Roman"/>
                <w:color w:val="000000"/>
                <w:kern w:val="24"/>
                <w:sz w:val="30"/>
                <w:szCs w:val="30"/>
                <w:lang w:eastAsia="es-CO" w:bidi="ar-SA"/>
              </w:rPr>
              <w:t>n de nuevos estudiantes.</w:t>
            </w:r>
          </w:p>
          <w:p w14:paraId="234DF1C5" w14:textId="77777777" w:rsidR="003029E2" w:rsidRPr="003029E2" w:rsidRDefault="003029E2" w:rsidP="00381BE1">
            <w:pPr>
              <w:widowControl/>
              <w:numPr>
                <w:ilvl w:val="0"/>
                <w:numId w:val="13"/>
              </w:numPr>
              <w:autoSpaceDE/>
              <w:autoSpaceDN/>
              <w:spacing w:after="200"/>
              <w:ind w:left="1267"/>
              <w:contextualSpacing/>
              <w:jc w:val="both"/>
              <w:rPr>
                <w:rFonts w:ascii="Times New Roman" w:eastAsia="Times New Roman" w:hAnsi="Times New Roman" w:cs="Times New Roman"/>
                <w:sz w:val="30"/>
                <w:szCs w:val="24"/>
                <w:lang w:val="es-CO" w:eastAsia="es-CO" w:bidi="ar-SA"/>
              </w:rPr>
            </w:pPr>
            <w:r w:rsidRPr="003029E2">
              <w:rPr>
                <w:rFonts w:ascii="Cambria" w:eastAsia="Times New Roman" w:cs="Times New Roman"/>
                <w:color w:val="000000"/>
                <w:kern w:val="24"/>
                <w:sz w:val="30"/>
                <w:szCs w:val="30"/>
                <w:lang w:eastAsia="es-CO" w:bidi="ar-SA"/>
              </w:rPr>
              <w:t>Asumir la defensa y garant</w:t>
            </w:r>
            <w:r w:rsidRPr="003029E2">
              <w:rPr>
                <w:rFonts w:ascii="Cambria" w:eastAsia="Times New Roman" w:cs="Times New Roman"/>
                <w:color w:val="000000"/>
                <w:kern w:val="24"/>
                <w:sz w:val="30"/>
                <w:szCs w:val="30"/>
                <w:lang w:eastAsia="es-CO" w:bidi="ar-SA"/>
              </w:rPr>
              <w:t>í</w:t>
            </w:r>
            <w:r w:rsidRPr="003029E2">
              <w:rPr>
                <w:rFonts w:ascii="Cambria" w:eastAsia="Times New Roman" w:cs="Times New Roman"/>
                <w:color w:val="000000"/>
                <w:kern w:val="24"/>
                <w:sz w:val="30"/>
                <w:szCs w:val="30"/>
                <w:lang w:eastAsia="es-CO" w:bidi="ar-SA"/>
              </w:rPr>
              <w:t>a de derechos de toda la comunidad educativa, cuando alguno de sus miembros se sienta vulnerado.</w:t>
            </w:r>
          </w:p>
          <w:p w14:paraId="0040CD77" w14:textId="77777777" w:rsidR="003029E2" w:rsidRPr="003029E2" w:rsidRDefault="003029E2" w:rsidP="00381BE1">
            <w:pPr>
              <w:widowControl/>
              <w:numPr>
                <w:ilvl w:val="0"/>
                <w:numId w:val="13"/>
              </w:numPr>
              <w:autoSpaceDE/>
              <w:autoSpaceDN/>
              <w:spacing w:after="200"/>
              <w:ind w:left="1267"/>
              <w:contextualSpacing/>
              <w:jc w:val="both"/>
              <w:rPr>
                <w:rFonts w:ascii="Times New Roman" w:eastAsia="Times New Roman" w:hAnsi="Times New Roman" w:cs="Times New Roman"/>
                <w:sz w:val="30"/>
                <w:szCs w:val="24"/>
                <w:lang w:val="es-CO" w:eastAsia="es-CO" w:bidi="ar-SA"/>
              </w:rPr>
            </w:pPr>
            <w:r w:rsidRPr="003029E2">
              <w:rPr>
                <w:rFonts w:ascii="Cambria" w:eastAsia="Times New Roman" w:cs="Times New Roman"/>
                <w:color w:val="000000"/>
                <w:kern w:val="24"/>
                <w:sz w:val="30"/>
                <w:szCs w:val="30"/>
                <w:lang w:eastAsia="es-CO" w:bidi="ar-SA"/>
              </w:rPr>
              <w:t>Participar en la evaluaci</w:t>
            </w:r>
            <w:r w:rsidRPr="003029E2">
              <w:rPr>
                <w:rFonts w:ascii="Cambria" w:eastAsia="Times New Roman" w:cs="Times New Roman"/>
                <w:color w:val="000000"/>
                <w:kern w:val="24"/>
                <w:sz w:val="30"/>
                <w:szCs w:val="30"/>
                <w:lang w:eastAsia="es-CO" w:bidi="ar-SA"/>
              </w:rPr>
              <w:t>ó</w:t>
            </w:r>
            <w:r w:rsidRPr="003029E2">
              <w:rPr>
                <w:rFonts w:ascii="Cambria" w:eastAsia="Times New Roman" w:cs="Times New Roman"/>
                <w:color w:val="000000"/>
                <w:kern w:val="24"/>
                <w:sz w:val="30"/>
                <w:szCs w:val="30"/>
                <w:lang w:eastAsia="es-CO" w:bidi="ar-SA"/>
              </w:rPr>
              <w:t>n de los docentes, directivos docentes y personal administrativo de la instituci</w:t>
            </w:r>
            <w:r w:rsidRPr="003029E2">
              <w:rPr>
                <w:rFonts w:ascii="Cambria" w:eastAsia="Times New Roman" w:cs="Times New Roman"/>
                <w:color w:val="000000"/>
                <w:kern w:val="24"/>
                <w:sz w:val="30"/>
                <w:szCs w:val="30"/>
                <w:lang w:eastAsia="es-CO" w:bidi="ar-SA"/>
              </w:rPr>
              <w:t>ó</w:t>
            </w:r>
            <w:r w:rsidRPr="003029E2">
              <w:rPr>
                <w:rFonts w:ascii="Cambria" w:eastAsia="Times New Roman" w:cs="Times New Roman"/>
                <w:color w:val="000000"/>
                <w:kern w:val="24"/>
                <w:sz w:val="30"/>
                <w:szCs w:val="30"/>
                <w:lang w:eastAsia="es-CO" w:bidi="ar-SA"/>
              </w:rPr>
              <w:t>n.</w:t>
            </w:r>
          </w:p>
          <w:p w14:paraId="5116F8DD" w14:textId="77777777" w:rsidR="003029E2" w:rsidRPr="003029E2" w:rsidRDefault="003029E2" w:rsidP="00381BE1">
            <w:pPr>
              <w:widowControl/>
              <w:numPr>
                <w:ilvl w:val="0"/>
                <w:numId w:val="13"/>
              </w:numPr>
              <w:autoSpaceDE/>
              <w:autoSpaceDN/>
              <w:spacing w:after="200"/>
              <w:ind w:left="1267"/>
              <w:contextualSpacing/>
              <w:jc w:val="both"/>
              <w:rPr>
                <w:rFonts w:ascii="Times New Roman" w:eastAsia="Times New Roman" w:hAnsi="Times New Roman" w:cs="Times New Roman"/>
                <w:sz w:val="30"/>
                <w:szCs w:val="24"/>
                <w:lang w:val="es-CO" w:eastAsia="es-CO" w:bidi="ar-SA"/>
              </w:rPr>
            </w:pPr>
            <w:r w:rsidRPr="003029E2">
              <w:rPr>
                <w:rFonts w:ascii="Cambria" w:eastAsia="Times New Roman" w:cs="Times New Roman"/>
                <w:color w:val="000000"/>
                <w:kern w:val="24"/>
                <w:sz w:val="30"/>
                <w:szCs w:val="30"/>
                <w:lang w:eastAsia="es-CO" w:bidi="ar-SA"/>
              </w:rPr>
              <w:t>Reglamentar los procesos electorales del gobierno escolar previstos en el Decreto 1860 de 1994.</w:t>
            </w:r>
          </w:p>
          <w:p w14:paraId="325D197D" w14:textId="77777777" w:rsidR="00F50B1A" w:rsidRDefault="00F50B1A" w:rsidP="00F50B1A">
            <w:pPr>
              <w:rPr>
                <w:rFonts w:ascii="Times New Roman" w:hAnsi="Times New Roman" w:cs="Times New Roman"/>
                <w:b/>
                <w:i/>
              </w:rPr>
            </w:pPr>
          </w:p>
          <w:p w14:paraId="38A798F1" w14:textId="77777777" w:rsidR="00F50B1A" w:rsidRDefault="00F50B1A" w:rsidP="00F50B1A">
            <w:pPr>
              <w:rPr>
                <w:rFonts w:ascii="Times New Roman" w:hAnsi="Times New Roman" w:cs="Times New Roman"/>
                <w:b/>
                <w:i/>
              </w:rPr>
            </w:pPr>
          </w:p>
          <w:p w14:paraId="36FA2BEC" w14:textId="77777777" w:rsidR="00F50B1A" w:rsidRPr="00201DC4" w:rsidRDefault="00F50B1A" w:rsidP="00F50B1A">
            <w:pPr>
              <w:rPr>
                <w:rFonts w:ascii="Times New Roman" w:hAnsi="Times New Roman" w:cs="Times New Roman"/>
                <w:b/>
                <w:i/>
              </w:rPr>
            </w:pPr>
            <w:r w:rsidRPr="00201DC4">
              <w:rPr>
                <w:rFonts w:ascii="Times New Roman" w:hAnsi="Times New Roman" w:cs="Times New Roman"/>
                <w:b/>
                <w:i/>
              </w:rPr>
              <w:t>COLECTIVO ETNOEDUCATIVO COMUNITARIO- CETCO:</w:t>
            </w:r>
          </w:p>
          <w:p w14:paraId="3673D9B9" w14:textId="77777777" w:rsidR="00F50B1A" w:rsidRPr="00201DC4" w:rsidRDefault="00F50B1A" w:rsidP="00F50B1A">
            <w:pPr>
              <w:rPr>
                <w:rFonts w:ascii="Times New Roman" w:hAnsi="Times New Roman" w:cs="Times New Roman"/>
              </w:rPr>
            </w:pPr>
            <w:r w:rsidRPr="00201DC4">
              <w:rPr>
                <w:rFonts w:ascii="Times New Roman" w:hAnsi="Times New Roman" w:cs="Times New Roman"/>
              </w:rPr>
              <w:t xml:space="preserve">Este es el equipo interinstitucional e interdisciplinar integrado por docentes cuyo perfil de cuenta de conocimiento y experiencia en la </w:t>
            </w:r>
            <w:proofErr w:type="spellStart"/>
            <w:r w:rsidRPr="00201DC4">
              <w:rPr>
                <w:rFonts w:ascii="Times New Roman" w:hAnsi="Times New Roman" w:cs="Times New Roman"/>
              </w:rPr>
              <w:t>etnoeducación</w:t>
            </w:r>
            <w:proofErr w:type="spellEnd"/>
            <w:r w:rsidRPr="00201DC4">
              <w:rPr>
                <w:rFonts w:ascii="Times New Roman" w:hAnsi="Times New Roman" w:cs="Times New Roman"/>
              </w:rPr>
              <w:t>. Los demás miembros comunitarios serán sujetos activos  con experiencia en su respectivo campo, respetados por la comunidad  y con deseos de trabajar. Los miembros del colectivo son los encargados de socializar los avances y tomar las decisiones que sean pertinentes para avanzar en la implementación del modelo.</w:t>
            </w:r>
          </w:p>
          <w:p w14:paraId="157451A5" w14:textId="77777777" w:rsidR="00F50B1A" w:rsidRPr="00201DC4" w:rsidRDefault="00F50B1A" w:rsidP="00F50B1A">
            <w:pPr>
              <w:rPr>
                <w:rFonts w:ascii="Times New Roman" w:hAnsi="Times New Roman" w:cs="Times New Roman"/>
              </w:rPr>
            </w:pPr>
            <w:r w:rsidRPr="00201DC4">
              <w:rPr>
                <w:rFonts w:ascii="Times New Roman" w:hAnsi="Times New Roman" w:cs="Times New Roman"/>
              </w:rPr>
              <w:t>Integrantes:</w:t>
            </w:r>
          </w:p>
          <w:p w14:paraId="2A6CECB4" w14:textId="77777777" w:rsidR="00F50B1A" w:rsidRPr="00201DC4" w:rsidRDefault="00F50B1A" w:rsidP="00381BE1">
            <w:pPr>
              <w:widowControl/>
              <w:numPr>
                <w:ilvl w:val="0"/>
                <w:numId w:val="8"/>
              </w:numPr>
              <w:autoSpaceDE/>
              <w:autoSpaceDN/>
              <w:spacing w:after="200"/>
              <w:rPr>
                <w:rFonts w:ascii="Times New Roman" w:hAnsi="Times New Roman" w:cs="Times New Roman"/>
              </w:rPr>
            </w:pPr>
            <w:r w:rsidRPr="00201DC4">
              <w:rPr>
                <w:rFonts w:ascii="Times New Roman" w:hAnsi="Times New Roman" w:cs="Times New Roman"/>
              </w:rPr>
              <w:t>2 educadores(as) por institución educativa</w:t>
            </w:r>
          </w:p>
          <w:p w14:paraId="2FC16CFD" w14:textId="77777777" w:rsidR="00F50B1A" w:rsidRPr="00201DC4" w:rsidRDefault="00F50B1A" w:rsidP="00381BE1">
            <w:pPr>
              <w:widowControl/>
              <w:numPr>
                <w:ilvl w:val="0"/>
                <w:numId w:val="8"/>
              </w:numPr>
              <w:autoSpaceDE/>
              <w:autoSpaceDN/>
              <w:spacing w:after="200"/>
              <w:rPr>
                <w:rFonts w:ascii="Times New Roman" w:hAnsi="Times New Roman" w:cs="Times New Roman"/>
              </w:rPr>
            </w:pPr>
            <w:r w:rsidRPr="00201DC4">
              <w:rPr>
                <w:rFonts w:ascii="Times New Roman" w:hAnsi="Times New Roman" w:cs="Times New Roman"/>
              </w:rPr>
              <w:t>2 estudiantes por institución educativa: perfil deseado: representantes estudiantiles y de ambos géneros.</w:t>
            </w:r>
          </w:p>
          <w:p w14:paraId="2A7EF736" w14:textId="77777777" w:rsidR="00F50B1A" w:rsidRPr="00201DC4" w:rsidRDefault="00F50B1A" w:rsidP="00381BE1">
            <w:pPr>
              <w:widowControl/>
              <w:numPr>
                <w:ilvl w:val="0"/>
                <w:numId w:val="8"/>
              </w:numPr>
              <w:autoSpaceDE/>
              <w:autoSpaceDN/>
              <w:spacing w:after="200"/>
              <w:rPr>
                <w:rFonts w:ascii="Times New Roman" w:hAnsi="Times New Roman" w:cs="Times New Roman"/>
              </w:rPr>
            </w:pPr>
            <w:r w:rsidRPr="00201DC4">
              <w:rPr>
                <w:rFonts w:ascii="Times New Roman" w:hAnsi="Times New Roman" w:cs="Times New Roman"/>
              </w:rPr>
              <w:t>1 representante de los padres-madres de familia por institución</w:t>
            </w:r>
          </w:p>
          <w:p w14:paraId="63DE892A" w14:textId="77777777" w:rsidR="00F50B1A" w:rsidRPr="00201DC4" w:rsidRDefault="00F50B1A" w:rsidP="00381BE1">
            <w:pPr>
              <w:widowControl/>
              <w:numPr>
                <w:ilvl w:val="0"/>
                <w:numId w:val="8"/>
              </w:numPr>
              <w:autoSpaceDE/>
              <w:autoSpaceDN/>
              <w:spacing w:after="200"/>
              <w:rPr>
                <w:rFonts w:ascii="Times New Roman" w:hAnsi="Times New Roman" w:cs="Times New Roman"/>
              </w:rPr>
            </w:pPr>
            <w:r w:rsidRPr="00201DC4">
              <w:rPr>
                <w:rFonts w:ascii="Times New Roman" w:hAnsi="Times New Roman" w:cs="Times New Roman"/>
              </w:rPr>
              <w:t>1 representante de los egresados por institución</w:t>
            </w:r>
          </w:p>
          <w:p w14:paraId="6B40F316" w14:textId="77777777" w:rsidR="00F50B1A" w:rsidRPr="00201DC4" w:rsidRDefault="00F50B1A" w:rsidP="00381BE1">
            <w:pPr>
              <w:widowControl/>
              <w:numPr>
                <w:ilvl w:val="0"/>
                <w:numId w:val="8"/>
              </w:numPr>
              <w:autoSpaceDE/>
              <w:autoSpaceDN/>
              <w:spacing w:after="200"/>
              <w:rPr>
                <w:rFonts w:ascii="Times New Roman" w:hAnsi="Times New Roman" w:cs="Times New Roman"/>
              </w:rPr>
            </w:pPr>
            <w:r w:rsidRPr="00201DC4">
              <w:rPr>
                <w:rFonts w:ascii="Times New Roman" w:hAnsi="Times New Roman" w:cs="Times New Roman"/>
              </w:rPr>
              <w:t>1 sabedor de la zona de influencia de cada institución</w:t>
            </w:r>
          </w:p>
          <w:p w14:paraId="35BA833C" w14:textId="77777777" w:rsidR="00F50B1A" w:rsidRPr="00201DC4" w:rsidRDefault="00F50B1A" w:rsidP="00381BE1">
            <w:pPr>
              <w:widowControl/>
              <w:numPr>
                <w:ilvl w:val="0"/>
                <w:numId w:val="8"/>
              </w:numPr>
              <w:autoSpaceDE/>
              <w:autoSpaceDN/>
              <w:spacing w:after="200"/>
              <w:rPr>
                <w:rFonts w:ascii="Times New Roman" w:hAnsi="Times New Roman" w:cs="Times New Roman"/>
              </w:rPr>
            </w:pPr>
            <w:r w:rsidRPr="00201DC4">
              <w:rPr>
                <w:rFonts w:ascii="Times New Roman" w:hAnsi="Times New Roman" w:cs="Times New Roman"/>
              </w:rPr>
              <w:t>1 directivo académico  por cada institución y/o centro educativo</w:t>
            </w:r>
          </w:p>
          <w:p w14:paraId="4F497288" w14:textId="77777777" w:rsidR="00F50B1A" w:rsidRPr="00201DC4" w:rsidRDefault="00F50B1A" w:rsidP="00381BE1">
            <w:pPr>
              <w:widowControl/>
              <w:numPr>
                <w:ilvl w:val="0"/>
                <w:numId w:val="8"/>
              </w:numPr>
              <w:autoSpaceDE/>
              <w:autoSpaceDN/>
              <w:spacing w:after="200"/>
              <w:rPr>
                <w:rFonts w:ascii="Times New Roman" w:hAnsi="Times New Roman" w:cs="Times New Roman"/>
              </w:rPr>
            </w:pPr>
            <w:r w:rsidRPr="00201DC4">
              <w:rPr>
                <w:rFonts w:ascii="Times New Roman" w:hAnsi="Times New Roman" w:cs="Times New Roman"/>
              </w:rPr>
              <w:lastRenderedPageBreak/>
              <w:t>1 director de núcleo</w:t>
            </w:r>
          </w:p>
          <w:p w14:paraId="4FBBAE29" w14:textId="77777777" w:rsidR="00F50B1A" w:rsidRPr="00201DC4" w:rsidRDefault="00F50B1A" w:rsidP="00381BE1">
            <w:pPr>
              <w:widowControl/>
              <w:numPr>
                <w:ilvl w:val="0"/>
                <w:numId w:val="8"/>
              </w:numPr>
              <w:autoSpaceDE/>
              <w:autoSpaceDN/>
              <w:spacing w:after="200"/>
              <w:rPr>
                <w:rFonts w:ascii="Times New Roman" w:hAnsi="Times New Roman" w:cs="Times New Roman"/>
              </w:rPr>
            </w:pPr>
            <w:r w:rsidRPr="00201DC4">
              <w:rPr>
                <w:rFonts w:ascii="Times New Roman" w:hAnsi="Times New Roman" w:cs="Times New Roman"/>
              </w:rPr>
              <w:t>4 consejeros comunitarios(comité etnoeducativo (ASCOBA)</w:t>
            </w:r>
          </w:p>
          <w:p w14:paraId="6E15442B" w14:textId="77777777" w:rsidR="00F50B1A" w:rsidRPr="00201DC4" w:rsidRDefault="00F50B1A" w:rsidP="00381BE1">
            <w:pPr>
              <w:widowControl/>
              <w:numPr>
                <w:ilvl w:val="0"/>
                <w:numId w:val="8"/>
              </w:numPr>
              <w:autoSpaceDE/>
              <w:autoSpaceDN/>
              <w:spacing w:after="200"/>
              <w:rPr>
                <w:rFonts w:ascii="Times New Roman" w:hAnsi="Times New Roman" w:cs="Times New Roman"/>
              </w:rPr>
            </w:pPr>
            <w:r w:rsidRPr="00201DC4">
              <w:rPr>
                <w:rFonts w:ascii="Times New Roman" w:hAnsi="Times New Roman" w:cs="Times New Roman"/>
              </w:rPr>
              <w:t>2 representantes de instituciones universitarias con acción educativa en la zona.</w:t>
            </w:r>
          </w:p>
          <w:p w14:paraId="40E50754" w14:textId="77777777" w:rsidR="00F50B1A" w:rsidRPr="00201DC4" w:rsidRDefault="00F50B1A" w:rsidP="00381BE1">
            <w:pPr>
              <w:widowControl/>
              <w:numPr>
                <w:ilvl w:val="0"/>
                <w:numId w:val="8"/>
              </w:numPr>
              <w:autoSpaceDE/>
              <w:autoSpaceDN/>
              <w:spacing w:after="200"/>
              <w:rPr>
                <w:rFonts w:ascii="Times New Roman" w:hAnsi="Times New Roman" w:cs="Times New Roman"/>
              </w:rPr>
            </w:pPr>
            <w:r w:rsidRPr="00201DC4">
              <w:rPr>
                <w:rFonts w:ascii="Times New Roman" w:hAnsi="Times New Roman" w:cs="Times New Roman"/>
              </w:rPr>
              <w:t>Representantes del sector productivo  con acción en la zona</w:t>
            </w:r>
          </w:p>
          <w:p w14:paraId="2D56F5F6" w14:textId="77777777" w:rsidR="00F50B1A" w:rsidRPr="00201DC4" w:rsidRDefault="00F50B1A" w:rsidP="00F50B1A">
            <w:pPr>
              <w:rPr>
                <w:rFonts w:ascii="Times New Roman" w:hAnsi="Times New Roman" w:cs="Times New Roman"/>
              </w:rPr>
            </w:pPr>
            <w:r w:rsidRPr="00201DC4">
              <w:rPr>
                <w:rFonts w:ascii="Times New Roman" w:hAnsi="Times New Roman" w:cs="Times New Roman"/>
              </w:rPr>
              <w:t>RESPONSABILIDADES:</w:t>
            </w:r>
          </w:p>
          <w:p w14:paraId="7C26AD0A" w14:textId="77777777" w:rsidR="00F50B1A" w:rsidRPr="00201DC4" w:rsidRDefault="00F50B1A" w:rsidP="00381BE1">
            <w:pPr>
              <w:widowControl/>
              <w:numPr>
                <w:ilvl w:val="0"/>
                <w:numId w:val="8"/>
              </w:numPr>
              <w:autoSpaceDE/>
              <w:autoSpaceDN/>
              <w:spacing w:after="200"/>
              <w:rPr>
                <w:rFonts w:ascii="Times New Roman" w:hAnsi="Times New Roman" w:cs="Times New Roman"/>
              </w:rPr>
            </w:pPr>
            <w:r w:rsidRPr="00201DC4">
              <w:rPr>
                <w:rFonts w:ascii="Times New Roman" w:hAnsi="Times New Roman" w:cs="Times New Roman"/>
              </w:rPr>
              <w:t>Participación activa-decidida en las actividades para las cuales se les convoque</w:t>
            </w:r>
          </w:p>
          <w:p w14:paraId="72C94E31" w14:textId="77777777" w:rsidR="00F50B1A" w:rsidRPr="00201DC4" w:rsidRDefault="00F50B1A" w:rsidP="00381BE1">
            <w:pPr>
              <w:widowControl/>
              <w:numPr>
                <w:ilvl w:val="0"/>
                <w:numId w:val="8"/>
              </w:numPr>
              <w:autoSpaceDE/>
              <w:autoSpaceDN/>
              <w:spacing w:after="200"/>
              <w:rPr>
                <w:rFonts w:ascii="Times New Roman" w:hAnsi="Times New Roman" w:cs="Times New Roman"/>
              </w:rPr>
            </w:pPr>
            <w:r w:rsidRPr="00201DC4">
              <w:rPr>
                <w:rFonts w:ascii="Times New Roman" w:hAnsi="Times New Roman" w:cs="Times New Roman"/>
              </w:rPr>
              <w:t>Asunción responsable de las jornadas y compromisos de trabajo que se acuerden.</w:t>
            </w:r>
          </w:p>
          <w:p w14:paraId="2FC9ADDB" w14:textId="77777777" w:rsidR="00F50B1A" w:rsidRPr="00201DC4" w:rsidRDefault="00F50B1A" w:rsidP="00381BE1">
            <w:pPr>
              <w:widowControl/>
              <w:numPr>
                <w:ilvl w:val="0"/>
                <w:numId w:val="8"/>
              </w:numPr>
              <w:autoSpaceDE/>
              <w:autoSpaceDN/>
              <w:spacing w:after="200"/>
              <w:rPr>
                <w:rFonts w:ascii="Times New Roman" w:hAnsi="Times New Roman" w:cs="Times New Roman"/>
              </w:rPr>
            </w:pPr>
            <w:r w:rsidRPr="00201DC4">
              <w:rPr>
                <w:rFonts w:ascii="Times New Roman" w:hAnsi="Times New Roman" w:cs="Times New Roman"/>
              </w:rPr>
              <w:t>Participación con ideas y trabajos en las jornadas preparatorias  de los encuentros con miembros y estamentos de la comunidad según se requiera(educadores(as), sabedores, padres de familia en mesas de trabajo, foros, charlas, reuniones entre otros).</w:t>
            </w:r>
          </w:p>
          <w:p w14:paraId="671F6E5E" w14:textId="77777777" w:rsidR="00F50B1A" w:rsidRPr="00201DC4" w:rsidRDefault="00F50B1A" w:rsidP="00381BE1">
            <w:pPr>
              <w:widowControl/>
              <w:numPr>
                <w:ilvl w:val="0"/>
                <w:numId w:val="8"/>
              </w:numPr>
              <w:autoSpaceDE/>
              <w:autoSpaceDN/>
              <w:spacing w:after="200"/>
              <w:rPr>
                <w:rFonts w:ascii="Times New Roman" w:hAnsi="Times New Roman" w:cs="Times New Roman"/>
              </w:rPr>
            </w:pPr>
            <w:r w:rsidRPr="00201DC4">
              <w:rPr>
                <w:rFonts w:ascii="Times New Roman" w:hAnsi="Times New Roman" w:cs="Times New Roman"/>
              </w:rPr>
              <w:t>Recolección y análisis de información para productos según se requiera.</w:t>
            </w:r>
          </w:p>
          <w:p w14:paraId="3BD9F4C0" w14:textId="77777777" w:rsidR="00F50B1A" w:rsidRPr="00201DC4" w:rsidRDefault="00F50B1A" w:rsidP="00381BE1">
            <w:pPr>
              <w:widowControl/>
              <w:numPr>
                <w:ilvl w:val="0"/>
                <w:numId w:val="8"/>
              </w:numPr>
              <w:autoSpaceDE/>
              <w:autoSpaceDN/>
              <w:spacing w:after="200"/>
              <w:rPr>
                <w:rFonts w:ascii="Times New Roman" w:hAnsi="Times New Roman" w:cs="Times New Roman"/>
              </w:rPr>
            </w:pPr>
            <w:r w:rsidRPr="00201DC4">
              <w:rPr>
                <w:rFonts w:ascii="Times New Roman" w:hAnsi="Times New Roman" w:cs="Times New Roman"/>
              </w:rPr>
              <w:t>Demostración de la apropiación del modelo y disposición para el trabajo colaborativo.</w:t>
            </w:r>
          </w:p>
          <w:p w14:paraId="338F331B" w14:textId="77777777" w:rsidR="00F50B1A" w:rsidRPr="00201DC4" w:rsidRDefault="00F50B1A" w:rsidP="00381BE1">
            <w:pPr>
              <w:widowControl/>
              <w:numPr>
                <w:ilvl w:val="0"/>
                <w:numId w:val="8"/>
              </w:numPr>
              <w:autoSpaceDE/>
              <w:autoSpaceDN/>
              <w:spacing w:after="200"/>
              <w:rPr>
                <w:rFonts w:ascii="Times New Roman" w:hAnsi="Times New Roman" w:cs="Times New Roman"/>
              </w:rPr>
            </w:pPr>
            <w:r w:rsidRPr="00201DC4">
              <w:rPr>
                <w:rFonts w:ascii="Times New Roman" w:hAnsi="Times New Roman" w:cs="Times New Roman"/>
              </w:rPr>
              <w:t>Actitud proactiva, humilde, de respeto y buenas relaciones con todos y todas.</w:t>
            </w:r>
          </w:p>
          <w:p w14:paraId="17A865FB" w14:textId="77777777" w:rsidR="00F50B1A" w:rsidRDefault="00F50B1A" w:rsidP="00381BE1">
            <w:pPr>
              <w:widowControl/>
              <w:numPr>
                <w:ilvl w:val="0"/>
                <w:numId w:val="8"/>
              </w:numPr>
              <w:autoSpaceDE/>
              <w:autoSpaceDN/>
              <w:spacing w:after="200"/>
              <w:rPr>
                <w:rFonts w:ascii="Times New Roman" w:hAnsi="Times New Roman" w:cs="Times New Roman"/>
              </w:rPr>
            </w:pPr>
            <w:r w:rsidRPr="00201DC4">
              <w:rPr>
                <w:rFonts w:ascii="Times New Roman" w:hAnsi="Times New Roman" w:cs="Times New Roman"/>
              </w:rPr>
              <w:t>Aprobación argumentada, mediante acta de los cambios en el currículo, que será sometido a su consideración, por parte de las instituciones y centros educativos.</w:t>
            </w:r>
          </w:p>
          <w:p w14:paraId="79561DAF" w14:textId="77777777" w:rsidR="003029E2" w:rsidRPr="003029E2" w:rsidRDefault="003029E2" w:rsidP="003029E2">
            <w:pPr>
              <w:widowControl/>
              <w:autoSpaceDE/>
              <w:autoSpaceDN/>
              <w:spacing w:after="200"/>
              <w:rPr>
                <w:rFonts w:ascii="Times New Roman" w:eastAsia="Cambria" w:hAnsi="Times New Roman" w:cs="Times New Roman"/>
                <w:sz w:val="24"/>
                <w:szCs w:val="24"/>
                <w:lang w:eastAsia="en-US" w:bidi="ar-SA"/>
              </w:rPr>
            </w:pPr>
          </w:p>
          <w:p w14:paraId="4C7EB95E" w14:textId="77777777" w:rsidR="003029E2" w:rsidRDefault="003029E2" w:rsidP="00366A2A">
            <w:pPr>
              <w:contextualSpacing/>
              <w:jc w:val="both"/>
              <w:rPr>
                <w:rFonts w:ascii="Arial Narrow" w:eastAsia="Times New Roman" w:hAnsi="Arial Narrow" w:cstheme="majorHAnsi"/>
                <w:i/>
                <w:color w:val="1F497D" w:themeColor="text2"/>
                <w:sz w:val="18"/>
                <w:szCs w:val="18"/>
                <w:lang w:eastAsia="es-CO"/>
              </w:rPr>
            </w:pPr>
          </w:p>
          <w:p w14:paraId="2AF4B26E" w14:textId="40F31024" w:rsidR="00366A2A" w:rsidRPr="00A44CC1" w:rsidRDefault="00366A2A" w:rsidP="00366A2A">
            <w:pPr>
              <w:contextualSpacing/>
              <w:jc w:val="both"/>
              <w:rPr>
                <w:rFonts w:ascii="Arial Narrow" w:eastAsia="Times New Roman" w:hAnsi="Arial Narrow" w:cstheme="majorHAnsi"/>
                <w:i/>
                <w:color w:val="1F497D" w:themeColor="text2"/>
                <w:sz w:val="18"/>
                <w:szCs w:val="18"/>
                <w:lang w:eastAsia="es-CO"/>
              </w:rPr>
            </w:pPr>
            <w:r w:rsidRPr="00A44CC1">
              <w:rPr>
                <w:rFonts w:ascii="Arial Narrow" w:eastAsia="Times New Roman" w:hAnsi="Arial Narrow" w:cstheme="majorHAnsi"/>
                <w:i/>
                <w:color w:val="1F497D" w:themeColor="text2"/>
                <w:sz w:val="18"/>
                <w:szCs w:val="18"/>
                <w:lang w:eastAsia="es-CO"/>
              </w:rPr>
              <w:t>En este, el EE describe el Consejo Directivo, sus funciones, procedimiento de elección.</w:t>
            </w:r>
            <w:r w:rsidR="00A44CC1">
              <w:rPr>
                <w:rFonts w:ascii="Arial Narrow" w:eastAsia="Times New Roman" w:hAnsi="Arial Narrow" w:cstheme="majorHAnsi"/>
                <w:i/>
                <w:color w:val="1F497D" w:themeColor="text2"/>
                <w:sz w:val="18"/>
                <w:szCs w:val="18"/>
                <w:lang w:eastAsia="es-CO"/>
              </w:rPr>
              <w:t xml:space="preserve"> Elba </w:t>
            </w:r>
          </w:p>
        </w:tc>
      </w:tr>
      <w:tr w:rsidR="00366A2A" w:rsidRPr="009333D4" w14:paraId="40A4B6C3" w14:textId="77777777" w:rsidTr="00F50B1A">
        <w:trPr>
          <w:trHeight w:val="86"/>
        </w:trPr>
        <w:tc>
          <w:tcPr>
            <w:tcW w:w="594" w:type="pct"/>
            <w:vMerge/>
            <w:vAlign w:val="center"/>
            <w:hideMark/>
          </w:tcPr>
          <w:p w14:paraId="7A2A049F"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39004ABD"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1.4.2  Consejo académico</w:t>
            </w:r>
          </w:p>
        </w:tc>
        <w:tc>
          <w:tcPr>
            <w:tcW w:w="3039" w:type="pct"/>
            <w:shd w:val="clear" w:color="auto" w:fill="auto"/>
            <w:noWrap/>
            <w:vAlign w:val="center"/>
            <w:hideMark/>
          </w:tcPr>
          <w:p w14:paraId="0372C71D" w14:textId="77777777" w:rsidR="00BC461F" w:rsidRPr="00BC461F" w:rsidRDefault="00BC461F" w:rsidP="00BC461F">
            <w:pPr>
              <w:widowControl/>
              <w:autoSpaceDE/>
              <w:autoSpaceDN/>
              <w:spacing w:after="200"/>
              <w:rPr>
                <w:rFonts w:ascii="Times New Roman" w:eastAsia="Cambria" w:hAnsi="Times New Roman" w:cs="Times New Roman"/>
                <w:sz w:val="24"/>
                <w:szCs w:val="24"/>
                <w:lang w:val="es-CO" w:eastAsia="en-US" w:bidi="ar-SA"/>
              </w:rPr>
            </w:pPr>
            <w:r w:rsidRPr="00BC461F">
              <w:rPr>
                <w:rFonts w:ascii="Times New Roman" w:eastAsia="Cambria" w:hAnsi="Times New Roman" w:cs="Times New Roman"/>
                <w:sz w:val="24"/>
                <w:szCs w:val="24"/>
                <w:lang w:eastAsia="en-US" w:bidi="ar-SA"/>
              </w:rPr>
              <w:t>Compuesto por:</w:t>
            </w:r>
          </w:p>
          <w:p w14:paraId="654D63BF" w14:textId="77777777" w:rsidR="00BC461F" w:rsidRPr="00BC461F" w:rsidRDefault="00BC461F" w:rsidP="00381BE1">
            <w:pPr>
              <w:widowControl/>
              <w:numPr>
                <w:ilvl w:val="0"/>
                <w:numId w:val="14"/>
              </w:numPr>
              <w:autoSpaceDE/>
              <w:autoSpaceDN/>
              <w:spacing w:after="200"/>
              <w:rPr>
                <w:rFonts w:ascii="Times New Roman" w:eastAsia="Cambria" w:hAnsi="Times New Roman" w:cs="Times New Roman"/>
                <w:sz w:val="24"/>
                <w:szCs w:val="24"/>
                <w:lang w:val="es-CO" w:eastAsia="en-US" w:bidi="ar-SA"/>
              </w:rPr>
            </w:pPr>
            <w:r w:rsidRPr="00BC461F">
              <w:rPr>
                <w:rFonts w:ascii="Times New Roman" w:eastAsia="Cambria" w:hAnsi="Times New Roman" w:cs="Times New Roman"/>
                <w:sz w:val="24"/>
                <w:szCs w:val="24"/>
                <w:lang w:eastAsia="en-US" w:bidi="ar-SA"/>
              </w:rPr>
              <w:t>El Rector o Rectora.</w:t>
            </w:r>
          </w:p>
          <w:p w14:paraId="64F889C6" w14:textId="77777777" w:rsidR="00BC461F" w:rsidRPr="00BC461F" w:rsidRDefault="00BC461F" w:rsidP="00381BE1">
            <w:pPr>
              <w:widowControl/>
              <w:numPr>
                <w:ilvl w:val="0"/>
                <w:numId w:val="14"/>
              </w:numPr>
              <w:autoSpaceDE/>
              <w:autoSpaceDN/>
              <w:spacing w:after="200"/>
              <w:rPr>
                <w:rFonts w:ascii="Times New Roman" w:eastAsia="Cambria" w:hAnsi="Times New Roman" w:cs="Times New Roman"/>
                <w:sz w:val="24"/>
                <w:szCs w:val="24"/>
                <w:lang w:val="es-CO" w:eastAsia="en-US" w:bidi="ar-SA"/>
              </w:rPr>
            </w:pPr>
            <w:r w:rsidRPr="00BC461F">
              <w:rPr>
                <w:rFonts w:ascii="Times New Roman" w:eastAsia="Cambria" w:hAnsi="Times New Roman" w:cs="Times New Roman"/>
                <w:sz w:val="24"/>
                <w:szCs w:val="24"/>
                <w:lang w:eastAsia="en-US" w:bidi="ar-SA"/>
              </w:rPr>
              <w:t>Los Directivos Docentes.</w:t>
            </w:r>
          </w:p>
          <w:p w14:paraId="2DCA66A5" w14:textId="77777777" w:rsidR="00BC461F" w:rsidRPr="00BC461F" w:rsidRDefault="00BC461F" w:rsidP="00381BE1">
            <w:pPr>
              <w:widowControl/>
              <w:numPr>
                <w:ilvl w:val="0"/>
                <w:numId w:val="14"/>
              </w:numPr>
              <w:autoSpaceDE/>
              <w:autoSpaceDN/>
              <w:spacing w:after="200"/>
              <w:rPr>
                <w:rFonts w:ascii="Times New Roman" w:eastAsia="Cambria" w:hAnsi="Times New Roman" w:cs="Times New Roman"/>
                <w:sz w:val="24"/>
                <w:szCs w:val="24"/>
                <w:lang w:val="es-CO" w:eastAsia="en-US" w:bidi="ar-SA"/>
              </w:rPr>
            </w:pPr>
            <w:r w:rsidRPr="00BC461F">
              <w:rPr>
                <w:rFonts w:ascii="Times New Roman" w:eastAsia="Cambria" w:hAnsi="Times New Roman" w:cs="Times New Roman"/>
                <w:sz w:val="24"/>
                <w:szCs w:val="24"/>
                <w:lang w:eastAsia="en-US" w:bidi="ar-SA"/>
              </w:rPr>
              <w:lastRenderedPageBreak/>
              <w:t>Un Docente por cada área de estudio</w:t>
            </w:r>
          </w:p>
          <w:p w14:paraId="48D08921" w14:textId="77777777" w:rsidR="00BC461F" w:rsidRPr="00BC461F" w:rsidRDefault="00BC461F" w:rsidP="00BC461F">
            <w:pPr>
              <w:widowControl/>
              <w:autoSpaceDE/>
              <w:autoSpaceDN/>
              <w:spacing w:after="200"/>
              <w:rPr>
                <w:rFonts w:ascii="Times New Roman" w:eastAsia="Cambria" w:hAnsi="Times New Roman" w:cs="Times New Roman"/>
                <w:sz w:val="24"/>
                <w:szCs w:val="24"/>
                <w:lang w:val="es-CO" w:eastAsia="en-US" w:bidi="ar-SA"/>
              </w:rPr>
            </w:pPr>
            <w:r w:rsidRPr="00BC461F">
              <w:rPr>
                <w:rFonts w:ascii="Times New Roman" w:eastAsia="Cambria" w:hAnsi="Times New Roman" w:cs="Times New Roman"/>
                <w:sz w:val="24"/>
                <w:szCs w:val="24"/>
                <w:lang w:eastAsia="en-US" w:bidi="ar-SA"/>
              </w:rPr>
              <w:t>Algunas Funciones:</w:t>
            </w:r>
          </w:p>
          <w:p w14:paraId="032991E1" w14:textId="77777777" w:rsidR="00BC461F" w:rsidRPr="00BC461F" w:rsidRDefault="00BC461F" w:rsidP="00381BE1">
            <w:pPr>
              <w:widowControl/>
              <w:numPr>
                <w:ilvl w:val="0"/>
                <w:numId w:val="15"/>
              </w:numPr>
              <w:autoSpaceDE/>
              <w:autoSpaceDN/>
              <w:spacing w:after="200"/>
              <w:rPr>
                <w:rFonts w:ascii="Times New Roman" w:eastAsia="Cambria" w:hAnsi="Times New Roman" w:cs="Times New Roman"/>
                <w:sz w:val="24"/>
                <w:szCs w:val="24"/>
                <w:lang w:val="es-CO" w:eastAsia="en-US" w:bidi="ar-SA"/>
              </w:rPr>
            </w:pPr>
            <w:r w:rsidRPr="00BC461F">
              <w:rPr>
                <w:rFonts w:ascii="Times New Roman" w:eastAsia="Cambria" w:hAnsi="Times New Roman" w:cs="Times New Roman"/>
                <w:sz w:val="24"/>
                <w:szCs w:val="24"/>
                <w:lang w:eastAsia="en-US" w:bidi="ar-SA"/>
              </w:rPr>
              <w:t>Servir de órgano consultor del Consejo Directivo en la revisión de la propuesta del P.E.I.</w:t>
            </w:r>
          </w:p>
          <w:p w14:paraId="6CCE24E0" w14:textId="77777777" w:rsidR="00BC461F" w:rsidRPr="00BC461F" w:rsidRDefault="00BC461F" w:rsidP="00381BE1">
            <w:pPr>
              <w:widowControl/>
              <w:numPr>
                <w:ilvl w:val="0"/>
                <w:numId w:val="15"/>
              </w:numPr>
              <w:autoSpaceDE/>
              <w:autoSpaceDN/>
              <w:spacing w:after="200"/>
              <w:rPr>
                <w:rFonts w:ascii="Times New Roman" w:eastAsia="Cambria" w:hAnsi="Times New Roman" w:cs="Times New Roman"/>
                <w:sz w:val="24"/>
                <w:szCs w:val="24"/>
                <w:lang w:val="es-CO" w:eastAsia="en-US" w:bidi="ar-SA"/>
              </w:rPr>
            </w:pPr>
            <w:r w:rsidRPr="00BC461F">
              <w:rPr>
                <w:rFonts w:ascii="Times New Roman" w:eastAsia="Cambria" w:hAnsi="Times New Roman" w:cs="Times New Roman"/>
                <w:sz w:val="24"/>
                <w:szCs w:val="24"/>
                <w:lang w:eastAsia="en-US" w:bidi="ar-SA"/>
              </w:rPr>
              <w:t>Estudiar el currículo y propiciar su mejoramiento.</w:t>
            </w:r>
          </w:p>
          <w:p w14:paraId="3B6991CD" w14:textId="77777777" w:rsidR="00BC461F" w:rsidRPr="00BC461F" w:rsidRDefault="00BC461F" w:rsidP="00381BE1">
            <w:pPr>
              <w:widowControl/>
              <w:numPr>
                <w:ilvl w:val="0"/>
                <w:numId w:val="15"/>
              </w:numPr>
              <w:autoSpaceDE/>
              <w:autoSpaceDN/>
              <w:spacing w:after="200"/>
              <w:rPr>
                <w:rFonts w:ascii="Times New Roman" w:eastAsia="Cambria" w:hAnsi="Times New Roman" w:cs="Times New Roman"/>
                <w:sz w:val="24"/>
                <w:szCs w:val="24"/>
                <w:lang w:val="es-CO" w:eastAsia="en-US" w:bidi="ar-SA"/>
              </w:rPr>
            </w:pPr>
            <w:r w:rsidRPr="00BC461F">
              <w:rPr>
                <w:rFonts w:ascii="Times New Roman" w:eastAsia="Cambria" w:hAnsi="Times New Roman" w:cs="Times New Roman"/>
                <w:sz w:val="24"/>
                <w:szCs w:val="24"/>
                <w:lang w:eastAsia="en-US" w:bidi="ar-SA"/>
              </w:rPr>
              <w:t>Participar en la evaluación institucional.</w:t>
            </w:r>
          </w:p>
          <w:p w14:paraId="5C0B2995" w14:textId="77777777" w:rsidR="00BC461F" w:rsidRPr="00BC461F" w:rsidRDefault="00BC461F" w:rsidP="00381BE1">
            <w:pPr>
              <w:widowControl/>
              <w:numPr>
                <w:ilvl w:val="0"/>
                <w:numId w:val="15"/>
              </w:numPr>
              <w:autoSpaceDE/>
              <w:autoSpaceDN/>
              <w:spacing w:after="200"/>
              <w:rPr>
                <w:rFonts w:ascii="Times New Roman" w:eastAsia="Cambria" w:hAnsi="Times New Roman" w:cs="Times New Roman"/>
                <w:sz w:val="24"/>
                <w:szCs w:val="24"/>
                <w:lang w:val="es-CO" w:eastAsia="en-US" w:bidi="ar-SA"/>
              </w:rPr>
            </w:pPr>
            <w:r w:rsidRPr="00BC461F">
              <w:rPr>
                <w:rFonts w:ascii="Times New Roman" w:eastAsia="Cambria" w:hAnsi="Times New Roman" w:cs="Times New Roman"/>
                <w:sz w:val="24"/>
                <w:szCs w:val="24"/>
                <w:lang w:eastAsia="en-US" w:bidi="ar-SA"/>
              </w:rPr>
              <w:t>Integrar los consejos docentes para la evaluación de los estudiantes.</w:t>
            </w:r>
          </w:p>
          <w:p w14:paraId="3347173D" w14:textId="77777777" w:rsidR="00BC461F" w:rsidRPr="00BC461F" w:rsidRDefault="00BC461F" w:rsidP="00381BE1">
            <w:pPr>
              <w:widowControl/>
              <w:numPr>
                <w:ilvl w:val="0"/>
                <w:numId w:val="15"/>
              </w:numPr>
              <w:autoSpaceDE/>
              <w:autoSpaceDN/>
              <w:spacing w:after="200"/>
              <w:rPr>
                <w:rFonts w:ascii="Times New Roman" w:eastAsia="Cambria" w:hAnsi="Times New Roman" w:cs="Times New Roman"/>
                <w:sz w:val="24"/>
                <w:szCs w:val="24"/>
                <w:lang w:val="es-CO" w:eastAsia="en-US" w:bidi="ar-SA"/>
              </w:rPr>
            </w:pPr>
            <w:r w:rsidRPr="00BC461F">
              <w:rPr>
                <w:rFonts w:ascii="Times New Roman" w:eastAsia="Cambria" w:hAnsi="Times New Roman" w:cs="Times New Roman"/>
                <w:sz w:val="24"/>
                <w:szCs w:val="24"/>
                <w:lang w:eastAsia="en-US" w:bidi="ar-SA"/>
              </w:rPr>
              <w:t>Recibir y decidir los reclamos de los estudiantes sobre la evaluación educativa.</w:t>
            </w:r>
          </w:p>
          <w:p w14:paraId="75D7006C" w14:textId="77777777" w:rsidR="00F50B1A" w:rsidRDefault="00F50B1A" w:rsidP="00F50B1A">
            <w:pPr>
              <w:rPr>
                <w:rFonts w:ascii="Times New Roman" w:hAnsi="Times New Roman" w:cs="Times New Roman"/>
              </w:rPr>
            </w:pPr>
          </w:p>
          <w:p w14:paraId="54382E89" w14:textId="77777777" w:rsidR="00F50B1A" w:rsidRPr="00201DC4" w:rsidRDefault="00F50B1A" w:rsidP="00F50B1A">
            <w:pPr>
              <w:rPr>
                <w:rFonts w:ascii="Times New Roman" w:hAnsi="Times New Roman" w:cs="Times New Roman"/>
              </w:rPr>
            </w:pPr>
            <w:r w:rsidRPr="00201DC4">
              <w:rPr>
                <w:rFonts w:ascii="Times New Roman" w:hAnsi="Times New Roman" w:cs="Times New Roman"/>
              </w:rPr>
              <w:t xml:space="preserve">COMISIÓN INSTITUCIONAL ETNOEDUCATIVA: </w:t>
            </w:r>
          </w:p>
          <w:p w14:paraId="0A5E2EFD" w14:textId="77777777" w:rsidR="00F50B1A" w:rsidRPr="00201DC4" w:rsidRDefault="00F50B1A" w:rsidP="00F50B1A">
            <w:pPr>
              <w:rPr>
                <w:rFonts w:ascii="Times New Roman" w:hAnsi="Times New Roman" w:cs="Times New Roman"/>
              </w:rPr>
            </w:pPr>
            <w:r w:rsidRPr="00201DC4">
              <w:rPr>
                <w:rFonts w:ascii="Times New Roman" w:hAnsi="Times New Roman" w:cs="Times New Roman"/>
              </w:rPr>
              <w:t>Está integrada por los delegados, representantes de la Institución: Directivos, Docentes, Estudiantes, Padres/Madres de familias y Egresados; Por parte de la Comunidad: Sabedores (as), Líderes Comunitarios, del sector productivo, representantes de entidades , etc., Con el objetivo de realizar el acompañamiento metodológico y conceptual en la construcción del currículo. Esta comisión asume prácticamente las funciones del CETCO, pero a nivel interno, y algunos de sus integrantes pueden ser los mismos delegados al Colectivo Etnoeducativo Comunitario. Su función debe estar totalmente articulada con las de las instancias académicas del gobierno escolar propuesto, para lo cual cada Institución y centro educativo hará las adecuaciones respectivas.</w:t>
            </w:r>
          </w:p>
          <w:p w14:paraId="5A3D64FE" w14:textId="77777777" w:rsidR="00F50B1A" w:rsidRPr="00201DC4" w:rsidRDefault="00F50B1A" w:rsidP="00F50B1A">
            <w:pPr>
              <w:rPr>
                <w:rFonts w:ascii="Times New Roman" w:hAnsi="Times New Roman" w:cs="Times New Roman"/>
                <w:b/>
                <w:i/>
              </w:rPr>
            </w:pPr>
            <w:r w:rsidRPr="00201DC4">
              <w:rPr>
                <w:rFonts w:ascii="Times New Roman" w:hAnsi="Times New Roman" w:cs="Times New Roman"/>
                <w:b/>
                <w:i/>
              </w:rPr>
              <w:t>FUNCIONES ESPECIFICAS:</w:t>
            </w:r>
          </w:p>
          <w:p w14:paraId="00585040" w14:textId="77777777" w:rsidR="00F50B1A" w:rsidRPr="00201DC4" w:rsidRDefault="00F50B1A" w:rsidP="00381BE1">
            <w:pPr>
              <w:widowControl/>
              <w:numPr>
                <w:ilvl w:val="0"/>
                <w:numId w:val="9"/>
              </w:numPr>
              <w:autoSpaceDE/>
              <w:autoSpaceDN/>
              <w:spacing w:after="200"/>
              <w:rPr>
                <w:rFonts w:ascii="Times New Roman" w:hAnsi="Times New Roman" w:cs="Times New Roman"/>
              </w:rPr>
            </w:pPr>
            <w:r w:rsidRPr="00201DC4">
              <w:rPr>
                <w:rFonts w:ascii="Times New Roman" w:hAnsi="Times New Roman" w:cs="Times New Roman"/>
              </w:rPr>
              <w:t xml:space="preserve">Dar continuidad al desarrollo del modelo en todos sus componentes, particularmente en la construcción periódica de las unidades didácticas </w:t>
            </w:r>
            <w:proofErr w:type="spellStart"/>
            <w:r w:rsidRPr="00201DC4">
              <w:rPr>
                <w:rFonts w:ascii="Times New Roman" w:hAnsi="Times New Roman" w:cs="Times New Roman"/>
              </w:rPr>
              <w:t>etnoeducativas</w:t>
            </w:r>
            <w:proofErr w:type="spellEnd"/>
            <w:r w:rsidRPr="00201DC4">
              <w:rPr>
                <w:rFonts w:ascii="Times New Roman" w:hAnsi="Times New Roman" w:cs="Times New Roman"/>
              </w:rPr>
              <w:t>(UDE), para cada núcleo temático problemático, en todos los grados.</w:t>
            </w:r>
          </w:p>
          <w:p w14:paraId="570B50E9" w14:textId="77777777" w:rsidR="00F50B1A" w:rsidRPr="00201DC4" w:rsidRDefault="00F50B1A" w:rsidP="00381BE1">
            <w:pPr>
              <w:widowControl/>
              <w:numPr>
                <w:ilvl w:val="0"/>
                <w:numId w:val="9"/>
              </w:numPr>
              <w:autoSpaceDE/>
              <w:autoSpaceDN/>
              <w:spacing w:after="200"/>
              <w:rPr>
                <w:rFonts w:ascii="Times New Roman" w:hAnsi="Times New Roman" w:cs="Times New Roman"/>
              </w:rPr>
            </w:pPr>
            <w:r w:rsidRPr="00201DC4">
              <w:rPr>
                <w:rFonts w:ascii="Times New Roman" w:hAnsi="Times New Roman" w:cs="Times New Roman"/>
              </w:rPr>
              <w:t xml:space="preserve">Procurar la articulación e integración del Modelo Etnoeducativo “Champalanca Pedagógica” con los procesos de construcción </w:t>
            </w:r>
            <w:proofErr w:type="spellStart"/>
            <w:r w:rsidRPr="00201DC4">
              <w:rPr>
                <w:rFonts w:ascii="Times New Roman" w:hAnsi="Times New Roman" w:cs="Times New Roman"/>
              </w:rPr>
              <w:t>etnoeducativos</w:t>
            </w:r>
            <w:proofErr w:type="spellEnd"/>
            <w:r w:rsidRPr="00201DC4">
              <w:rPr>
                <w:rFonts w:ascii="Times New Roman" w:hAnsi="Times New Roman" w:cs="Times New Roman"/>
              </w:rPr>
              <w:t>, al interior de cada Institución.</w:t>
            </w:r>
          </w:p>
          <w:p w14:paraId="682BD42F" w14:textId="77777777" w:rsidR="00F50B1A" w:rsidRPr="00201DC4" w:rsidRDefault="00F50B1A" w:rsidP="00381BE1">
            <w:pPr>
              <w:widowControl/>
              <w:numPr>
                <w:ilvl w:val="0"/>
                <w:numId w:val="9"/>
              </w:numPr>
              <w:autoSpaceDE/>
              <w:autoSpaceDN/>
              <w:spacing w:after="200"/>
              <w:rPr>
                <w:rFonts w:ascii="Times New Roman" w:hAnsi="Times New Roman" w:cs="Times New Roman"/>
              </w:rPr>
            </w:pPr>
            <w:r w:rsidRPr="00201DC4">
              <w:rPr>
                <w:rFonts w:ascii="Times New Roman" w:hAnsi="Times New Roman" w:cs="Times New Roman"/>
              </w:rPr>
              <w:lastRenderedPageBreak/>
              <w:t>Participación activa y decidida en las actividades para las cuales se les convoque, de lo cual se encarga, en primera instancia el coordinador académico y/o el Representante académico Comunitario, este último en situaciones extraordinarias.</w:t>
            </w:r>
          </w:p>
          <w:p w14:paraId="7477F99F" w14:textId="77777777" w:rsidR="00F50B1A" w:rsidRPr="00201DC4" w:rsidRDefault="00F50B1A" w:rsidP="00381BE1">
            <w:pPr>
              <w:widowControl/>
              <w:numPr>
                <w:ilvl w:val="0"/>
                <w:numId w:val="9"/>
              </w:numPr>
              <w:autoSpaceDE/>
              <w:autoSpaceDN/>
              <w:spacing w:after="200"/>
              <w:rPr>
                <w:rFonts w:ascii="Times New Roman" w:hAnsi="Times New Roman" w:cs="Times New Roman"/>
              </w:rPr>
            </w:pPr>
            <w:r w:rsidRPr="00201DC4">
              <w:rPr>
                <w:rFonts w:ascii="Times New Roman" w:hAnsi="Times New Roman" w:cs="Times New Roman"/>
              </w:rPr>
              <w:t>Asunción responsable de las jornadas de trabajo pedagógico para el estudio del modelo y planeación de las actividades que conlleven a su cabal desarrollo y otros compromisos que se acuerden con el Colectivo Etnoeducativo y Comunidad en general.</w:t>
            </w:r>
          </w:p>
          <w:p w14:paraId="39B02DD7" w14:textId="77777777" w:rsidR="00F50B1A" w:rsidRPr="00201DC4" w:rsidRDefault="00F50B1A" w:rsidP="00381BE1">
            <w:pPr>
              <w:widowControl/>
              <w:numPr>
                <w:ilvl w:val="0"/>
                <w:numId w:val="9"/>
              </w:numPr>
              <w:autoSpaceDE/>
              <w:autoSpaceDN/>
              <w:spacing w:after="200"/>
              <w:rPr>
                <w:rFonts w:ascii="Times New Roman" w:hAnsi="Times New Roman" w:cs="Times New Roman"/>
              </w:rPr>
            </w:pPr>
            <w:r w:rsidRPr="00201DC4">
              <w:rPr>
                <w:rFonts w:ascii="Times New Roman" w:hAnsi="Times New Roman" w:cs="Times New Roman"/>
              </w:rPr>
              <w:t>Recolectar la información con base en los instrumentos de registros definidos por el mismo colectivo para el proceso de construcción Curricular.</w:t>
            </w:r>
          </w:p>
          <w:p w14:paraId="36DB6C4B" w14:textId="77777777" w:rsidR="00F50B1A" w:rsidRPr="00201DC4" w:rsidRDefault="00F50B1A" w:rsidP="00381BE1">
            <w:pPr>
              <w:widowControl/>
              <w:numPr>
                <w:ilvl w:val="0"/>
                <w:numId w:val="9"/>
              </w:numPr>
              <w:autoSpaceDE/>
              <w:autoSpaceDN/>
              <w:spacing w:after="200"/>
              <w:rPr>
                <w:rFonts w:ascii="Times New Roman" w:hAnsi="Times New Roman" w:cs="Times New Roman"/>
              </w:rPr>
            </w:pPr>
            <w:r w:rsidRPr="00201DC4">
              <w:rPr>
                <w:rFonts w:ascii="Times New Roman" w:hAnsi="Times New Roman" w:cs="Times New Roman"/>
              </w:rPr>
              <w:t>Participación con ideas y trabajo en las jornadas y encuentros programadas y concertadas.</w:t>
            </w:r>
          </w:p>
          <w:p w14:paraId="1AD65543" w14:textId="77777777" w:rsidR="00F50B1A" w:rsidRPr="00201DC4" w:rsidRDefault="00F50B1A" w:rsidP="00381BE1">
            <w:pPr>
              <w:widowControl/>
              <w:numPr>
                <w:ilvl w:val="0"/>
                <w:numId w:val="9"/>
              </w:numPr>
              <w:autoSpaceDE/>
              <w:autoSpaceDN/>
              <w:spacing w:after="200"/>
              <w:rPr>
                <w:rFonts w:ascii="Times New Roman" w:hAnsi="Times New Roman" w:cs="Times New Roman"/>
              </w:rPr>
            </w:pPr>
            <w:r w:rsidRPr="00201DC4">
              <w:rPr>
                <w:rFonts w:ascii="Times New Roman" w:hAnsi="Times New Roman" w:cs="Times New Roman"/>
              </w:rPr>
              <w:t>Asistencia y participación en las actividades de coordinación de las mesas de trabajo, cuando se programen.</w:t>
            </w:r>
          </w:p>
          <w:p w14:paraId="2B91A0EA" w14:textId="77777777" w:rsidR="00F50B1A" w:rsidRDefault="00F50B1A" w:rsidP="00381BE1">
            <w:pPr>
              <w:widowControl/>
              <w:numPr>
                <w:ilvl w:val="0"/>
                <w:numId w:val="9"/>
              </w:numPr>
              <w:autoSpaceDE/>
              <w:autoSpaceDN/>
              <w:spacing w:after="200"/>
              <w:rPr>
                <w:rFonts w:ascii="Times New Roman" w:hAnsi="Times New Roman" w:cs="Times New Roman"/>
              </w:rPr>
            </w:pPr>
            <w:r w:rsidRPr="00201DC4">
              <w:rPr>
                <w:rFonts w:ascii="Times New Roman" w:hAnsi="Times New Roman" w:cs="Times New Roman"/>
              </w:rPr>
              <w:t>Elaboración de memorias de cada reunión de trabajo, con el fin de ir construyendo el historial del proceso, que sirva de material de estudio e investigación para la mejora continua del proyecto.</w:t>
            </w:r>
          </w:p>
          <w:p w14:paraId="21DB65C9" w14:textId="77777777" w:rsidR="00BC461F" w:rsidRPr="00F50B1A" w:rsidRDefault="00BC461F" w:rsidP="00366A2A">
            <w:pPr>
              <w:contextualSpacing/>
              <w:jc w:val="both"/>
              <w:rPr>
                <w:rFonts w:ascii="Arial Narrow" w:eastAsia="Times New Roman" w:hAnsi="Arial Narrow" w:cstheme="majorHAnsi"/>
                <w:i/>
                <w:color w:val="1F497D" w:themeColor="text2"/>
                <w:sz w:val="18"/>
                <w:szCs w:val="18"/>
                <w:lang w:eastAsia="es-CO"/>
              </w:rPr>
            </w:pPr>
          </w:p>
          <w:p w14:paraId="5B3FFB9E" w14:textId="439E9050" w:rsidR="00366A2A" w:rsidRPr="00A44CC1" w:rsidRDefault="00366A2A" w:rsidP="00366A2A">
            <w:pPr>
              <w:contextualSpacing/>
              <w:jc w:val="both"/>
              <w:rPr>
                <w:rFonts w:ascii="Arial Narrow" w:eastAsia="Times New Roman" w:hAnsi="Arial Narrow" w:cstheme="majorHAnsi"/>
                <w:i/>
                <w:color w:val="1F497D" w:themeColor="text2"/>
                <w:sz w:val="18"/>
                <w:szCs w:val="18"/>
                <w:lang w:eastAsia="es-CO"/>
              </w:rPr>
            </w:pPr>
            <w:r w:rsidRPr="00A44CC1">
              <w:rPr>
                <w:rFonts w:ascii="Arial Narrow" w:eastAsia="Times New Roman" w:hAnsi="Arial Narrow" w:cstheme="majorHAnsi"/>
                <w:i/>
                <w:color w:val="1F497D" w:themeColor="text2"/>
                <w:sz w:val="18"/>
                <w:szCs w:val="18"/>
                <w:lang w:eastAsia="es-CO"/>
              </w:rPr>
              <w:t>En este, el EE describe el Consejo Académico, sus funciones, procedimiento de elección.</w:t>
            </w:r>
            <w:r w:rsidR="00A44CC1">
              <w:rPr>
                <w:rFonts w:ascii="Arial Narrow" w:eastAsia="Times New Roman" w:hAnsi="Arial Narrow" w:cstheme="majorHAnsi"/>
                <w:i/>
                <w:color w:val="1F497D" w:themeColor="text2"/>
                <w:sz w:val="18"/>
                <w:szCs w:val="18"/>
                <w:lang w:eastAsia="es-CO"/>
              </w:rPr>
              <w:t xml:space="preserve"> Elba </w:t>
            </w:r>
          </w:p>
        </w:tc>
      </w:tr>
      <w:tr w:rsidR="00366A2A" w:rsidRPr="009333D4" w14:paraId="78A58514" w14:textId="77777777" w:rsidTr="00F50B1A">
        <w:trPr>
          <w:trHeight w:val="510"/>
        </w:trPr>
        <w:tc>
          <w:tcPr>
            <w:tcW w:w="594" w:type="pct"/>
            <w:vMerge/>
            <w:vAlign w:val="center"/>
            <w:hideMark/>
          </w:tcPr>
          <w:p w14:paraId="0A0432EE"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5E229100"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1.4.3  Comisión de evaluación y promoción</w:t>
            </w:r>
          </w:p>
        </w:tc>
        <w:tc>
          <w:tcPr>
            <w:tcW w:w="3039" w:type="pct"/>
            <w:shd w:val="clear" w:color="auto" w:fill="auto"/>
            <w:noWrap/>
            <w:vAlign w:val="center"/>
            <w:hideMark/>
          </w:tcPr>
          <w:p w14:paraId="63DEFB9C" w14:textId="77777777" w:rsidR="00BC461F" w:rsidRPr="00BC461F" w:rsidRDefault="00BC461F" w:rsidP="00BC461F">
            <w:pPr>
              <w:widowControl/>
              <w:autoSpaceDE/>
              <w:autoSpaceDN/>
              <w:spacing w:after="200" w:line="276" w:lineRule="auto"/>
              <w:ind w:left="360"/>
              <w:jc w:val="both"/>
              <w:rPr>
                <w:rFonts w:cs="Times New Roman"/>
                <w:sz w:val="24"/>
                <w:szCs w:val="24"/>
                <w:lang w:val="es-CO" w:eastAsia="en-US" w:bidi="ar-SA"/>
              </w:rPr>
            </w:pPr>
            <w:r w:rsidRPr="00BC461F">
              <w:rPr>
                <w:rFonts w:cs="Times New Roman"/>
                <w:sz w:val="24"/>
                <w:szCs w:val="24"/>
                <w:lang w:val="es-CO" w:eastAsia="en-US" w:bidi="ar-SA"/>
              </w:rPr>
              <w:t xml:space="preserve">El rector debe convocar al Consejo académico para conformar una comisión de evaluación y promoción para cada grado cuya función es hacer seguimiento en los periodos a los desempeños académicos y de convivencia de los estudiantes, tomar decisiones en cuanto a las estrategias a seguir y al finalizar el año escolar </w:t>
            </w:r>
            <w:r w:rsidRPr="00BC461F">
              <w:rPr>
                <w:rFonts w:cs="Times New Roman"/>
                <w:sz w:val="24"/>
                <w:szCs w:val="24"/>
                <w:lang w:val="es-CO" w:eastAsia="en-US" w:bidi="ar-SA"/>
              </w:rPr>
              <w:lastRenderedPageBreak/>
              <w:t>tomar decisiones sobre la promoción de los estudiantes.</w:t>
            </w:r>
          </w:p>
          <w:p w14:paraId="7C678B26" w14:textId="77777777" w:rsidR="00BC461F" w:rsidRPr="00BC461F" w:rsidRDefault="00BC461F" w:rsidP="00BC461F">
            <w:pPr>
              <w:widowControl/>
              <w:autoSpaceDE/>
              <w:autoSpaceDN/>
              <w:spacing w:after="200" w:line="276" w:lineRule="auto"/>
              <w:ind w:left="360"/>
              <w:jc w:val="both"/>
              <w:rPr>
                <w:rFonts w:cs="Times New Roman"/>
                <w:i/>
                <w:sz w:val="24"/>
                <w:szCs w:val="24"/>
                <w:lang w:val="es-CO" w:eastAsia="en-US" w:bidi="ar-SA"/>
              </w:rPr>
            </w:pPr>
            <w:r w:rsidRPr="00BC461F">
              <w:rPr>
                <w:rFonts w:cs="Times New Roman"/>
                <w:i/>
                <w:sz w:val="24"/>
                <w:szCs w:val="24"/>
                <w:lang w:val="es-CO" w:eastAsia="en-US" w:bidi="ar-SA"/>
              </w:rPr>
              <w:t>El Establecimiento Educativo determinara quien conforma la comisión evaluadora, a manera de ejemplo</w:t>
            </w:r>
            <w:r w:rsidRPr="00BC461F">
              <w:rPr>
                <w:rFonts w:cs="Times New Roman"/>
                <w:i/>
                <w:sz w:val="24"/>
                <w:szCs w:val="24"/>
                <w:vertAlign w:val="superscript"/>
                <w:lang w:val="es-CO" w:eastAsia="en-US" w:bidi="ar-SA"/>
              </w:rPr>
              <w:footnoteReference w:id="2"/>
            </w:r>
            <w:r w:rsidRPr="00BC461F">
              <w:rPr>
                <w:rFonts w:cs="Times New Roman"/>
                <w:i/>
                <w:sz w:val="24"/>
                <w:szCs w:val="24"/>
                <w:lang w:val="es-CO" w:eastAsia="en-US" w:bidi="ar-SA"/>
              </w:rPr>
              <w:t xml:space="preserve"> sugerimos:</w:t>
            </w:r>
          </w:p>
          <w:p w14:paraId="2B523E32" w14:textId="77777777" w:rsidR="00BC461F" w:rsidRPr="00BC461F" w:rsidRDefault="00BC461F" w:rsidP="00BC461F">
            <w:pPr>
              <w:widowControl/>
              <w:autoSpaceDE/>
              <w:autoSpaceDN/>
              <w:spacing w:after="200" w:line="276" w:lineRule="auto"/>
              <w:ind w:left="360"/>
              <w:jc w:val="both"/>
              <w:rPr>
                <w:rFonts w:cs="Times New Roman"/>
                <w:i/>
                <w:sz w:val="24"/>
                <w:szCs w:val="24"/>
                <w:lang w:val="es-CO" w:eastAsia="en-US" w:bidi="ar-SA"/>
              </w:rPr>
            </w:pPr>
            <w:r w:rsidRPr="00BC461F">
              <w:rPr>
                <w:rFonts w:cs="Times New Roman"/>
                <w:i/>
                <w:sz w:val="24"/>
                <w:szCs w:val="24"/>
                <w:lang w:val="es-CO" w:eastAsia="en-US" w:bidi="ar-SA"/>
              </w:rPr>
              <w:t>Cada comisión está conformada por:</w:t>
            </w:r>
          </w:p>
          <w:p w14:paraId="0D28D4B7" w14:textId="77777777" w:rsidR="00BC461F" w:rsidRPr="00BC461F" w:rsidRDefault="00BC461F" w:rsidP="00BC461F">
            <w:pPr>
              <w:widowControl/>
              <w:autoSpaceDE/>
              <w:autoSpaceDN/>
              <w:spacing w:after="200" w:line="276" w:lineRule="auto"/>
              <w:ind w:left="360"/>
              <w:jc w:val="both"/>
              <w:rPr>
                <w:rFonts w:cs="Times New Roman"/>
                <w:i/>
                <w:sz w:val="24"/>
                <w:szCs w:val="24"/>
                <w:lang w:val="es-CO" w:eastAsia="en-US" w:bidi="ar-SA"/>
              </w:rPr>
            </w:pPr>
            <w:r w:rsidRPr="00BC461F">
              <w:rPr>
                <w:rFonts w:cs="Times New Roman"/>
                <w:i/>
                <w:sz w:val="24"/>
                <w:szCs w:val="24"/>
                <w:lang w:val="es-CO" w:eastAsia="en-US" w:bidi="ar-SA"/>
              </w:rPr>
              <w:t>-Rector</w:t>
            </w:r>
          </w:p>
          <w:p w14:paraId="72752E12" w14:textId="77777777" w:rsidR="00BC461F" w:rsidRPr="00BC461F" w:rsidRDefault="00BC461F" w:rsidP="00BC461F">
            <w:pPr>
              <w:widowControl/>
              <w:autoSpaceDE/>
              <w:autoSpaceDN/>
              <w:spacing w:after="200" w:line="276" w:lineRule="auto"/>
              <w:ind w:left="360"/>
              <w:jc w:val="both"/>
              <w:rPr>
                <w:rFonts w:cs="Times New Roman"/>
                <w:i/>
                <w:sz w:val="24"/>
                <w:szCs w:val="24"/>
                <w:lang w:val="es-CO" w:eastAsia="en-US" w:bidi="ar-SA"/>
              </w:rPr>
            </w:pPr>
            <w:r w:rsidRPr="00BC461F">
              <w:rPr>
                <w:rFonts w:cs="Times New Roman"/>
                <w:i/>
                <w:sz w:val="24"/>
                <w:szCs w:val="24"/>
                <w:lang w:val="es-CO" w:eastAsia="en-US" w:bidi="ar-SA"/>
              </w:rPr>
              <w:t>-Coordinador</w:t>
            </w:r>
          </w:p>
          <w:p w14:paraId="14754E38" w14:textId="77777777" w:rsidR="00BC461F" w:rsidRPr="00BC461F" w:rsidRDefault="00BC461F" w:rsidP="00BC461F">
            <w:pPr>
              <w:widowControl/>
              <w:autoSpaceDE/>
              <w:autoSpaceDN/>
              <w:spacing w:after="200" w:line="276" w:lineRule="auto"/>
              <w:ind w:left="360"/>
              <w:jc w:val="both"/>
              <w:rPr>
                <w:rFonts w:cs="Times New Roman"/>
                <w:i/>
                <w:sz w:val="24"/>
                <w:szCs w:val="24"/>
                <w:lang w:val="es-CO" w:eastAsia="en-US" w:bidi="ar-SA"/>
              </w:rPr>
            </w:pPr>
            <w:r w:rsidRPr="00BC461F">
              <w:rPr>
                <w:rFonts w:cs="Times New Roman"/>
                <w:i/>
                <w:sz w:val="24"/>
                <w:szCs w:val="24"/>
                <w:lang w:val="es-CO" w:eastAsia="en-US" w:bidi="ar-SA"/>
              </w:rPr>
              <w:t>- Profesor titular del grado</w:t>
            </w:r>
          </w:p>
          <w:p w14:paraId="7346808C" w14:textId="77777777" w:rsidR="00BC461F" w:rsidRPr="00BC461F" w:rsidRDefault="00BC461F" w:rsidP="00BC461F">
            <w:pPr>
              <w:widowControl/>
              <w:autoSpaceDE/>
              <w:autoSpaceDN/>
              <w:spacing w:after="200" w:line="276" w:lineRule="auto"/>
              <w:ind w:left="360"/>
              <w:jc w:val="both"/>
              <w:rPr>
                <w:rFonts w:cs="Times New Roman"/>
                <w:i/>
                <w:sz w:val="24"/>
                <w:szCs w:val="24"/>
                <w:lang w:val="es-CO" w:eastAsia="en-US" w:bidi="ar-SA"/>
              </w:rPr>
            </w:pPr>
            <w:r w:rsidRPr="00BC461F">
              <w:rPr>
                <w:rFonts w:cs="Times New Roman"/>
                <w:i/>
                <w:sz w:val="24"/>
                <w:szCs w:val="24"/>
                <w:lang w:val="es-CO" w:eastAsia="en-US" w:bidi="ar-SA"/>
              </w:rPr>
              <w:t>-Un representante de los padres de familia</w:t>
            </w:r>
          </w:p>
          <w:p w14:paraId="72BE82A0" w14:textId="77777777" w:rsidR="00BC461F" w:rsidRPr="00BC461F" w:rsidRDefault="00BC461F" w:rsidP="00BC461F">
            <w:pPr>
              <w:widowControl/>
              <w:autoSpaceDE/>
              <w:autoSpaceDN/>
              <w:spacing w:after="200" w:line="276" w:lineRule="auto"/>
              <w:ind w:left="360"/>
              <w:jc w:val="both"/>
              <w:rPr>
                <w:rFonts w:cs="Times New Roman"/>
                <w:i/>
                <w:sz w:val="24"/>
                <w:szCs w:val="24"/>
                <w:lang w:val="es-CO" w:eastAsia="en-US" w:bidi="ar-SA"/>
              </w:rPr>
            </w:pPr>
            <w:r w:rsidRPr="00BC461F">
              <w:rPr>
                <w:rFonts w:cs="Times New Roman"/>
                <w:i/>
                <w:sz w:val="24"/>
                <w:szCs w:val="24"/>
                <w:lang w:val="es-CO" w:eastAsia="en-US" w:bidi="ar-SA"/>
              </w:rPr>
              <w:t>-jefes de área y docentes representantes de grado en la primaria</w:t>
            </w:r>
          </w:p>
          <w:p w14:paraId="11A6396D" w14:textId="77777777" w:rsidR="00BC461F" w:rsidRPr="00BC461F" w:rsidRDefault="00BC461F" w:rsidP="00BC461F">
            <w:pPr>
              <w:widowControl/>
              <w:autoSpaceDE/>
              <w:autoSpaceDN/>
              <w:spacing w:after="200" w:line="276" w:lineRule="auto"/>
              <w:ind w:left="360"/>
              <w:jc w:val="both"/>
              <w:rPr>
                <w:rFonts w:cs="Times New Roman"/>
                <w:i/>
                <w:sz w:val="24"/>
                <w:szCs w:val="24"/>
                <w:lang w:val="es-CO" w:eastAsia="en-US" w:bidi="ar-SA"/>
              </w:rPr>
            </w:pPr>
            <w:r w:rsidRPr="00BC461F">
              <w:rPr>
                <w:rFonts w:cs="Times New Roman"/>
                <w:i/>
                <w:sz w:val="24"/>
                <w:szCs w:val="24"/>
                <w:lang w:val="es-CO" w:eastAsia="en-US" w:bidi="ar-SA"/>
              </w:rPr>
              <w:t xml:space="preserve">Las comisiones podrán sesionar con un quórum de la mitad más uno, y cuando lo consideren conveniente podrán citar a otras personas a la comisión. En las reuniones de cada periodo académico, esta comisión también analizara los casos de desempeño superior para definir los estímulos que se les otorgaran y los casos de desempeños bajos para remitirlos a las instancias necesarias con el fin de comprometer a los estudiantes con su proceso de formación y a su familia con un acompañamiento más cercano. </w:t>
            </w:r>
          </w:p>
          <w:p w14:paraId="31826048" w14:textId="6F5B0876" w:rsidR="006B04D9" w:rsidRPr="00BC461F" w:rsidRDefault="006B04D9" w:rsidP="00366A2A">
            <w:pPr>
              <w:contextualSpacing/>
              <w:jc w:val="both"/>
              <w:rPr>
                <w:lang w:val="es-CO"/>
              </w:rPr>
            </w:pPr>
          </w:p>
          <w:p w14:paraId="6F21A435" w14:textId="49535E65" w:rsidR="00366A2A" w:rsidRPr="009333D4" w:rsidRDefault="00366A2A" w:rsidP="00366A2A">
            <w:pPr>
              <w:contextualSpacing/>
              <w:jc w:val="both"/>
              <w:rPr>
                <w:rFonts w:ascii="Arial Narrow" w:eastAsia="Times New Roman" w:hAnsi="Arial Narrow" w:cstheme="majorHAnsi"/>
                <w:i/>
                <w:sz w:val="18"/>
                <w:szCs w:val="18"/>
                <w:lang w:eastAsia="es-CO"/>
              </w:rPr>
            </w:pPr>
          </w:p>
        </w:tc>
      </w:tr>
      <w:tr w:rsidR="00366A2A" w:rsidRPr="009333D4" w14:paraId="6D033735" w14:textId="77777777" w:rsidTr="00F50B1A">
        <w:trPr>
          <w:trHeight w:val="132"/>
        </w:trPr>
        <w:tc>
          <w:tcPr>
            <w:tcW w:w="594" w:type="pct"/>
            <w:vMerge/>
            <w:vAlign w:val="center"/>
            <w:hideMark/>
          </w:tcPr>
          <w:p w14:paraId="00EF4BFA"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77426519"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1.4.4  Comité de convivencia</w:t>
            </w:r>
          </w:p>
        </w:tc>
        <w:tc>
          <w:tcPr>
            <w:tcW w:w="3039" w:type="pct"/>
            <w:shd w:val="clear" w:color="auto" w:fill="auto"/>
            <w:noWrap/>
            <w:vAlign w:val="center"/>
            <w:hideMark/>
          </w:tcPr>
          <w:p w14:paraId="6418C220" w14:textId="77777777" w:rsidR="00C639C1" w:rsidRPr="00C639C1" w:rsidRDefault="00C639C1" w:rsidP="00C639C1">
            <w:pPr>
              <w:widowControl/>
              <w:autoSpaceDE/>
              <w:autoSpaceDN/>
              <w:spacing w:after="200"/>
              <w:rPr>
                <w:rFonts w:ascii="Times New Roman" w:eastAsia="Cambria" w:hAnsi="Times New Roman" w:cs="Times New Roman"/>
                <w:bCs/>
                <w:sz w:val="24"/>
                <w:szCs w:val="24"/>
                <w:lang w:val="es-CO" w:eastAsia="en-US"/>
              </w:rPr>
            </w:pPr>
            <w:r w:rsidRPr="00C639C1">
              <w:rPr>
                <w:rFonts w:ascii="Times New Roman" w:eastAsia="Cambria" w:hAnsi="Times New Roman" w:cs="Times New Roman"/>
                <w:bCs/>
                <w:sz w:val="24"/>
                <w:szCs w:val="24"/>
                <w:lang w:eastAsia="en-US"/>
              </w:rPr>
              <w:t>Conformado por:</w:t>
            </w:r>
          </w:p>
          <w:p w14:paraId="24DC1FD7" w14:textId="77777777" w:rsidR="00C639C1" w:rsidRPr="00C639C1" w:rsidRDefault="00C639C1" w:rsidP="00381BE1">
            <w:pPr>
              <w:widowControl/>
              <w:numPr>
                <w:ilvl w:val="0"/>
                <w:numId w:val="16"/>
              </w:numPr>
              <w:autoSpaceDE/>
              <w:autoSpaceDN/>
              <w:spacing w:after="200"/>
              <w:rPr>
                <w:rFonts w:ascii="Times New Roman" w:eastAsia="Cambria" w:hAnsi="Times New Roman" w:cs="Times New Roman"/>
                <w:bCs/>
                <w:sz w:val="24"/>
                <w:szCs w:val="24"/>
                <w:lang w:val="es-CO" w:eastAsia="en-US"/>
              </w:rPr>
            </w:pPr>
            <w:r w:rsidRPr="00C639C1">
              <w:rPr>
                <w:rFonts w:ascii="Times New Roman" w:eastAsia="Cambria" w:hAnsi="Times New Roman" w:cs="Times New Roman"/>
                <w:bCs/>
                <w:sz w:val="24"/>
                <w:szCs w:val="24"/>
                <w:lang w:eastAsia="en-US"/>
              </w:rPr>
              <w:t>El Rector(a) quien lo preside.</w:t>
            </w:r>
          </w:p>
          <w:p w14:paraId="2BBE4942" w14:textId="77777777" w:rsidR="00C639C1" w:rsidRPr="00C639C1" w:rsidRDefault="00C639C1" w:rsidP="00381BE1">
            <w:pPr>
              <w:widowControl/>
              <w:numPr>
                <w:ilvl w:val="0"/>
                <w:numId w:val="16"/>
              </w:numPr>
              <w:autoSpaceDE/>
              <w:autoSpaceDN/>
              <w:spacing w:after="200"/>
              <w:rPr>
                <w:rFonts w:ascii="Times New Roman" w:eastAsia="Cambria" w:hAnsi="Times New Roman" w:cs="Times New Roman"/>
                <w:bCs/>
                <w:sz w:val="24"/>
                <w:szCs w:val="24"/>
                <w:lang w:val="es-CO" w:eastAsia="en-US"/>
              </w:rPr>
            </w:pPr>
            <w:r w:rsidRPr="00C639C1">
              <w:rPr>
                <w:rFonts w:ascii="Times New Roman" w:eastAsia="Cambria" w:hAnsi="Times New Roman" w:cs="Times New Roman"/>
                <w:bCs/>
                <w:sz w:val="24"/>
                <w:szCs w:val="24"/>
                <w:lang w:eastAsia="en-US"/>
              </w:rPr>
              <w:t>El personero(a) Estudiantil.</w:t>
            </w:r>
          </w:p>
          <w:p w14:paraId="3E0D2DC3" w14:textId="77777777" w:rsidR="00C639C1" w:rsidRPr="00C639C1" w:rsidRDefault="00C639C1" w:rsidP="00381BE1">
            <w:pPr>
              <w:widowControl/>
              <w:numPr>
                <w:ilvl w:val="0"/>
                <w:numId w:val="16"/>
              </w:numPr>
              <w:autoSpaceDE/>
              <w:autoSpaceDN/>
              <w:spacing w:after="200"/>
              <w:rPr>
                <w:rFonts w:ascii="Times New Roman" w:eastAsia="Cambria" w:hAnsi="Times New Roman" w:cs="Times New Roman"/>
                <w:bCs/>
                <w:sz w:val="24"/>
                <w:szCs w:val="24"/>
                <w:lang w:val="es-CO" w:eastAsia="en-US"/>
              </w:rPr>
            </w:pPr>
            <w:r w:rsidRPr="00C639C1">
              <w:rPr>
                <w:rFonts w:ascii="Times New Roman" w:eastAsia="Cambria" w:hAnsi="Times New Roman" w:cs="Times New Roman"/>
                <w:bCs/>
                <w:sz w:val="24"/>
                <w:szCs w:val="24"/>
                <w:lang w:eastAsia="en-US"/>
              </w:rPr>
              <w:t>El Docente con Función de Orientación.</w:t>
            </w:r>
          </w:p>
          <w:p w14:paraId="1AA161F1" w14:textId="77777777" w:rsidR="00C639C1" w:rsidRPr="00C639C1" w:rsidRDefault="00C639C1" w:rsidP="00381BE1">
            <w:pPr>
              <w:widowControl/>
              <w:numPr>
                <w:ilvl w:val="0"/>
                <w:numId w:val="16"/>
              </w:numPr>
              <w:autoSpaceDE/>
              <w:autoSpaceDN/>
              <w:spacing w:after="200"/>
              <w:rPr>
                <w:rFonts w:ascii="Times New Roman" w:eastAsia="Cambria" w:hAnsi="Times New Roman" w:cs="Times New Roman"/>
                <w:bCs/>
                <w:sz w:val="24"/>
                <w:szCs w:val="24"/>
                <w:lang w:val="es-CO" w:eastAsia="en-US"/>
              </w:rPr>
            </w:pPr>
            <w:r w:rsidRPr="00C639C1">
              <w:rPr>
                <w:rFonts w:ascii="Times New Roman" w:eastAsia="Cambria" w:hAnsi="Times New Roman" w:cs="Times New Roman"/>
                <w:bCs/>
                <w:sz w:val="24"/>
                <w:szCs w:val="24"/>
                <w:lang w:eastAsia="en-US"/>
              </w:rPr>
              <w:t>El Coordinador (Cuando Exista)</w:t>
            </w:r>
          </w:p>
          <w:p w14:paraId="3C3714B2" w14:textId="77777777" w:rsidR="00C639C1" w:rsidRPr="00C639C1" w:rsidRDefault="00C639C1" w:rsidP="00381BE1">
            <w:pPr>
              <w:widowControl/>
              <w:numPr>
                <w:ilvl w:val="0"/>
                <w:numId w:val="16"/>
              </w:numPr>
              <w:autoSpaceDE/>
              <w:autoSpaceDN/>
              <w:spacing w:after="200"/>
              <w:rPr>
                <w:rFonts w:ascii="Times New Roman" w:eastAsia="Cambria" w:hAnsi="Times New Roman" w:cs="Times New Roman"/>
                <w:bCs/>
                <w:sz w:val="24"/>
                <w:szCs w:val="24"/>
                <w:lang w:val="es-CO" w:eastAsia="en-US"/>
              </w:rPr>
            </w:pPr>
            <w:r w:rsidRPr="00C639C1">
              <w:rPr>
                <w:rFonts w:ascii="Times New Roman" w:eastAsia="Cambria" w:hAnsi="Times New Roman" w:cs="Times New Roman"/>
                <w:bCs/>
                <w:sz w:val="24"/>
                <w:szCs w:val="24"/>
                <w:lang w:eastAsia="en-US"/>
              </w:rPr>
              <w:t>EL Presidente del Consejo de Padres.</w:t>
            </w:r>
          </w:p>
          <w:p w14:paraId="2821C8B5" w14:textId="77777777" w:rsidR="00C639C1" w:rsidRPr="00C639C1" w:rsidRDefault="00C639C1" w:rsidP="00381BE1">
            <w:pPr>
              <w:widowControl/>
              <w:numPr>
                <w:ilvl w:val="0"/>
                <w:numId w:val="16"/>
              </w:numPr>
              <w:autoSpaceDE/>
              <w:autoSpaceDN/>
              <w:spacing w:after="200"/>
              <w:rPr>
                <w:rFonts w:ascii="Times New Roman" w:eastAsia="Cambria" w:hAnsi="Times New Roman" w:cs="Times New Roman"/>
                <w:bCs/>
                <w:sz w:val="24"/>
                <w:szCs w:val="24"/>
                <w:lang w:val="es-CO" w:eastAsia="en-US"/>
              </w:rPr>
            </w:pPr>
            <w:r w:rsidRPr="00C639C1">
              <w:rPr>
                <w:rFonts w:ascii="Times New Roman" w:eastAsia="Cambria" w:hAnsi="Times New Roman" w:cs="Times New Roman"/>
                <w:bCs/>
                <w:sz w:val="24"/>
                <w:szCs w:val="24"/>
                <w:lang w:eastAsia="en-US"/>
              </w:rPr>
              <w:t>El Presidente del Consejo de Estudiantes.</w:t>
            </w:r>
          </w:p>
          <w:p w14:paraId="331D8BA4" w14:textId="77777777" w:rsidR="00C639C1" w:rsidRPr="00C639C1" w:rsidRDefault="00C639C1" w:rsidP="00381BE1">
            <w:pPr>
              <w:widowControl/>
              <w:numPr>
                <w:ilvl w:val="0"/>
                <w:numId w:val="16"/>
              </w:numPr>
              <w:autoSpaceDE/>
              <w:autoSpaceDN/>
              <w:spacing w:after="200"/>
              <w:rPr>
                <w:rFonts w:ascii="Times New Roman" w:eastAsia="Cambria" w:hAnsi="Times New Roman" w:cs="Times New Roman"/>
                <w:bCs/>
                <w:sz w:val="24"/>
                <w:szCs w:val="24"/>
                <w:lang w:val="es-CO" w:eastAsia="en-US"/>
              </w:rPr>
            </w:pPr>
            <w:r w:rsidRPr="00C639C1">
              <w:rPr>
                <w:rFonts w:ascii="Times New Roman" w:eastAsia="Cambria" w:hAnsi="Times New Roman" w:cs="Times New Roman"/>
                <w:bCs/>
                <w:sz w:val="24"/>
                <w:szCs w:val="24"/>
                <w:lang w:eastAsia="en-US"/>
              </w:rPr>
              <w:t>Un (1) Docente que lidere proceso o estrategias de Convivencia Escolar.</w:t>
            </w:r>
          </w:p>
          <w:p w14:paraId="0F82DBC9" w14:textId="77777777" w:rsidR="00C639C1" w:rsidRPr="00C639C1" w:rsidRDefault="00C639C1" w:rsidP="00C639C1">
            <w:pPr>
              <w:widowControl/>
              <w:autoSpaceDE/>
              <w:autoSpaceDN/>
              <w:spacing w:after="200"/>
              <w:rPr>
                <w:rFonts w:ascii="Times New Roman" w:eastAsia="Cambria" w:hAnsi="Times New Roman" w:cs="Times New Roman"/>
                <w:bCs/>
                <w:sz w:val="24"/>
                <w:szCs w:val="24"/>
                <w:lang w:val="es-CO" w:eastAsia="en-US"/>
              </w:rPr>
            </w:pPr>
            <w:r w:rsidRPr="00C639C1">
              <w:rPr>
                <w:rFonts w:ascii="Times New Roman" w:eastAsia="Cambria" w:hAnsi="Times New Roman" w:cs="Times New Roman"/>
                <w:bCs/>
                <w:i/>
                <w:iCs/>
                <w:sz w:val="24"/>
                <w:szCs w:val="24"/>
                <w:lang w:eastAsia="en-US"/>
              </w:rPr>
              <w:t>El comité podrá invitar con voz pero sin voto a un miembro de la comunidad educativa conocedor de los hechos, con el propósito de ampliar la información.</w:t>
            </w:r>
          </w:p>
          <w:p w14:paraId="2A367341" w14:textId="77777777" w:rsidR="00C639C1" w:rsidRPr="00C639C1" w:rsidRDefault="00C639C1" w:rsidP="00C639C1">
            <w:pPr>
              <w:widowControl/>
              <w:autoSpaceDE/>
              <w:autoSpaceDN/>
              <w:spacing w:after="200"/>
              <w:rPr>
                <w:rFonts w:ascii="Times New Roman" w:eastAsia="Cambria" w:hAnsi="Times New Roman" w:cs="Times New Roman"/>
                <w:bCs/>
                <w:sz w:val="24"/>
                <w:szCs w:val="24"/>
                <w:lang w:eastAsia="en-US"/>
              </w:rPr>
            </w:pPr>
            <w:r w:rsidRPr="00C639C1">
              <w:rPr>
                <w:rFonts w:ascii="Times New Roman" w:eastAsia="Cambria" w:hAnsi="Times New Roman" w:cs="Times New Roman"/>
                <w:bCs/>
                <w:sz w:val="24"/>
                <w:szCs w:val="24"/>
                <w:lang w:eastAsia="en-US"/>
              </w:rPr>
              <w:t>Funciones:</w:t>
            </w:r>
          </w:p>
          <w:p w14:paraId="05F0582A" w14:textId="77777777" w:rsidR="00C639C1" w:rsidRPr="00C639C1" w:rsidRDefault="00C639C1" w:rsidP="00C639C1">
            <w:pPr>
              <w:widowControl/>
              <w:autoSpaceDE/>
              <w:autoSpaceDN/>
              <w:spacing w:after="200"/>
              <w:rPr>
                <w:rFonts w:ascii="Times New Roman" w:eastAsia="Cambria" w:hAnsi="Times New Roman" w:cs="Times New Roman"/>
                <w:bCs/>
                <w:sz w:val="24"/>
                <w:szCs w:val="24"/>
                <w:lang w:val="es-CO" w:eastAsia="en-US"/>
              </w:rPr>
            </w:pPr>
            <w:r w:rsidRPr="00C639C1">
              <w:rPr>
                <w:rFonts w:ascii="Times New Roman" w:eastAsia="Cambria" w:hAnsi="Times New Roman" w:cs="Times New Roman"/>
                <w:bCs/>
                <w:sz w:val="24"/>
                <w:szCs w:val="24"/>
                <w:lang w:eastAsia="en-US"/>
              </w:rPr>
              <w:t>Identificar,  documentar,  analizar  y  resolver  los conflictos que se presenten entre docentes y estudiantes, directivos y estudiantes, entre estudiantes y entre docentes.</w:t>
            </w:r>
          </w:p>
          <w:p w14:paraId="7072E4AC" w14:textId="77777777" w:rsidR="00C639C1" w:rsidRPr="00C639C1" w:rsidRDefault="00C639C1" w:rsidP="00C639C1">
            <w:pPr>
              <w:widowControl/>
              <w:autoSpaceDE/>
              <w:autoSpaceDN/>
              <w:spacing w:after="200"/>
              <w:rPr>
                <w:rFonts w:ascii="Times New Roman" w:eastAsia="Cambria" w:hAnsi="Times New Roman" w:cs="Times New Roman"/>
                <w:bCs/>
                <w:sz w:val="24"/>
                <w:szCs w:val="24"/>
                <w:lang w:val="es-CO" w:eastAsia="en-US"/>
              </w:rPr>
            </w:pPr>
            <w:r w:rsidRPr="00C639C1">
              <w:rPr>
                <w:rFonts w:ascii="Times New Roman" w:eastAsia="Cambria" w:hAnsi="Times New Roman" w:cs="Times New Roman"/>
                <w:bCs/>
                <w:sz w:val="24"/>
                <w:szCs w:val="24"/>
                <w:lang w:eastAsia="en-US"/>
              </w:rPr>
              <w:t>Liderar</w:t>
            </w:r>
            <w:r w:rsidRPr="00C639C1">
              <w:rPr>
                <w:rFonts w:ascii="Times New Roman" w:eastAsia="Cambria" w:hAnsi="Times New Roman" w:cs="Times New Roman"/>
                <w:bCs/>
                <w:sz w:val="24"/>
                <w:szCs w:val="24"/>
                <w:lang w:eastAsia="en-US"/>
              </w:rPr>
              <w:tab/>
              <w:t>en</w:t>
            </w:r>
            <w:r w:rsidRPr="00C639C1">
              <w:rPr>
                <w:rFonts w:ascii="Times New Roman" w:eastAsia="Cambria" w:hAnsi="Times New Roman" w:cs="Times New Roman"/>
                <w:bCs/>
                <w:sz w:val="24"/>
                <w:szCs w:val="24"/>
                <w:lang w:eastAsia="en-US"/>
              </w:rPr>
              <w:tab/>
              <w:t>los   establecimientos   educativos acciones</w:t>
            </w:r>
            <w:r w:rsidRPr="00C639C1">
              <w:rPr>
                <w:rFonts w:ascii="Times New Roman" w:eastAsia="Cambria" w:hAnsi="Times New Roman" w:cs="Times New Roman"/>
                <w:bCs/>
                <w:sz w:val="24"/>
                <w:szCs w:val="24"/>
                <w:lang w:eastAsia="en-US"/>
              </w:rPr>
              <w:tab/>
              <w:t>que</w:t>
            </w:r>
            <w:r w:rsidRPr="00C639C1">
              <w:rPr>
                <w:rFonts w:ascii="Times New Roman" w:eastAsia="Cambria" w:hAnsi="Times New Roman" w:cs="Times New Roman"/>
                <w:bCs/>
                <w:sz w:val="24"/>
                <w:szCs w:val="24"/>
                <w:lang w:eastAsia="en-US"/>
              </w:rPr>
              <w:tab/>
              <w:t>fomenten    la    convivencia,    la construcción  de  ciudadanía,  el  ejercicio  de  los derechos humanos, sexuales y reproductivos y la prevención  y  mitigación  de  la  violencia  escolar entre los miembros de la comunidad educativa</w:t>
            </w:r>
          </w:p>
          <w:p w14:paraId="02BB9B24" w14:textId="77777777" w:rsidR="00C639C1" w:rsidRPr="00C639C1" w:rsidRDefault="00C639C1" w:rsidP="00C639C1">
            <w:pPr>
              <w:widowControl/>
              <w:autoSpaceDE/>
              <w:autoSpaceDN/>
              <w:spacing w:after="200"/>
              <w:rPr>
                <w:rFonts w:ascii="Times New Roman" w:eastAsia="Cambria" w:hAnsi="Times New Roman" w:cs="Times New Roman"/>
                <w:bCs/>
                <w:sz w:val="24"/>
                <w:szCs w:val="24"/>
                <w:lang w:val="es-CO" w:eastAsia="en-US"/>
              </w:rPr>
            </w:pPr>
            <w:r w:rsidRPr="00C639C1">
              <w:rPr>
                <w:rFonts w:ascii="Times New Roman" w:eastAsia="Cambria" w:hAnsi="Times New Roman" w:cs="Times New Roman"/>
                <w:bCs/>
                <w:sz w:val="24"/>
                <w:szCs w:val="24"/>
                <w:lang w:eastAsia="en-US"/>
              </w:rPr>
              <w:t>Promover la vinculación de los establecimientos educativos  a estrategias, programas y actividades de</w:t>
            </w:r>
            <w:r w:rsidRPr="00C639C1">
              <w:rPr>
                <w:rFonts w:ascii="Times New Roman" w:eastAsia="Cambria" w:hAnsi="Times New Roman" w:cs="Times New Roman"/>
                <w:bCs/>
                <w:sz w:val="24"/>
                <w:szCs w:val="24"/>
                <w:lang w:eastAsia="en-US"/>
              </w:rPr>
              <w:tab/>
              <w:t xml:space="preserve"> convivencia y construcción de ciudadanía que se adelanten en la región y que respondan a las necesidades de su comunidad educativa.</w:t>
            </w:r>
          </w:p>
          <w:p w14:paraId="723B62E8" w14:textId="77777777" w:rsidR="00C639C1" w:rsidRPr="00C639C1" w:rsidRDefault="00C639C1" w:rsidP="00C639C1">
            <w:pPr>
              <w:widowControl/>
              <w:autoSpaceDE/>
              <w:autoSpaceDN/>
              <w:spacing w:after="200"/>
              <w:rPr>
                <w:rFonts w:ascii="Times New Roman" w:eastAsia="Cambria" w:hAnsi="Times New Roman" w:cs="Times New Roman"/>
                <w:bCs/>
                <w:sz w:val="24"/>
                <w:szCs w:val="24"/>
                <w:lang w:val="es-CO" w:eastAsia="en-US"/>
              </w:rPr>
            </w:pPr>
            <w:r w:rsidRPr="00C639C1">
              <w:rPr>
                <w:rFonts w:ascii="Times New Roman" w:eastAsia="Cambria" w:hAnsi="Times New Roman" w:cs="Times New Roman"/>
                <w:bCs/>
                <w:sz w:val="24"/>
                <w:szCs w:val="24"/>
                <w:lang w:eastAsia="en-US"/>
              </w:rPr>
              <w:t xml:space="preserve">Convocar a un espacio de conciliación para la resolución de situaciones conflictivas que afecten la convivencia escolar, por solicitud de cualquiera de los miembros de la </w:t>
            </w:r>
            <w:r w:rsidRPr="00C639C1">
              <w:rPr>
                <w:rFonts w:ascii="Times New Roman" w:eastAsia="Cambria" w:hAnsi="Times New Roman" w:cs="Times New Roman"/>
                <w:bCs/>
                <w:sz w:val="24"/>
                <w:szCs w:val="24"/>
                <w:lang w:eastAsia="en-US"/>
              </w:rPr>
              <w:lastRenderedPageBreak/>
              <w:t>comunidad educativa o d oficio cuando se estime conveniente en procura de evitar perjuicios irremediables a los miembros de la comunidad educativa. El estudiante estará acompañado por el padre, madre de familia, acudiente o un compañero del establecimiento educativo.</w:t>
            </w:r>
          </w:p>
          <w:p w14:paraId="6B4E4C47" w14:textId="77777777" w:rsidR="00C639C1" w:rsidRPr="00C639C1" w:rsidRDefault="00C639C1" w:rsidP="00C639C1">
            <w:pPr>
              <w:widowControl/>
              <w:autoSpaceDE/>
              <w:autoSpaceDN/>
              <w:spacing w:after="200"/>
              <w:rPr>
                <w:rFonts w:ascii="Times New Roman" w:eastAsia="Cambria" w:hAnsi="Times New Roman" w:cs="Times New Roman"/>
                <w:bCs/>
                <w:sz w:val="24"/>
                <w:szCs w:val="24"/>
                <w:lang w:val="es-CO" w:eastAsia="en-US"/>
              </w:rPr>
            </w:pPr>
            <w:r w:rsidRPr="00C639C1">
              <w:rPr>
                <w:rFonts w:ascii="Times New Roman" w:eastAsia="Cambria" w:hAnsi="Times New Roman" w:cs="Times New Roman"/>
                <w:bCs/>
                <w:sz w:val="24"/>
                <w:szCs w:val="24"/>
                <w:lang w:eastAsia="en-US"/>
              </w:rPr>
              <w:t>Activar   la   Ruta   de   Atención   Integral   para   la Convivencia  Escolar, definida en el artículo 29 de  la presente Ley, frente a situaciones específicas de conflicto, de acoso escolar, frente a las conductas de alto riesgo de violencia escolar o de vulneración de derechos sexuales y reproductivos que no pueden ser resueltos por el comité de acuerdo con lo establecido en el manual de convivencia, porque trasciende el ámbito escolar, y revistan las características de la comisión de una</w:t>
            </w:r>
            <w:r w:rsidRPr="00C639C1">
              <w:rPr>
                <w:rFonts w:ascii="Times New Roman" w:eastAsia="Cambria" w:hAnsi="Times New Roman" w:cs="Times New Roman"/>
                <w:bCs/>
                <w:sz w:val="24"/>
                <w:szCs w:val="24"/>
                <w:lang w:eastAsia="en-US"/>
              </w:rPr>
              <w:tab/>
              <w:t>conducta  punible,  razón  por  la  cual  deben  ser atendidas por otras instancias o autoridades que hacen parte de la estructura del Sistema y de la Ruta.</w:t>
            </w:r>
          </w:p>
          <w:p w14:paraId="35D12339" w14:textId="77777777" w:rsidR="00C639C1" w:rsidRPr="00C639C1" w:rsidRDefault="00C639C1" w:rsidP="00C639C1">
            <w:pPr>
              <w:widowControl/>
              <w:autoSpaceDE/>
              <w:autoSpaceDN/>
              <w:spacing w:after="200"/>
              <w:rPr>
                <w:rFonts w:ascii="Times New Roman" w:eastAsia="Cambria" w:hAnsi="Times New Roman" w:cs="Times New Roman"/>
                <w:bCs/>
                <w:sz w:val="24"/>
                <w:szCs w:val="24"/>
                <w:lang w:eastAsia="en-US"/>
              </w:rPr>
            </w:pPr>
            <w:r w:rsidRPr="00C639C1">
              <w:rPr>
                <w:rFonts w:ascii="Times New Roman" w:eastAsia="Cambria" w:hAnsi="Times New Roman" w:cs="Times New Roman"/>
                <w:bCs/>
                <w:sz w:val="24"/>
                <w:szCs w:val="24"/>
                <w:lang w:eastAsia="en-US"/>
              </w:rPr>
              <w:t>Liderar el desarrollo de estrategias e instrumentos destinados a promover y evaluar la convivencia escolar y</w:t>
            </w:r>
            <w:r w:rsidRPr="00C639C1">
              <w:rPr>
                <w:rFonts w:ascii="Times New Roman" w:eastAsia="Cambria" w:hAnsi="Times New Roman" w:cs="Times New Roman"/>
                <w:bCs/>
                <w:sz w:val="24"/>
                <w:szCs w:val="24"/>
                <w:lang w:eastAsia="en-US"/>
              </w:rPr>
              <w:tab/>
              <w:t>el  ejercicio  de  los  derechos  humanos,  sexuales  y reproductivos</w:t>
            </w:r>
          </w:p>
          <w:p w14:paraId="33411D0C" w14:textId="77777777" w:rsidR="00C639C1" w:rsidRPr="00C639C1" w:rsidRDefault="00C639C1" w:rsidP="00C639C1">
            <w:pPr>
              <w:widowControl/>
              <w:autoSpaceDE/>
              <w:autoSpaceDN/>
              <w:spacing w:after="200"/>
              <w:rPr>
                <w:rFonts w:ascii="Times New Roman" w:eastAsia="Cambria" w:hAnsi="Times New Roman" w:cs="Times New Roman"/>
                <w:bCs/>
                <w:sz w:val="24"/>
                <w:szCs w:val="24"/>
                <w:lang w:val="es-CO" w:eastAsia="en-US"/>
              </w:rPr>
            </w:pPr>
            <w:r w:rsidRPr="00C639C1">
              <w:rPr>
                <w:rFonts w:ascii="Times New Roman" w:eastAsia="Cambria" w:hAnsi="Times New Roman" w:cs="Times New Roman"/>
                <w:bCs/>
                <w:sz w:val="24"/>
                <w:szCs w:val="24"/>
                <w:lang w:eastAsia="en-US"/>
              </w:rPr>
              <w:t>Hacer  seguimiento  al  cumplimiento  de  las disposiciones establecidas en el manual de convivencia, y presentar informes a la respectiva instancia que hace parte   de la estructura del Sistema Nacional de Convivencia Escolar, y Formación para los Derechos Humanos , la Educación para la Sexualidad y la Prevención y Mitigación de la Violencia Escolar, de los casos o situaciones que haya conocido el comité.</w:t>
            </w:r>
          </w:p>
          <w:p w14:paraId="640418F1" w14:textId="77777777" w:rsidR="00C639C1" w:rsidRPr="00C639C1" w:rsidRDefault="00C639C1" w:rsidP="00C639C1">
            <w:pPr>
              <w:widowControl/>
              <w:autoSpaceDE/>
              <w:autoSpaceDN/>
              <w:spacing w:after="200"/>
              <w:rPr>
                <w:rFonts w:ascii="Times New Roman" w:eastAsia="Cambria" w:hAnsi="Times New Roman" w:cs="Times New Roman"/>
                <w:bCs/>
                <w:sz w:val="24"/>
                <w:szCs w:val="24"/>
                <w:lang w:val="es-CO" w:eastAsia="en-US"/>
              </w:rPr>
            </w:pPr>
            <w:r w:rsidRPr="00C639C1">
              <w:rPr>
                <w:rFonts w:ascii="Times New Roman" w:eastAsia="Cambria" w:hAnsi="Times New Roman" w:cs="Times New Roman"/>
                <w:bCs/>
                <w:sz w:val="24"/>
                <w:szCs w:val="24"/>
                <w:lang w:eastAsia="en-US"/>
              </w:rPr>
              <w:t>Proponer, analizar y viabilizar estrategias pedagógicas que permitan la flexibilización del modelo pedagógico y la</w:t>
            </w:r>
            <w:r w:rsidRPr="00C639C1">
              <w:rPr>
                <w:rFonts w:ascii="Times New Roman" w:eastAsia="Cambria" w:hAnsi="Times New Roman" w:cs="Times New Roman"/>
                <w:bCs/>
                <w:sz w:val="24"/>
                <w:szCs w:val="24"/>
                <w:lang w:eastAsia="en-US"/>
              </w:rPr>
              <w:tab/>
              <w:t>articulación de las diferentes áreas de estudio que lean el contexto educativo y su pertinencia en la comunidad  para determinar  más y mejores  maneras de relacionarse en la construcción de la ciudadanía.</w:t>
            </w:r>
          </w:p>
          <w:p w14:paraId="492D6186" w14:textId="2E73E18B" w:rsidR="00366A2A" w:rsidRPr="00C639C1" w:rsidRDefault="00C639C1" w:rsidP="00C639C1">
            <w:pPr>
              <w:widowControl/>
              <w:autoSpaceDE/>
              <w:autoSpaceDN/>
              <w:spacing w:after="200"/>
              <w:rPr>
                <w:rFonts w:ascii="Times New Roman" w:eastAsia="Cambria" w:hAnsi="Times New Roman" w:cs="Times New Roman"/>
                <w:bCs/>
                <w:sz w:val="24"/>
                <w:szCs w:val="24"/>
                <w:lang w:val="es-CO" w:eastAsia="en-US"/>
              </w:rPr>
            </w:pPr>
            <w:r w:rsidRPr="00C639C1">
              <w:rPr>
                <w:rFonts w:ascii="Times New Roman" w:eastAsia="Cambria" w:hAnsi="Times New Roman" w:cs="Times New Roman"/>
                <w:bCs/>
                <w:i/>
                <w:iCs/>
                <w:sz w:val="24"/>
                <w:szCs w:val="24"/>
                <w:lang w:eastAsia="en-US"/>
              </w:rPr>
              <w:t xml:space="preserve">Este comité debe darse su propio reglamento, el cual  debe  abarcar  lo  concerniente  a  sesiones,  y demás aspectos procedimentales, como aquellos relacionados con la elección y permanencia en el comité del docente que lidere  procesos  o  estrategias  </w:t>
            </w:r>
            <w:r w:rsidRPr="00C639C1">
              <w:rPr>
                <w:rFonts w:ascii="Times New Roman" w:eastAsia="Cambria" w:hAnsi="Times New Roman" w:cs="Times New Roman"/>
                <w:bCs/>
                <w:i/>
                <w:iCs/>
                <w:sz w:val="24"/>
                <w:szCs w:val="24"/>
                <w:lang w:eastAsia="en-US"/>
              </w:rPr>
              <w:lastRenderedPageBreak/>
              <w:t>de convivencia escolar.</w:t>
            </w:r>
          </w:p>
        </w:tc>
      </w:tr>
      <w:tr w:rsidR="00366A2A" w:rsidRPr="009333D4" w14:paraId="781D6A9F" w14:textId="77777777" w:rsidTr="00F50B1A">
        <w:trPr>
          <w:trHeight w:val="77"/>
        </w:trPr>
        <w:tc>
          <w:tcPr>
            <w:tcW w:w="594" w:type="pct"/>
            <w:vMerge/>
            <w:vAlign w:val="center"/>
            <w:hideMark/>
          </w:tcPr>
          <w:p w14:paraId="2F69CAD1"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08967066"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1.4.5  Consejo estudiantil</w:t>
            </w:r>
          </w:p>
        </w:tc>
        <w:tc>
          <w:tcPr>
            <w:tcW w:w="3039" w:type="pct"/>
            <w:shd w:val="clear" w:color="auto" w:fill="auto"/>
            <w:noWrap/>
            <w:vAlign w:val="center"/>
            <w:hideMark/>
          </w:tcPr>
          <w:p w14:paraId="45256F3B" w14:textId="77777777" w:rsidR="00C639C1" w:rsidRPr="00C639C1" w:rsidRDefault="00C639C1" w:rsidP="00C639C1">
            <w:pPr>
              <w:widowControl/>
              <w:autoSpaceDE/>
              <w:autoSpaceDN/>
              <w:spacing w:after="200"/>
              <w:rPr>
                <w:rFonts w:ascii="Times New Roman" w:eastAsia="Cambria" w:hAnsi="Times New Roman" w:cs="Times New Roman"/>
                <w:sz w:val="24"/>
                <w:szCs w:val="24"/>
                <w:lang w:val="es-CO" w:eastAsia="en-US" w:bidi="ar-SA"/>
              </w:rPr>
            </w:pPr>
            <w:r w:rsidRPr="00C639C1">
              <w:rPr>
                <w:rFonts w:ascii="Times New Roman" w:eastAsia="Cambria" w:hAnsi="Times New Roman" w:cs="Times New Roman"/>
                <w:sz w:val="24"/>
                <w:szCs w:val="24"/>
                <w:lang w:eastAsia="en-US" w:bidi="ar-SA"/>
              </w:rPr>
              <w:t>Máximo órgano colegiado que asegura y garantiza el continuo ejercicio de la participación por parte de los estudiantes.</w:t>
            </w:r>
          </w:p>
          <w:p w14:paraId="4828F7D6" w14:textId="77777777" w:rsidR="00C639C1" w:rsidRPr="00C639C1" w:rsidRDefault="00C639C1" w:rsidP="00C639C1">
            <w:pPr>
              <w:widowControl/>
              <w:autoSpaceDE/>
              <w:autoSpaceDN/>
              <w:spacing w:after="200"/>
              <w:rPr>
                <w:rFonts w:ascii="Times New Roman" w:eastAsia="Cambria" w:hAnsi="Times New Roman" w:cs="Times New Roman"/>
                <w:sz w:val="24"/>
                <w:szCs w:val="24"/>
                <w:lang w:val="es-CO" w:eastAsia="en-US" w:bidi="ar-SA"/>
              </w:rPr>
            </w:pPr>
            <w:r w:rsidRPr="00C639C1">
              <w:rPr>
                <w:rFonts w:ascii="Times New Roman" w:eastAsia="Cambria" w:hAnsi="Times New Roman" w:cs="Times New Roman"/>
                <w:sz w:val="24"/>
                <w:szCs w:val="24"/>
                <w:lang w:eastAsia="en-US" w:bidi="ar-SA"/>
              </w:rPr>
              <w:t>Algunas de sus Funciones:</w:t>
            </w:r>
          </w:p>
          <w:p w14:paraId="66B89891" w14:textId="77777777" w:rsidR="00C639C1" w:rsidRPr="00C639C1" w:rsidRDefault="00C639C1" w:rsidP="00381BE1">
            <w:pPr>
              <w:widowControl/>
              <w:numPr>
                <w:ilvl w:val="0"/>
                <w:numId w:val="17"/>
              </w:numPr>
              <w:autoSpaceDE/>
              <w:autoSpaceDN/>
              <w:spacing w:after="200"/>
              <w:rPr>
                <w:rFonts w:ascii="Times New Roman" w:eastAsia="Cambria" w:hAnsi="Times New Roman" w:cs="Times New Roman"/>
                <w:sz w:val="24"/>
                <w:szCs w:val="24"/>
                <w:lang w:val="es-CO" w:eastAsia="en-US" w:bidi="ar-SA"/>
              </w:rPr>
            </w:pPr>
            <w:r w:rsidRPr="00C639C1">
              <w:rPr>
                <w:rFonts w:ascii="Times New Roman" w:eastAsia="Cambria" w:hAnsi="Times New Roman" w:cs="Times New Roman"/>
                <w:sz w:val="24"/>
                <w:szCs w:val="24"/>
                <w:lang w:eastAsia="en-US" w:bidi="ar-SA"/>
              </w:rPr>
              <w:t>Darse su propia organización interna.</w:t>
            </w:r>
          </w:p>
          <w:p w14:paraId="52C1EBFC" w14:textId="77777777" w:rsidR="00C639C1" w:rsidRPr="00C639C1" w:rsidRDefault="00C639C1" w:rsidP="00381BE1">
            <w:pPr>
              <w:widowControl/>
              <w:numPr>
                <w:ilvl w:val="0"/>
                <w:numId w:val="17"/>
              </w:numPr>
              <w:autoSpaceDE/>
              <w:autoSpaceDN/>
              <w:spacing w:after="200"/>
              <w:rPr>
                <w:rFonts w:ascii="Times New Roman" w:eastAsia="Cambria" w:hAnsi="Times New Roman" w:cs="Times New Roman"/>
                <w:sz w:val="24"/>
                <w:szCs w:val="24"/>
                <w:lang w:val="es-CO" w:eastAsia="en-US" w:bidi="ar-SA"/>
              </w:rPr>
            </w:pPr>
            <w:r w:rsidRPr="00C639C1">
              <w:rPr>
                <w:rFonts w:ascii="Times New Roman" w:eastAsia="Cambria" w:hAnsi="Times New Roman" w:cs="Times New Roman"/>
                <w:sz w:val="24"/>
                <w:szCs w:val="24"/>
                <w:lang w:eastAsia="en-US" w:bidi="ar-SA"/>
              </w:rPr>
              <w:t>Elegir representantes estudiantiles ante el Consejo Directivo del establecimiento y asesorarlo en el cumplimiento de su representación.</w:t>
            </w:r>
          </w:p>
          <w:p w14:paraId="7486FF4E" w14:textId="77777777" w:rsidR="00C639C1" w:rsidRPr="00C639C1" w:rsidRDefault="00C639C1" w:rsidP="00381BE1">
            <w:pPr>
              <w:widowControl/>
              <w:numPr>
                <w:ilvl w:val="0"/>
                <w:numId w:val="17"/>
              </w:numPr>
              <w:autoSpaceDE/>
              <w:autoSpaceDN/>
              <w:spacing w:after="200"/>
              <w:rPr>
                <w:rFonts w:ascii="Times New Roman" w:eastAsia="Cambria" w:hAnsi="Times New Roman" w:cs="Times New Roman"/>
                <w:sz w:val="24"/>
                <w:szCs w:val="24"/>
                <w:lang w:val="es-CO" w:eastAsia="en-US" w:bidi="ar-SA"/>
              </w:rPr>
            </w:pPr>
            <w:r w:rsidRPr="00C639C1">
              <w:rPr>
                <w:rFonts w:ascii="Times New Roman" w:eastAsia="Cambria" w:hAnsi="Times New Roman" w:cs="Times New Roman"/>
                <w:sz w:val="24"/>
                <w:szCs w:val="24"/>
                <w:lang w:eastAsia="en-US" w:bidi="ar-SA"/>
              </w:rPr>
              <w:t>Invitar a su deliberación a aquellos estudiantes que presenten iniciativas sobre el desarrollo de la vida estudiantil.</w:t>
            </w:r>
          </w:p>
          <w:p w14:paraId="79FD4E97" w14:textId="77777777" w:rsidR="00C639C1" w:rsidRPr="00C639C1" w:rsidRDefault="00C639C1" w:rsidP="00381BE1">
            <w:pPr>
              <w:widowControl/>
              <w:numPr>
                <w:ilvl w:val="0"/>
                <w:numId w:val="17"/>
              </w:numPr>
              <w:autoSpaceDE/>
              <w:autoSpaceDN/>
              <w:spacing w:after="200"/>
              <w:rPr>
                <w:rFonts w:ascii="Times New Roman" w:eastAsia="Cambria" w:hAnsi="Times New Roman" w:cs="Times New Roman"/>
                <w:sz w:val="24"/>
                <w:szCs w:val="24"/>
                <w:lang w:val="es-CO" w:eastAsia="en-US" w:bidi="ar-SA"/>
              </w:rPr>
            </w:pPr>
            <w:r w:rsidRPr="00C639C1">
              <w:rPr>
                <w:rFonts w:ascii="Times New Roman" w:eastAsia="Cambria" w:hAnsi="Times New Roman" w:cs="Times New Roman"/>
                <w:sz w:val="24"/>
                <w:szCs w:val="24"/>
                <w:lang w:eastAsia="en-US" w:bidi="ar-SA"/>
              </w:rPr>
              <w:t>Las demás actividades afines o complementarias, que le atribuya el manual de convivencia.</w:t>
            </w:r>
          </w:p>
          <w:p w14:paraId="2EA06F62" w14:textId="77777777" w:rsidR="00C639C1" w:rsidRPr="00C639C1" w:rsidRDefault="00C639C1" w:rsidP="00366A2A">
            <w:pPr>
              <w:contextualSpacing/>
              <w:jc w:val="both"/>
              <w:rPr>
                <w:rFonts w:ascii="Arial Narrow" w:eastAsia="Times New Roman" w:hAnsi="Arial Narrow" w:cstheme="majorHAnsi"/>
                <w:i/>
                <w:color w:val="1F497D" w:themeColor="text2"/>
                <w:sz w:val="18"/>
                <w:szCs w:val="18"/>
                <w:lang w:val="es-CO" w:eastAsia="es-CO"/>
              </w:rPr>
            </w:pPr>
          </w:p>
          <w:p w14:paraId="0E629C93" w14:textId="77777777" w:rsidR="00366A2A" w:rsidRPr="00A44CC1" w:rsidRDefault="00366A2A" w:rsidP="00366A2A">
            <w:pPr>
              <w:contextualSpacing/>
              <w:jc w:val="both"/>
              <w:rPr>
                <w:rFonts w:ascii="Arial Narrow" w:eastAsia="Times New Roman" w:hAnsi="Arial Narrow" w:cstheme="majorHAnsi"/>
                <w:i/>
                <w:color w:val="1F497D" w:themeColor="text2"/>
                <w:sz w:val="18"/>
                <w:szCs w:val="18"/>
                <w:lang w:eastAsia="es-CO"/>
              </w:rPr>
            </w:pPr>
            <w:r w:rsidRPr="00A44CC1">
              <w:rPr>
                <w:rFonts w:ascii="Arial Narrow" w:eastAsia="Times New Roman" w:hAnsi="Arial Narrow" w:cstheme="majorHAnsi"/>
                <w:i/>
                <w:color w:val="1F497D" w:themeColor="text2"/>
                <w:sz w:val="18"/>
                <w:szCs w:val="18"/>
                <w:lang w:eastAsia="es-CO"/>
              </w:rPr>
              <w:t>En este, el EE describe la instancia de participación, sus funciones y conformación.</w:t>
            </w:r>
          </w:p>
        </w:tc>
      </w:tr>
      <w:tr w:rsidR="00366A2A" w:rsidRPr="009333D4" w14:paraId="34C3E3D7" w14:textId="77777777" w:rsidTr="00F50B1A">
        <w:trPr>
          <w:trHeight w:val="77"/>
        </w:trPr>
        <w:tc>
          <w:tcPr>
            <w:tcW w:w="594" w:type="pct"/>
            <w:vMerge/>
            <w:vAlign w:val="center"/>
            <w:hideMark/>
          </w:tcPr>
          <w:p w14:paraId="1B9050F2"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0A7E1F12"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1.4.6  Personero estudiantil</w:t>
            </w:r>
          </w:p>
        </w:tc>
        <w:tc>
          <w:tcPr>
            <w:tcW w:w="3039" w:type="pct"/>
            <w:shd w:val="clear" w:color="auto" w:fill="auto"/>
            <w:noWrap/>
            <w:vAlign w:val="center"/>
            <w:hideMark/>
          </w:tcPr>
          <w:p w14:paraId="5BCFE0CD" w14:textId="77777777" w:rsidR="00C639C1" w:rsidRPr="00C639C1" w:rsidRDefault="00C639C1" w:rsidP="00C639C1">
            <w:pPr>
              <w:widowControl/>
              <w:autoSpaceDE/>
              <w:autoSpaceDN/>
              <w:spacing w:after="200"/>
              <w:rPr>
                <w:rFonts w:ascii="Times New Roman" w:eastAsia="Cambria" w:hAnsi="Times New Roman" w:cs="Times New Roman"/>
                <w:sz w:val="24"/>
                <w:szCs w:val="24"/>
                <w:lang w:eastAsia="en-US" w:bidi="ar-SA"/>
              </w:rPr>
            </w:pPr>
            <w:r w:rsidRPr="00C639C1">
              <w:rPr>
                <w:rFonts w:ascii="Times New Roman" w:eastAsia="Cambria" w:hAnsi="Times New Roman" w:cs="Times New Roman"/>
                <w:sz w:val="24"/>
                <w:szCs w:val="24"/>
                <w:lang w:eastAsia="en-US" w:bidi="ar-SA"/>
              </w:rPr>
              <w:t>Definición de personero(a): es un(a) líder estudiante del último grado de la institución educativa, elegido democráticamente. Tiene la responsabilidad de “promover” el cumplimiento de los derechos y deberes de los estudiantes como miembros d la comunidad educativa, actúa como veedor o como veedora, oidor(a), mediador(a), promoviendo relaciones de sana convivencia.</w:t>
            </w:r>
          </w:p>
          <w:p w14:paraId="50F00BDD" w14:textId="77777777" w:rsidR="00C639C1" w:rsidRPr="00C639C1" w:rsidRDefault="00C639C1" w:rsidP="00C639C1">
            <w:pPr>
              <w:widowControl/>
              <w:autoSpaceDE/>
              <w:autoSpaceDN/>
              <w:spacing w:after="200"/>
              <w:rPr>
                <w:rFonts w:ascii="Times New Roman" w:eastAsia="Cambria" w:hAnsi="Times New Roman" w:cs="Times New Roman"/>
                <w:sz w:val="24"/>
                <w:szCs w:val="24"/>
                <w:lang w:eastAsia="en-US" w:bidi="ar-SA"/>
              </w:rPr>
            </w:pPr>
            <w:r w:rsidRPr="00C639C1">
              <w:rPr>
                <w:rFonts w:ascii="Times New Roman" w:eastAsia="Cambria" w:hAnsi="Times New Roman" w:cs="Times New Roman"/>
                <w:sz w:val="24"/>
                <w:szCs w:val="24"/>
                <w:lang w:eastAsia="en-US" w:bidi="ar-SA"/>
              </w:rPr>
              <w:t>Como líder debe reunir y afianzar ciertas calidades humanas (ser), académicas (saber) y calidades técnicas (hacer). Su responsabilidad la ejerce participando con compromiso en todas las actividades  que se realicen en la institución, contribuyendo a la construcción de una convivencia pacífica.</w:t>
            </w:r>
          </w:p>
          <w:p w14:paraId="05BCEF6B" w14:textId="77777777" w:rsidR="00C639C1" w:rsidRDefault="00C639C1" w:rsidP="00366A2A">
            <w:pPr>
              <w:contextualSpacing/>
              <w:jc w:val="both"/>
              <w:rPr>
                <w:rFonts w:ascii="Arial Narrow" w:eastAsia="Times New Roman" w:hAnsi="Arial Narrow" w:cstheme="majorHAnsi"/>
                <w:i/>
                <w:color w:val="1F497D" w:themeColor="text2"/>
                <w:sz w:val="18"/>
                <w:szCs w:val="18"/>
                <w:lang w:eastAsia="es-CO"/>
              </w:rPr>
            </w:pPr>
          </w:p>
          <w:p w14:paraId="237AB023" w14:textId="77777777" w:rsidR="00366A2A" w:rsidRPr="00A44CC1" w:rsidRDefault="00366A2A" w:rsidP="00366A2A">
            <w:pPr>
              <w:contextualSpacing/>
              <w:jc w:val="both"/>
              <w:rPr>
                <w:rFonts w:ascii="Arial Narrow" w:eastAsia="Times New Roman" w:hAnsi="Arial Narrow" w:cstheme="majorHAnsi"/>
                <w:i/>
                <w:color w:val="1F497D" w:themeColor="text2"/>
                <w:sz w:val="18"/>
                <w:szCs w:val="18"/>
                <w:lang w:eastAsia="es-CO"/>
              </w:rPr>
            </w:pPr>
            <w:r w:rsidRPr="00A44CC1">
              <w:rPr>
                <w:rFonts w:ascii="Arial Narrow" w:eastAsia="Times New Roman" w:hAnsi="Arial Narrow" w:cstheme="majorHAnsi"/>
                <w:i/>
                <w:color w:val="1F497D" w:themeColor="text2"/>
                <w:sz w:val="18"/>
                <w:szCs w:val="18"/>
                <w:lang w:eastAsia="es-CO"/>
              </w:rPr>
              <w:t>En este, el EE escribe la instancia de la personería, sus funciones y procedimiento para la elección.</w:t>
            </w:r>
          </w:p>
        </w:tc>
      </w:tr>
      <w:tr w:rsidR="00366A2A" w:rsidRPr="009333D4" w14:paraId="0CB431D3" w14:textId="77777777" w:rsidTr="00F50B1A">
        <w:trPr>
          <w:trHeight w:val="77"/>
        </w:trPr>
        <w:tc>
          <w:tcPr>
            <w:tcW w:w="594" w:type="pct"/>
            <w:vMerge/>
            <w:vAlign w:val="center"/>
            <w:hideMark/>
          </w:tcPr>
          <w:p w14:paraId="5A0880A0"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133B6BF2"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1.4.7  Asamblea de padres de familia</w:t>
            </w:r>
          </w:p>
        </w:tc>
        <w:tc>
          <w:tcPr>
            <w:tcW w:w="3039" w:type="pct"/>
            <w:shd w:val="clear" w:color="auto" w:fill="auto"/>
            <w:noWrap/>
            <w:vAlign w:val="center"/>
            <w:hideMark/>
          </w:tcPr>
          <w:p w14:paraId="1E56A6BB" w14:textId="77777777" w:rsidR="00C639C1" w:rsidRPr="00C639C1" w:rsidRDefault="00C639C1" w:rsidP="00C639C1">
            <w:pPr>
              <w:widowControl/>
              <w:autoSpaceDE/>
              <w:autoSpaceDN/>
              <w:spacing w:after="200"/>
              <w:rPr>
                <w:rFonts w:ascii="Times New Roman" w:eastAsia="Cambria" w:hAnsi="Times New Roman" w:cs="Times New Roman"/>
                <w:sz w:val="24"/>
                <w:szCs w:val="24"/>
                <w:lang w:val="es-CO" w:eastAsia="en-US" w:bidi="ar-SA"/>
              </w:rPr>
            </w:pPr>
            <w:r w:rsidRPr="00C639C1">
              <w:rPr>
                <w:rFonts w:ascii="Times New Roman" w:eastAsia="Cambria" w:hAnsi="Times New Roman" w:cs="Times New Roman"/>
                <w:sz w:val="24"/>
                <w:szCs w:val="24"/>
                <w:lang w:val="es-CO" w:eastAsia="en-US" w:bidi="ar-SA"/>
              </w:rPr>
              <w:t xml:space="preserve">La asamblea general de padres de familia está conformada por la totalidad de padres </w:t>
            </w:r>
            <w:r w:rsidRPr="00C639C1">
              <w:rPr>
                <w:rFonts w:ascii="Times New Roman" w:eastAsia="Cambria" w:hAnsi="Times New Roman" w:cs="Times New Roman"/>
                <w:sz w:val="24"/>
                <w:szCs w:val="24"/>
                <w:lang w:val="es-CO" w:eastAsia="en-US" w:bidi="ar-SA"/>
              </w:rPr>
              <w:lastRenderedPageBreak/>
              <w:t xml:space="preserve">de familia del establecimiento educativo quienes son los responsables del ejercicio de sus deberes y derechos en relación con el proceso educativo de sus hijos. </w:t>
            </w:r>
          </w:p>
          <w:p w14:paraId="2403ECA3" w14:textId="7D4714E5" w:rsidR="00C639C1" w:rsidRDefault="00C639C1" w:rsidP="00C639C1">
            <w:pPr>
              <w:contextualSpacing/>
              <w:jc w:val="both"/>
              <w:rPr>
                <w:rFonts w:ascii="Arial Narrow" w:eastAsia="Times New Roman" w:hAnsi="Arial Narrow" w:cstheme="majorHAnsi"/>
                <w:i/>
                <w:color w:val="1F497D" w:themeColor="text2"/>
                <w:sz w:val="18"/>
                <w:szCs w:val="18"/>
                <w:lang w:eastAsia="es-CO"/>
              </w:rPr>
            </w:pPr>
            <w:r w:rsidRPr="00C639C1">
              <w:rPr>
                <w:rFonts w:ascii="Times New Roman" w:eastAsia="Cambria" w:hAnsi="Times New Roman" w:cs="Times New Roman"/>
                <w:sz w:val="24"/>
                <w:szCs w:val="24"/>
                <w:lang w:val="es-CO" w:eastAsia="en-US" w:bidi="ar-SA"/>
              </w:rPr>
              <w:t>Debe reunirse obligatoriamente mínimo dos veces al año por convocatoria del rector o director del establecimiento educativo</w:t>
            </w:r>
          </w:p>
          <w:p w14:paraId="69A8D304" w14:textId="77777777" w:rsidR="00366A2A" w:rsidRPr="00A44CC1" w:rsidRDefault="00366A2A" w:rsidP="00366A2A">
            <w:pPr>
              <w:contextualSpacing/>
              <w:jc w:val="both"/>
              <w:rPr>
                <w:rFonts w:ascii="Arial Narrow" w:eastAsia="Times New Roman" w:hAnsi="Arial Narrow" w:cstheme="majorHAnsi"/>
                <w:i/>
                <w:color w:val="1F497D" w:themeColor="text2"/>
                <w:sz w:val="18"/>
                <w:szCs w:val="18"/>
                <w:lang w:eastAsia="es-CO"/>
              </w:rPr>
            </w:pPr>
            <w:r w:rsidRPr="00A44CC1">
              <w:rPr>
                <w:rFonts w:ascii="Arial Narrow" w:eastAsia="Times New Roman" w:hAnsi="Arial Narrow" w:cstheme="majorHAnsi"/>
                <w:i/>
                <w:color w:val="1F497D" w:themeColor="text2"/>
                <w:sz w:val="18"/>
                <w:szCs w:val="18"/>
                <w:lang w:eastAsia="es-CO"/>
              </w:rPr>
              <w:t>En este, el EE Según normatividad vigente describe y enuncia los procedimientos y acciones para la conformación</w:t>
            </w:r>
          </w:p>
        </w:tc>
      </w:tr>
      <w:tr w:rsidR="00366A2A" w:rsidRPr="009333D4" w14:paraId="0E1CFCAB" w14:textId="77777777" w:rsidTr="00F50B1A">
        <w:trPr>
          <w:trHeight w:val="163"/>
        </w:trPr>
        <w:tc>
          <w:tcPr>
            <w:tcW w:w="594" w:type="pct"/>
            <w:vMerge/>
            <w:vAlign w:val="center"/>
            <w:hideMark/>
          </w:tcPr>
          <w:p w14:paraId="77E8184E"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1DF9726E"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1.4.8  Consejo de padres de familia</w:t>
            </w:r>
          </w:p>
        </w:tc>
        <w:tc>
          <w:tcPr>
            <w:tcW w:w="3039" w:type="pct"/>
            <w:shd w:val="clear" w:color="auto" w:fill="auto"/>
            <w:noWrap/>
            <w:vAlign w:val="center"/>
            <w:hideMark/>
          </w:tcPr>
          <w:p w14:paraId="7A90DC9E" w14:textId="77777777" w:rsidR="00C639C1" w:rsidRPr="00C639C1" w:rsidRDefault="00C639C1" w:rsidP="00C639C1">
            <w:pPr>
              <w:widowControl/>
              <w:autoSpaceDE/>
              <w:autoSpaceDN/>
              <w:spacing w:after="200"/>
              <w:rPr>
                <w:rFonts w:ascii="Times New Roman" w:eastAsia="Cambria" w:hAnsi="Times New Roman" w:cs="Times New Roman"/>
                <w:sz w:val="24"/>
                <w:szCs w:val="24"/>
                <w:lang w:val="es-CO" w:eastAsia="en-US" w:bidi="ar-SA"/>
              </w:rPr>
            </w:pPr>
            <w:r w:rsidRPr="00C639C1">
              <w:rPr>
                <w:rFonts w:ascii="Times New Roman" w:eastAsia="Cambria" w:hAnsi="Times New Roman" w:cs="Times New Roman"/>
                <w:sz w:val="24"/>
                <w:szCs w:val="24"/>
                <w:lang w:val="es-CO" w:eastAsia="en-US" w:bidi="ar-SA"/>
              </w:rPr>
              <w:t>El consejo de padres de familia es un órgano de participación de los padres de familia del establecimiento educativo destinado a asegurar su continua participación en el proceso educativo y a elevar los resultados de calidad del servicio. Estará integrado por mínimo un (1) y máximo tres (3) padres de familia por cada uno de los grados que ofrezca el establecimiento educativo, de conformidad con lo que establezca el proyecto educativo comunitario -PEC.</w:t>
            </w:r>
          </w:p>
          <w:p w14:paraId="2AF9818A" w14:textId="77777777" w:rsidR="00C639C1" w:rsidRPr="00C639C1" w:rsidRDefault="00C639C1" w:rsidP="00366A2A">
            <w:pPr>
              <w:contextualSpacing/>
              <w:jc w:val="both"/>
              <w:rPr>
                <w:rFonts w:ascii="Arial Narrow" w:eastAsia="Times New Roman" w:hAnsi="Arial Narrow" w:cstheme="majorHAnsi"/>
                <w:i/>
                <w:color w:val="1F497D" w:themeColor="text2"/>
                <w:sz w:val="18"/>
                <w:szCs w:val="18"/>
                <w:lang w:val="es-CO" w:eastAsia="es-CO"/>
              </w:rPr>
            </w:pPr>
          </w:p>
          <w:p w14:paraId="05A7B6D0" w14:textId="64B73761" w:rsidR="00366A2A" w:rsidRPr="00A44CC1" w:rsidRDefault="00366A2A" w:rsidP="00366A2A">
            <w:pPr>
              <w:contextualSpacing/>
              <w:jc w:val="both"/>
              <w:rPr>
                <w:rFonts w:ascii="Arial Narrow" w:eastAsia="Times New Roman" w:hAnsi="Arial Narrow" w:cstheme="majorHAnsi"/>
                <w:i/>
                <w:color w:val="1F497D" w:themeColor="text2"/>
                <w:sz w:val="18"/>
                <w:szCs w:val="18"/>
                <w:lang w:eastAsia="es-CO"/>
              </w:rPr>
            </w:pPr>
            <w:r w:rsidRPr="00A44CC1">
              <w:rPr>
                <w:rFonts w:ascii="Arial Narrow" w:eastAsia="Times New Roman" w:hAnsi="Arial Narrow" w:cstheme="majorHAnsi"/>
                <w:i/>
                <w:color w:val="1F497D" w:themeColor="text2"/>
                <w:sz w:val="18"/>
                <w:szCs w:val="18"/>
                <w:lang w:eastAsia="es-CO"/>
              </w:rPr>
              <w:t>En este, el EE establece la definición del estamento, su conformación, funciones y reglamento de funcionamiento. Ver Decreto 1075 de 2015, Arts. 2.3.4.5, 2.3.4.6 y 2.3.4.7.</w:t>
            </w:r>
            <w:r w:rsidR="00A44CC1">
              <w:rPr>
                <w:rFonts w:ascii="Arial Narrow" w:eastAsia="Times New Roman" w:hAnsi="Arial Narrow" w:cstheme="majorHAnsi"/>
                <w:i/>
                <w:color w:val="1F497D" w:themeColor="text2"/>
                <w:sz w:val="18"/>
                <w:szCs w:val="18"/>
                <w:lang w:eastAsia="es-CO"/>
              </w:rPr>
              <w:t xml:space="preserve">elba </w:t>
            </w:r>
          </w:p>
        </w:tc>
      </w:tr>
      <w:tr w:rsidR="00366A2A" w:rsidRPr="009333D4" w14:paraId="44E9B504" w14:textId="77777777" w:rsidTr="00F50B1A">
        <w:trPr>
          <w:trHeight w:val="77"/>
        </w:trPr>
        <w:tc>
          <w:tcPr>
            <w:tcW w:w="594" w:type="pct"/>
            <w:vMerge/>
            <w:vAlign w:val="center"/>
            <w:hideMark/>
          </w:tcPr>
          <w:p w14:paraId="0915DAF4"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267D8A46"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1.4.9  Asociación de padres de familia</w:t>
            </w:r>
          </w:p>
        </w:tc>
        <w:tc>
          <w:tcPr>
            <w:tcW w:w="3039" w:type="pct"/>
            <w:shd w:val="clear" w:color="auto" w:fill="auto"/>
            <w:noWrap/>
            <w:vAlign w:val="center"/>
            <w:hideMark/>
          </w:tcPr>
          <w:p w14:paraId="34FD9981"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La Constitución Política  de Colombia ha definido la familia como núcleo fundamental de la sociedad, y también le ha señalado el deber de velar por la calidad de la educación.</w:t>
            </w:r>
          </w:p>
          <w:p w14:paraId="7FF6CC77"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Algunas de Sus funciones:</w:t>
            </w:r>
          </w:p>
          <w:p w14:paraId="3A0EF2EF" w14:textId="77777777" w:rsidR="00F31421" w:rsidRPr="00F31421" w:rsidRDefault="00F31421" w:rsidP="00381BE1">
            <w:pPr>
              <w:widowControl/>
              <w:numPr>
                <w:ilvl w:val="0"/>
                <w:numId w:val="18"/>
              </w:numPr>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Velar por el cumplimiento del Proyecto Educativo comunitario y su continua evaluación, para la cual podrá contratar asesorías especializadas.</w:t>
            </w:r>
          </w:p>
          <w:p w14:paraId="6A8A7E7B" w14:textId="77777777" w:rsidR="00F31421" w:rsidRPr="00F31421" w:rsidRDefault="00F31421" w:rsidP="00381BE1">
            <w:pPr>
              <w:widowControl/>
              <w:numPr>
                <w:ilvl w:val="0"/>
                <w:numId w:val="18"/>
              </w:numPr>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Promover programas para la formación de los padres, con el objetivo de cumplir adecuadamente la tarea educativa que les corresponde.</w:t>
            </w:r>
          </w:p>
          <w:p w14:paraId="5E2335B5" w14:textId="77777777" w:rsidR="00F31421" w:rsidRPr="00F31421" w:rsidRDefault="00F31421" w:rsidP="00381BE1">
            <w:pPr>
              <w:widowControl/>
              <w:numPr>
                <w:ilvl w:val="0"/>
                <w:numId w:val="18"/>
              </w:numPr>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Promover el proceso de constitución del Consejo de Padres de Familia, como apoyo a la función pedagógica que les compete.</w:t>
            </w:r>
          </w:p>
          <w:p w14:paraId="07D058B8" w14:textId="77777777" w:rsidR="00F31421" w:rsidRPr="00F31421" w:rsidRDefault="00F31421" w:rsidP="00F31421">
            <w:pPr>
              <w:widowControl/>
              <w:autoSpaceDE/>
              <w:autoSpaceDN/>
              <w:spacing w:after="200"/>
              <w:rPr>
                <w:rFonts w:ascii="Times New Roman" w:eastAsia="Cambria" w:hAnsi="Times New Roman" w:cs="Times New Roman"/>
                <w:sz w:val="24"/>
                <w:szCs w:val="24"/>
                <w:lang w:eastAsia="en-US" w:bidi="ar-SA"/>
              </w:rPr>
            </w:pPr>
            <w:r w:rsidRPr="00F31421">
              <w:rPr>
                <w:rFonts w:ascii="Times New Roman" w:eastAsia="Cambria" w:hAnsi="Times New Roman" w:cs="Times New Roman"/>
                <w:sz w:val="24"/>
                <w:szCs w:val="24"/>
                <w:lang w:eastAsia="en-US" w:bidi="ar-SA"/>
              </w:rPr>
              <w:t xml:space="preserve">La junta directiva de la Asociación de Padres existente en el colegio elegirá dos representantes al Consejo Directivo, uno deberá ser miembro de la junta directiva y la </w:t>
            </w:r>
            <w:r w:rsidRPr="00F31421">
              <w:rPr>
                <w:rFonts w:ascii="Times New Roman" w:eastAsia="Cambria" w:hAnsi="Times New Roman" w:cs="Times New Roman"/>
                <w:sz w:val="24"/>
                <w:szCs w:val="24"/>
                <w:lang w:eastAsia="en-US" w:bidi="ar-SA"/>
              </w:rPr>
              <w:lastRenderedPageBreak/>
              <w:t>otra persona del Consejo de Padres de Familia.</w:t>
            </w:r>
          </w:p>
          <w:p w14:paraId="5EE836E6"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val="es-CO" w:eastAsia="en-US" w:bidi="ar-SA"/>
              </w:rPr>
              <w:t>Durante el transcurso del primer mes del año escolar contado desde la fecha de iniciación de las actividades académicas, el rector del establecimiento educativo convocará a los padres de familia para que elijan a sus representantes en el consejo de padres de familia.</w:t>
            </w:r>
          </w:p>
          <w:p w14:paraId="0D8F0E44"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val="es-CO" w:eastAsia="en-US" w:bidi="ar-SA"/>
              </w:rPr>
              <w:t>La elección de los representantes de los padres para el correspondiente año lectivo se efectuará en reunión por grados, por mayoría, con la presencia de, al menos, el cincuenta por ciento (50%) de los padres, o de los padres presentes después de transcurrida la primera hora de iniciada la reunión.</w:t>
            </w:r>
          </w:p>
          <w:p w14:paraId="44231215"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val="es-CO" w:eastAsia="en-US" w:bidi="ar-SA"/>
              </w:rPr>
              <w:t>La conformación del consejo de padres es obligatoria y así deberá registrarse en el manual de convivencia.</w:t>
            </w:r>
          </w:p>
          <w:p w14:paraId="10797F22"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val="es-CO" w:eastAsia="en-US" w:bidi="ar-SA"/>
              </w:rPr>
              <w:t>FUNCIONES:</w:t>
            </w:r>
          </w:p>
          <w:p w14:paraId="200EE41D"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val="es-CO" w:eastAsia="en-US" w:bidi="ar-SA"/>
              </w:rPr>
              <w:t>a. Contribuir con el rector o director en el análisis, difusión y uso de los resultados de las evaluaciones periódicas de competencias y las pruebas de Estado.</w:t>
            </w:r>
          </w:p>
          <w:p w14:paraId="7651FF2E"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val="es-CO" w:eastAsia="en-US" w:bidi="ar-SA"/>
              </w:rPr>
              <w:t>b. Exigir que el establecimiento con todos sus estudiantes participe en las pruebas de competencias y de Estado realizadas por el Instituto Colombiano para el Fomento de la Educación Superior ICFES.</w:t>
            </w:r>
          </w:p>
          <w:p w14:paraId="42B76EF6"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val="es-CO" w:eastAsia="en-US" w:bidi="ar-SA"/>
              </w:rPr>
              <w:t>c. Apoyar las actividades artísticas, científicas, técnicas y deportivas que organice el establecimiento educativo, orientadas a mejorar las competencias de los estudiantes en las distintas áreas, incluida la ciudadana y la creación de la cultura de la legalidad.</w:t>
            </w:r>
          </w:p>
          <w:p w14:paraId="1228B8E6"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val="es-CO" w:eastAsia="en-US" w:bidi="ar-SA"/>
              </w:rPr>
              <w:t>d. Participar en la elaboración de planes de mejoramiento y en el logro de los objetivos planteados.</w:t>
            </w:r>
          </w:p>
          <w:p w14:paraId="3F4A07C0"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val="es-CO" w:eastAsia="en-US" w:bidi="ar-SA"/>
              </w:rPr>
              <w:t xml:space="preserve">e. Promover actividades de formación de los padres de familia encaminadas a desarrollar estrategias de acompañamiento a los estudiantes para facilitar el afianzamiento de los aprendizajes, fomentar la práctica de hábitos de estudio </w:t>
            </w:r>
            <w:r w:rsidRPr="00F31421">
              <w:rPr>
                <w:rFonts w:ascii="Times New Roman" w:eastAsia="Cambria" w:hAnsi="Times New Roman" w:cs="Times New Roman"/>
                <w:sz w:val="24"/>
                <w:szCs w:val="24"/>
                <w:lang w:val="es-CO" w:eastAsia="en-US" w:bidi="ar-SA"/>
              </w:rPr>
              <w:lastRenderedPageBreak/>
              <w:t>extraescolares, mejorar la autoestima y el ambiente de convivencia y especialmente aquellas destinadas a promover los derechos del niño.</w:t>
            </w:r>
          </w:p>
          <w:p w14:paraId="1618336F"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val="es-CO" w:eastAsia="en-US" w:bidi="ar-SA"/>
              </w:rPr>
              <w:t>f. Propiciar un clima de confianza, entendimiento, integración, solidaridad y concertación entre todos los estamentos de la comunidad educativa.</w:t>
            </w:r>
          </w:p>
          <w:p w14:paraId="3979E545"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val="es-CO" w:eastAsia="en-US" w:bidi="ar-SA"/>
              </w:rPr>
              <w:t>g. Presentar propuestas de mejoramiento del manual de convivencia en el marco de la Constitución y la Ley.</w:t>
            </w:r>
          </w:p>
          <w:p w14:paraId="145D4789"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val="es-CO" w:eastAsia="en-US" w:bidi="ar-SA"/>
              </w:rPr>
              <w:t>h. Colaborar en las actividades destinadas a la promoción de la salud física y mental de los educandos, la solución de las dificultades de aprendizaje, la detección de problemas de integración escolar y el mejoramiento del medio ambiente.</w:t>
            </w:r>
          </w:p>
          <w:p w14:paraId="598E0079"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val="es-CO" w:eastAsia="en-US" w:bidi="ar-SA"/>
              </w:rPr>
              <w:t>i. Elegir al padre de familia que participará en la comisión de evaluación y promoción de acuerdo con el Decreto 230 de 2002.</w:t>
            </w:r>
          </w:p>
          <w:p w14:paraId="37B51A84"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val="es-CO" w:eastAsia="en-US" w:bidi="ar-SA"/>
              </w:rPr>
              <w:t>j. Presentar las propuestas de modificación del proyecto educativo institucional que surjan de los padres de familia de conformidad con lo previsto en los artículos 14, 15 y 16 del Decreto 1860 de 1994.</w:t>
            </w:r>
          </w:p>
          <w:p w14:paraId="39C71DC2"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b/>
                <w:bCs/>
                <w:sz w:val="24"/>
                <w:szCs w:val="24"/>
                <w:lang w:val="es-CO" w:eastAsia="en-US" w:bidi="ar-SA"/>
              </w:rPr>
              <w:t xml:space="preserve">k. </w:t>
            </w:r>
            <w:r w:rsidRPr="00F31421">
              <w:rPr>
                <w:rFonts w:ascii="Times New Roman" w:eastAsia="Cambria" w:hAnsi="Times New Roman" w:cs="Times New Roman"/>
                <w:sz w:val="24"/>
                <w:szCs w:val="24"/>
                <w:lang w:val="es-CO" w:eastAsia="en-US" w:bidi="ar-SA"/>
              </w:rPr>
              <w:t>Elegir los dos representantes de los padres de familia en el consejo directivo del establecimiento educativo con la excepción establecida en el parágrafo 2 del artículo 9 del presente decreto.</w:t>
            </w:r>
          </w:p>
          <w:p w14:paraId="26CD7338"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b/>
                <w:bCs/>
                <w:sz w:val="24"/>
                <w:szCs w:val="24"/>
                <w:lang w:val="es-CO" w:eastAsia="en-US" w:bidi="ar-SA"/>
              </w:rPr>
              <w:t xml:space="preserve">Parágrafo 1. </w:t>
            </w:r>
            <w:r w:rsidRPr="00F31421">
              <w:rPr>
                <w:rFonts w:ascii="Times New Roman" w:eastAsia="Cambria" w:hAnsi="Times New Roman" w:cs="Times New Roman"/>
                <w:sz w:val="24"/>
                <w:szCs w:val="24"/>
                <w:lang w:val="es-CO" w:eastAsia="en-US" w:bidi="ar-SA"/>
              </w:rPr>
              <w:t>El rector  proporcionará toda la información necesaria para que el consejo de padres pueda cumplir sus funciones.</w:t>
            </w:r>
          </w:p>
          <w:p w14:paraId="32C9F9B8"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b/>
                <w:bCs/>
                <w:sz w:val="24"/>
                <w:szCs w:val="24"/>
                <w:lang w:val="es-CO" w:eastAsia="en-US" w:bidi="ar-SA"/>
              </w:rPr>
              <w:t xml:space="preserve">Parágrafo 2. </w:t>
            </w:r>
            <w:r w:rsidRPr="00F31421">
              <w:rPr>
                <w:rFonts w:ascii="Times New Roman" w:eastAsia="Cambria" w:hAnsi="Times New Roman" w:cs="Times New Roman"/>
                <w:sz w:val="24"/>
                <w:szCs w:val="24"/>
                <w:lang w:val="es-CO" w:eastAsia="en-US" w:bidi="ar-SA"/>
              </w:rPr>
              <w:t xml:space="preserve">El consejo de padres de  ejercerá estas funciones en directa coordinación con el </w:t>
            </w:r>
            <w:proofErr w:type="spellStart"/>
            <w:r w:rsidRPr="00F31421">
              <w:rPr>
                <w:rFonts w:ascii="Times New Roman" w:eastAsia="Cambria" w:hAnsi="Times New Roman" w:cs="Times New Roman"/>
                <w:sz w:val="24"/>
                <w:szCs w:val="24"/>
                <w:lang w:val="es-CO" w:eastAsia="en-US" w:bidi="ar-SA"/>
              </w:rPr>
              <w:t>rectory</w:t>
            </w:r>
            <w:proofErr w:type="spellEnd"/>
            <w:r w:rsidRPr="00F31421">
              <w:rPr>
                <w:rFonts w:ascii="Times New Roman" w:eastAsia="Cambria" w:hAnsi="Times New Roman" w:cs="Times New Roman"/>
                <w:sz w:val="24"/>
                <w:szCs w:val="24"/>
                <w:lang w:val="es-CO" w:eastAsia="en-US" w:bidi="ar-SA"/>
              </w:rPr>
              <w:t xml:space="preserve"> requerirá de expresa autorización cuando asuma responsabilidades que comprometan al establecimiento educativo ante otras instancias o autoridades.</w:t>
            </w:r>
          </w:p>
          <w:p w14:paraId="226C98C7" w14:textId="77777777" w:rsidR="00C639C1" w:rsidRPr="00F31421" w:rsidRDefault="00C639C1" w:rsidP="00366A2A">
            <w:pPr>
              <w:contextualSpacing/>
              <w:jc w:val="both"/>
              <w:rPr>
                <w:rFonts w:ascii="Arial Narrow" w:eastAsia="Times New Roman" w:hAnsi="Arial Narrow" w:cstheme="majorHAnsi"/>
                <w:i/>
                <w:color w:val="1F497D" w:themeColor="text2"/>
                <w:sz w:val="18"/>
                <w:szCs w:val="18"/>
                <w:lang w:val="es-CO" w:eastAsia="es-CO"/>
              </w:rPr>
            </w:pPr>
          </w:p>
          <w:p w14:paraId="392E6BC8" w14:textId="1A9BC3E7" w:rsidR="00366A2A" w:rsidRPr="00A44CC1" w:rsidRDefault="00366A2A" w:rsidP="00366A2A">
            <w:pPr>
              <w:contextualSpacing/>
              <w:jc w:val="both"/>
              <w:rPr>
                <w:rFonts w:ascii="Arial Narrow" w:eastAsia="Times New Roman" w:hAnsi="Arial Narrow" w:cstheme="majorHAnsi"/>
                <w:i/>
                <w:color w:val="1F497D" w:themeColor="text2"/>
                <w:sz w:val="18"/>
                <w:szCs w:val="18"/>
                <w:lang w:eastAsia="es-CO"/>
              </w:rPr>
            </w:pPr>
            <w:r w:rsidRPr="00A44CC1">
              <w:rPr>
                <w:rFonts w:ascii="Arial Narrow" w:eastAsia="Times New Roman" w:hAnsi="Arial Narrow" w:cstheme="majorHAnsi"/>
                <w:i/>
                <w:color w:val="1F497D" w:themeColor="text2"/>
                <w:sz w:val="18"/>
                <w:szCs w:val="18"/>
                <w:lang w:eastAsia="es-CO"/>
              </w:rPr>
              <w:t xml:space="preserve">En este componente, establezca la definición del estamento, su conformación, funciones y reglamento de funcionamiento. Ver </w:t>
            </w:r>
            <w:r w:rsidRPr="00A44CC1">
              <w:rPr>
                <w:rFonts w:ascii="Arial Narrow" w:eastAsia="Times New Roman" w:hAnsi="Arial Narrow" w:cstheme="majorHAnsi"/>
                <w:i/>
                <w:color w:val="1F497D" w:themeColor="text2"/>
                <w:sz w:val="18"/>
                <w:szCs w:val="18"/>
                <w:lang w:eastAsia="es-CO"/>
              </w:rPr>
              <w:lastRenderedPageBreak/>
              <w:t>Decreto 1075 de 2015, Arts. 2.3.4.9, 2.3.4.10, 2.3.4.11, 2.3.4.12.</w:t>
            </w:r>
            <w:r w:rsidR="00A44CC1">
              <w:rPr>
                <w:rFonts w:ascii="Arial Narrow" w:eastAsia="Times New Roman" w:hAnsi="Arial Narrow" w:cstheme="majorHAnsi"/>
                <w:i/>
                <w:color w:val="1F497D" w:themeColor="text2"/>
                <w:sz w:val="18"/>
                <w:szCs w:val="18"/>
                <w:lang w:eastAsia="es-CO"/>
              </w:rPr>
              <w:t xml:space="preserve"> </w:t>
            </w:r>
            <w:proofErr w:type="spellStart"/>
            <w:r w:rsidR="00A44CC1">
              <w:rPr>
                <w:rFonts w:ascii="Arial Narrow" w:eastAsia="Times New Roman" w:hAnsi="Arial Narrow" w:cstheme="majorHAnsi"/>
                <w:i/>
                <w:color w:val="1F497D" w:themeColor="text2"/>
                <w:sz w:val="18"/>
                <w:szCs w:val="18"/>
                <w:lang w:eastAsia="es-CO"/>
              </w:rPr>
              <w:t>elba</w:t>
            </w:r>
            <w:proofErr w:type="spellEnd"/>
          </w:p>
        </w:tc>
      </w:tr>
      <w:tr w:rsidR="00366A2A" w:rsidRPr="009333D4" w14:paraId="786FDAB9" w14:textId="77777777" w:rsidTr="00F50B1A">
        <w:trPr>
          <w:trHeight w:val="326"/>
        </w:trPr>
        <w:tc>
          <w:tcPr>
            <w:tcW w:w="594" w:type="pct"/>
            <w:vMerge/>
            <w:vAlign w:val="center"/>
            <w:hideMark/>
          </w:tcPr>
          <w:p w14:paraId="54D240BB"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210A1D74"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1.4.10 Contralor Estudiantil</w:t>
            </w:r>
          </w:p>
        </w:tc>
        <w:tc>
          <w:tcPr>
            <w:tcW w:w="3039" w:type="pct"/>
            <w:shd w:val="clear" w:color="auto" w:fill="auto"/>
            <w:noWrap/>
            <w:vAlign w:val="center"/>
            <w:hideMark/>
          </w:tcPr>
          <w:p w14:paraId="44A613D8"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Es el encargado de contribuir con el buen manejo de los recursos públicos en las instituciones educativas.</w:t>
            </w:r>
          </w:p>
          <w:p w14:paraId="32542C1F"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La figura del Contralor Estudiantil es un mecanismo de promoción y fortalecimiento del control social en la gestión educativa, es un espacio de participación de los y las jóvenes que busca la transparencia y potencia los escenarios de participación ciudadana de los recursos y bienes públicos en la gestión educativa.</w:t>
            </w:r>
          </w:p>
          <w:p w14:paraId="622D7541"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val="es-CO" w:eastAsia="en-US" w:bidi="ar-SA"/>
              </w:rPr>
              <w:t>Principios éticos:</w:t>
            </w:r>
          </w:p>
          <w:p w14:paraId="04F83035"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a) Los bienes públicos son sagrados.</w:t>
            </w:r>
          </w:p>
          <w:p w14:paraId="405E22D1"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b) La gestión pública es democrática y participativa</w:t>
            </w:r>
          </w:p>
          <w:p w14:paraId="766A834A"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c) Todos los ciudadanos y sujetos de control son iguales frente al ejercicio de la función fiscalizadora.</w:t>
            </w:r>
          </w:p>
          <w:p w14:paraId="6F3BA624"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d) Los resultados del ejercicio del control son públicos.</w:t>
            </w:r>
          </w:p>
          <w:p w14:paraId="5E61A172"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val="es-CO" w:eastAsia="en-US" w:bidi="ar-SA"/>
              </w:rPr>
              <w:t>Principios:</w:t>
            </w:r>
          </w:p>
          <w:p w14:paraId="627B81AE"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El ejercicio del cargo de Contralor Estudiantil se rige por los siguientes principios:</w:t>
            </w:r>
          </w:p>
          <w:p w14:paraId="372AE64C"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Autonomía</w:t>
            </w:r>
          </w:p>
          <w:p w14:paraId="03D1D5A5"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Independencia</w:t>
            </w:r>
          </w:p>
          <w:p w14:paraId="23FDBADD"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Imparcialidad</w:t>
            </w:r>
          </w:p>
          <w:p w14:paraId="57F6724C"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b/>
                <w:sz w:val="24"/>
                <w:szCs w:val="24"/>
                <w:lang w:val="es-CO" w:eastAsia="en-US" w:bidi="ar-SA"/>
              </w:rPr>
              <w:t>Funciones</w:t>
            </w:r>
          </w:p>
          <w:p w14:paraId="248BA86D"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 xml:space="preserve">El Contralor Estudiantil  en  la Unión de Bajirá, tendrá como funciones las siguientes:   </w:t>
            </w:r>
          </w:p>
          <w:p w14:paraId="1CC916C5"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 xml:space="preserve">Propiciar acciones concretas y permanentes, de control social a la gestión de las </w:t>
            </w:r>
            <w:r w:rsidRPr="00F31421">
              <w:rPr>
                <w:rFonts w:ascii="Times New Roman" w:eastAsia="Cambria" w:hAnsi="Times New Roman" w:cs="Times New Roman"/>
                <w:sz w:val="24"/>
                <w:szCs w:val="24"/>
                <w:lang w:eastAsia="en-US" w:bidi="ar-SA"/>
              </w:rPr>
              <w:lastRenderedPageBreak/>
              <w:t>instituciones educativas.</w:t>
            </w:r>
          </w:p>
          <w:p w14:paraId="697B4DBE"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Promover la  rendición de cuentas en las Instituciones educativas.</w:t>
            </w:r>
          </w:p>
          <w:p w14:paraId="3A626B7C"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Velar por el correcto funcionamiento de las inversiones que se realicen mediante los fondos de servicios educativos.</w:t>
            </w:r>
          </w:p>
          <w:p w14:paraId="6CC23861"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Ejercer el control social a los procesos de contratación que realice la institución educativa.</w:t>
            </w:r>
          </w:p>
          <w:p w14:paraId="71F9D440"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Canalizar las inquietudes que tenga la comunidad educativa, sobre deficiencias o irregularidades en la ejecución del presupuesto o el manejo de los bienes de las Instituciones Educativas.</w:t>
            </w:r>
          </w:p>
          <w:p w14:paraId="18509490" w14:textId="77777777" w:rsidR="00F31421" w:rsidRPr="00F31421" w:rsidRDefault="00F31421" w:rsidP="00F31421">
            <w:pPr>
              <w:widowControl/>
              <w:autoSpaceDE/>
              <w:autoSpaceDN/>
              <w:spacing w:after="200"/>
              <w:rPr>
                <w:rFonts w:ascii="Times New Roman" w:eastAsia="Cambria" w:hAnsi="Times New Roman" w:cs="Times New Roman"/>
                <w:sz w:val="24"/>
                <w:szCs w:val="24"/>
                <w:lang w:eastAsia="en-US" w:bidi="ar-SA"/>
              </w:rPr>
            </w:pPr>
            <w:r w:rsidRPr="00F31421">
              <w:rPr>
                <w:rFonts w:ascii="Times New Roman" w:eastAsia="Cambria" w:hAnsi="Times New Roman" w:cs="Times New Roman"/>
                <w:sz w:val="24"/>
                <w:szCs w:val="24"/>
                <w:lang w:eastAsia="en-US" w:bidi="ar-SA"/>
              </w:rPr>
              <w:t> Formular recomendaciones o acciones de mejoramiento al Rector y al Consejo Directivo, sobre el manejo del presupuesto y la utilización de los bienes.</w:t>
            </w:r>
          </w:p>
          <w:p w14:paraId="66600EC9"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El Contralor Estudiantil será elegido democráticamente por los estudiantes en cada Institución Educativa, dentro de los 30 días siguientes al de la iniciación de clases del periodo lectivo anual; podrán aspirar a ser Contralores Escolares, los y las estudiantes de Educación Media Básica del grado 10° y 11° de las Instituciones Educativas Oficiales.</w:t>
            </w:r>
          </w:p>
          <w:p w14:paraId="0E2410E3"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El contralor estudiantil debe elegirse el mismo día de las elecciones para Personero Estudiantil, con el fin de acentuar la fiesta de la Democracia Escolar, articulando y dándole fuerza al Gobierno Escolar.</w:t>
            </w:r>
          </w:p>
          <w:p w14:paraId="18A87C1B" w14:textId="77777777" w:rsidR="00F31421" w:rsidRPr="00F31421" w:rsidRDefault="00F31421" w:rsidP="00F31421">
            <w:pPr>
              <w:widowControl/>
              <w:autoSpaceDE/>
              <w:autoSpaceDN/>
              <w:spacing w:after="200"/>
              <w:rPr>
                <w:rFonts w:ascii="Times New Roman" w:eastAsia="Cambria" w:hAnsi="Times New Roman" w:cs="Times New Roman"/>
                <w:sz w:val="24"/>
                <w:szCs w:val="24"/>
                <w:lang w:val="es-CO" w:eastAsia="en-US" w:bidi="ar-SA"/>
              </w:rPr>
            </w:pPr>
            <w:r w:rsidRPr="00F31421">
              <w:rPr>
                <w:rFonts w:ascii="Times New Roman" w:eastAsia="Cambria" w:hAnsi="Times New Roman" w:cs="Times New Roman"/>
                <w:sz w:val="24"/>
                <w:szCs w:val="24"/>
                <w:lang w:eastAsia="en-US" w:bidi="ar-SA"/>
              </w:rPr>
              <w:t>El ejercicio de Contralor Estudiantil es incompatible con el del Personero Estudiantil y con el de los representantes de los estudiantes ante el consejo directivo; sin embargo debe estar articulado al gobierno escolar.</w:t>
            </w:r>
          </w:p>
          <w:p w14:paraId="097DE189" w14:textId="77777777" w:rsidR="00F31421" w:rsidRPr="00F31421" w:rsidRDefault="00F31421" w:rsidP="00366A2A">
            <w:pPr>
              <w:contextualSpacing/>
              <w:jc w:val="both"/>
              <w:rPr>
                <w:rFonts w:ascii="Arial Narrow" w:eastAsia="Times New Roman" w:hAnsi="Arial Narrow" w:cstheme="majorHAnsi"/>
                <w:i/>
                <w:color w:val="1F497D" w:themeColor="text2"/>
                <w:sz w:val="18"/>
                <w:szCs w:val="18"/>
                <w:lang w:val="es-CO" w:eastAsia="es-CO"/>
              </w:rPr>
            </w:pPr>
          </w:p>
          <w:p w14:paraId="1C18A49D" w14:textId="79A3C3CF" w:rsidR="00366A2A" w:rsidRPr="00A44CC1" w:rsidRDefault="00366A2A" w:rsidP="00366A2A">
            <w:pPr>
              <w:contextualSpacing/>
              <w:jc w:val="both"/>
              <w:rPr>
                <w:rFonts w:ascii="Arial Narrow" w:eastAsia="Times New Roman" w:hAnsi="Arial Narrow" w:cstheme="majorHAnsi"/>
                <w:i/>
                <w:color w:val="1F497D" w:themeColor="text2"/>
                <w:sz w:val="18"/>
                <w:szCs w:val="18"/>
                <w:lang w:eastAsia="es-CO"/>
              </w:rPr>
            </w:pPr>
            <w:r w:rsidRPr="00A44CC1">
              <w:rPr>
                <w:rFonts w:ascii="Arial Narrow" w:eastAsia="Times New Roman" w:hAnsi="Arial Narrow" w:cstheme="majorHAnsi"/>
                <w:i/>
                <w:color w:val="1F497D" w:themeColor="text2"/>
                <w:sz w:val="18"/>
                <w:szCs w:val="18"/>
                <w:lang w:eastAsia="es-CO"/>
              </w:rPr>
              <w:t>En este componente, retomar lo establecido en la ordenanza No.043 del 27 de diciembre de 2012. Al respecto, determinar, definición del estamento, funciones, formas de elección, revocatoria del cargo, vacancia del cargo.</w:t>
            </w:r>
            <w:r w:rsidR="00A44CC1">
              <w:rPr>
                <w:rFonts w:ascii="Arial Narrow" w:eastAsia="Times New Roman" w:hAnsi="Arial Narrow" w:cstheme="majorHAnsi"/>
                <w:i/>
                <w:color w:val="1F497D" w:themeColor="text2"/>
                <w:sz w:val="18"/>
                <w:szCs w:val="18"/>
                <w:lang w:eastAsia="es-CO"/>
              </w:rPr>
              <w:t xml:space="preserve"> Elba </w:t>
            </w:r>
          </w:p>
        </w:tc>
      </w:tr>
      <w:tr w:rsidR="00366A2A" w:rsidRPr="009333D4" w14:paraId="7045078D" w14:textId="77777777" w:rsidTr="00F50B1A">
        <w:trPr>
          <w:trHeight w:val="97"/>
        </w:trPr>
        <w:tc>
          <w:tcPr>
            <w:tcW w:w="594" w:type="pct"/>
            <w:vMerge w:val="restart"/>
            <w:shd w:val="clear" w:color="auto" w:fill="auto"/>
            <w:noWrap/>
            <w:vAlign w:val="center"/>
            <w:hideMark/>
          </w:tcPr>
          <w:p w14:paraId="7626D42E"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lastRenderedPageBreak/>
              <w:t>1.5  Cultura Institucional</w:t>
            </w:r>
          </w:p>
        </w:tc>
        <w:tc>
          <w:tcPr>
            <w:tcW w:w="1367" w:type="pct"/>
            <w:shd w:val="clear" w:color="auto" w:fill="auto"/>
            <w:noWrap/>
            <w:vAlign w:val="center"/>
            <w:hideMark/>
          </w:tcPr>
          <w:p w14:paraId="4AA6D4FB"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1.5.1  Mecanismos de comunicación</w:t>
            </w:r>
          </w:p>
        </w:tc>
        <w:tc>
          <w:tcPr>
            <w:tcW w:w="3039" w:type="pct"/>
            <w:shd w:val="clear" w:color="auto" w:fill="auto"/>
            <w:noWrap/>
            <w:vAlign w:val="center"/>
            <w:hideMark/>
          </w:tcPr>
          <w:p w14:paraId="2A351E0E" w14:textId="77777777" w:rsidR="00D80E34" w:rsidRPr="00D80E34" w:rsidRDefault="00D80E34" w:rsidP="00D80E34">
            <w:pPr>
              <w:widowControl/>
              <w:autoSpaceDE/>
              <w:autoSpaceDN/>
              <w:spacing w:after="200" w:line="276" w:lineRule="auto"/>
              <w:jc w:val="both"/>
              <w:rPr>
                <w:rFonts w:cs="Times New Roman"/>
                <w:sz w:val="28"/>
                <w:szCs w:val="28"/>
                <w:lang w:val="es-MX" w:eastAsia="en-US" w:bidi="ar-SA"/>
              </w:rPr>
            </w:pPr>
            <w:r w:rsidRPr="00D80E34">
              <w:rPr>
                <w:rFonts w:cs="Times New Roman"/>
                <w:sz w:val="28"/>
                <w:szCs w:val="28"/>
                <w:lang w:val="es-MX" w:eastAsia="en-US" w:bidi="ar-SA"/>
              </w:rPr>
              <w:t xml:space="preserve">La IE Agrícola La Unión de Bajirá forma un complejo de relaciones cooperativas que dinamicen la acción de sus agentes en función de objetivos comunes, permitiendo la realización de acciones conjuntas, facilitando la solución de problemas comunes y creando nuevas oportunidades, es por ello, que para dinamizar este proceso educativo, se debe mantener una excelente comunicación entre todos los miembros de la comunidad educativa. </w:t>
            </w:r>
          </w:p>
          <w:p w14:paraId="52CECC43" w14:textId="77777777" w:rsidR="00D80E34" w:rsidRPr="00D80E34" w:rsidRDefault="00D80E34" w:rsidP="00D80E34">
            <w:pPr>
              <w:widowControl/>
              <w:autoSpaceDE/>
              <w:autoSpaceDN/>
              <w:spacing w:after="200" w:line="276" w:lineRule="auto"/>
              <w:jc w:val="both"/>
              <w:rPr>
                <w:rFonts w:cs="Times New Roman"/>
                <w:sz w:val="28"/>
                <w:szCs w:val="28"/>
                <w:lang w:val="es-MX" w:eastAsia="en-US" w:bidi="ar-SA"/>
              </w:rPr>
            </w:pPr>
            <w:r w:rsidRPr="00D80E34">
              <w:rPr>
                <w:rFonts w:cs="Times New Roman"/>
                <w:sz w:val="28"/>
                <w:szCs w:val="28"/>
                <w:lang w:val="es-MX" w:eastAsia="en-US" w:bidi="ar-SA"/>
              </w:rPr>
              <w:t xml:space="preserve">Docentes y directivos docentes apoyados en las </w:t>
            </w:r>
            <w:proofErr w:type="spellStart"/>
            <w:r w:rsidRPr="00D80E34">
              <w:rPr>
                <w:rFonts w:cs="Times New Roman"/>
                <w:sz w:val="28"/>
                <w:szCs w:val="28"/>
                <w:lang w:val="es-MX" w:eastAsia="en-US" w:bidi="ar-SA"/>
              </w:rPr>
              <w:t>TICs</w:t>
            </w:r>
            <w:proofErr w:type="spellEnd"/>
            <w:r w:rsidRPr="00D80E34">
              <w:rPr>
                <w:rFonts w:cs="Times New Roman"/>
                <w:sz w:val="28"/>
                <w:szCs w:val="28"/>
                <w:lang w:val="es-MX" w:eastAsia="en-US" w:bidi="ar-SA"/>
              </w:rPr>
              <w:t xml:space="preserve">, diseñan una serie de estrategias para mantener una comunicación asertiva entre colegas, con estudiantes y padres de familia, bien sea por grupos de </w:t>
            </w:r>
            <w:proofErr w:type="spellStart"/>
            <w:r w:rsidRPr="00D80E34">
              <w:rPr>
                <w:rFonts w:cs="Times New Roman"/>
                <w:sz w:val="28"/>
                <w:szCs w:val="28"/>
                <w:lang w:val="es-MX" w:eastAsia="en-US" w:bidi="ar-SA"/>
              </w:rPr>
              <w:t>WhatsApp</w:t>
            </w:r>
            <w:proofErr w:type="spellEnd"/>
            <w:r w:rsidRPr="00D80E34">
              <w:rPr>
                <w:rFonts w:cs="Times New Roman"/>
                <w:sz w:val="28"/>
                <w:szCs w:val="28"/>
                <w:lang w:val="es-MX" w:eastAsia="en-US" w:bidi="ar-SA"/>
              </w:rPr>
              <w:t xml:space="preserve">, </w:t>
            </w:r>
            <w:proofErr w:type="spellStart"/>
            <w:r w:rsidRPr="00D80E34">
              <w:rPr>
                <w:rFonts w:cs="Times New Roman"/>
                <w:sz w:val="28"/>
                <w:szCs w:val="28"/>
                <w:lang w:val="es-MX" w:eastAsia="en-US" w:bidi="ar-SA"/>
              </w:rPr>
              <w:t>Telegram</w:t>
            </w:r>
            <w:proofErr w:type="spellEnd"/>
            <w:r w:rsidRPr="00D80E34">
              <w:rPr>
                <w:rFonts w:cs="Times New Roman"/>
                <w:sz w:val="28"/>
                <w:szCs w:val="28"/>
                <w:lang w:val="es-MX" w:eastAsia="en-US" w:bidi="ar-SA"/>
              </w:rPr>
              <w:t xml:space="preserve">, por medio de correos electrónicos, plataformas como </w:t>
            </w:r>
            <w:proofErr w:type="spellStart"/>
            <w:r w:rsidRPr="00D80E34">
              <w:rPr>
                <w:rFonts w:cs="Times New Roman"/>
                <w:sz w:val="28"/>
                <w:szCs w:val="28"/>
                <w:lang w:val="es-MX" w:eastAsia="en-US" w:bidi="ar-SA"/>
              </w:rPr>
              <w:t>Meet</w:t>
            </w:r>
            <w:proofErr w:type="spellEnd"/>
            <w:r w:rsidRPr="00D80E34">
              <w:rPr>
                <w:rFonts w:cs="Times New Roman"/>
                <w:sz w:val="28"/>
                <w:szCs w:val="28"/>
                <w:lang w:val="es-MX" w:eastAsia="en-US" w:bidi="ar-SA"/>
              </w:rPr>
              <w:t xml:space="preserve">, Zoom entre otras. </w:t>
            </w:r>
          </w:p>
          <w:p w14:paraId="5BD197B1" w14:textId="77777777" w:rsidR="00D80E34" w:rsidRDefault="00D80E34" w:rsidP="00366A2A">
            <w:pPr>
              <w:contextualSpacing/>
              <w:jc w:val="both"/>
              <w:rPr>
                <w:rFonts w:ascii="Arial Narrow" w:eastAsia="Times New Roman" w:hAnsi="Arial Narrow" w:cstheme="majorHAnsi"/>
                <w:i/>
                <w:color w:val="1F497D" w:themeColor="text2"/>
                <w:sz w:val="18"/>
                <w:szCs w:val="18"/>
                <w:lang w:eastAsia="es-CO"/>
              </w:rPr>
            </w:pPr>
          </w:p>
          <w:p w14:paraId="7D458D27" w14:textId="16BC95F5" w:rsidR="00366A2A" w:rsidRPr="009333D4" w:rsidRDefault="00366A2A" w:rsidP="00366A2A">
            <w:pPr>
              <w:contextualSpacing/>
              <w:jc w:val="both"/>
              <w:rPr>
                <w:rFonts w:ascii="Arial Narrow" w:eastAsia="Times New Roman" w:hAnsi="Arial Narrow" w:cstheme="majorHAnsi"/>
                <w:i/>
                <w:sz w:val="18"/>
                <w:szCs w:val="18"/>
                <w:lang w:eastAsia="es-CO"/>
              </w:rPr>
            </w:pPr>
            <w:r w:rsidRPr="00A44CC1">
              <w:rPr>
                <w:rFonts w:ascii="Arial Narrow" w:eastAsia="Times New Roman" w:hAnsi="Arial Narrow" w:cstheme="majorHAnsi"/>
                <w:i/>
                <w:color w:val="1F497D" w:themeColor="text2"/>
                <w:sz w:val="18"/>
                <w:szCs w:val="18"/>
                <w:lang w:eastAsia="es-CO"/>
              </w:rPr>
              <w:t>En este, el EE debe establecer los mecanismos de comunicación utilizados, para garantizar el flujo de la información entre los diferentes actores educativos e instancias de participación en la Comunidad Educativa.</w:t>
            </w:r>
            <w:r w:rsidR="00A44CC1">
              <w:rPr>
                <w:rFonts w:ascii="Arial Narrow" w:eastAsia="Times New Roman" w:hAnsi="Arial Narrow" w:cstheme="majorHAnsi"/>
                <w:i/>
                <w:color w:val="1F497D" w:themeColor="text2"/>
                <w:sz w:val="18"/>
                <w:szCs w:val="18"/>
                <w:lang w:eastAsia="es-CO"/>
              </w:rPr>
              <w:t xml:space="preserve"> </w:t>
            </w:r>
            <w:proofErr w:type="spellStart"/>
            <w:r w:rsidR="00A44CC1">
              <w:rPr>
                <w:rFonts w:ascii="Arial Narrow" w:eastAsia="Times New Roman" w:hAnsi="Arial Narrow" w:cstheme="majorHAnsi"/>
                <w:i/>
                <w:color w:val="1F497D" w:themeColor="text2"/>
                <w:sz w:val="18"/>
                <w:szCs w:val="18"/>
                <w:lang w:eastAsia="es-CO"/>
              </w:rPr>
              <w:t>Leonar</w:t>
            </w:r>
            <w:proofErr w:type="spellEnd"/>
            <w:r w:rsidR="00A44CC1">
              <w:rPr>
                <w:rFonts w:ascii="Arial Narrow" w:eastAsia="Times New Roman" w:hAnsi="Arial Narrow" w:cstheme="majorHAnsi"/>
                <w:i/>
                <w:color w:val="1F497D" w:themeColor="text2"/>
                <w:sz w:val="18"/>
                <w:szCs w:val="18"/>
                <w:lang w:eastAsia="es-CO"/>
              </w:rPr>
              <w:t xml:space="preserve"> </w:t>
            </w:r>
          </w:p>
        </w:tc>
      </w:tr>
      <w:tr w:rsidR="00366A2A" w:rsidRPr="009333D4" w14:paraId="600CEACF" w14:textId="77777777" w:rsidTr="00F50B1A">
        <w:trPr>
          <w:trHeight w:val="77"/>
        </w:trPr>
        <w:tc>
          <w:tcPr>
            <w:tcW w:w="594" w:type="pct"/>
            <w:vMerge/>
            <w:vAlign w:val="center"/>
            <w:hideMark/>
          </w:tcPr>
          <w:p w14:paraId="233FAC21"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5CBB23DC"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1.5.2  Trabajo en equipo</w:t>
            </w:r>
          </w:p>
        </w:tc>
        <w:tc>
          <w:tcPr>
            <w:tcW w:w="3039" w:type="pct"/>
            <w:shd w:val="clear" w:color="auto" w:fill="auto"/>
            <w:noWrap/>
            <w:vAlign w:val="center"/>
            <w:hideMark/>
          </w:tcPr>
          <w:p w14:paraId="10D7DCA8"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 xml:space="preserve">Una de las labores importantes del maestro es propiciar la visión colectiva para desarrollar las tareas emprendidas. La dinámica de grupos es fundamental dado que el hombre es por naturaleza social y, de hecho, vive, en sociedad. La educación no puede estar completa sin el estudio de este campo; la interdisciplinaridad de los saberes, reconocida hoy más que nunca, implica una tarea en equipo; la complejidad creciente de la sociedad actual, por otra parte, obliga a una responsabilidad y decisión compartidas. Es así como la metodología de aprendizaje activo se constituye en equipo es el vehículo fundamental de acercamiento que permite la adecuación del </w:t>
            </w:r>
            <w:r w:rsidRPr="00195C21">
              <w:rPr>
                <w:rFonts w:ascii="Times New Roman" w:eastAsia="Times New Roman" w:hAnsi="Times New Roman" w:cs="Times New Roman"/>
                <w:color w:val="000000"/>
                <w:sz w:val="27"/>
                <w:szCs w:val="27"/>
                <w:lang w:val="es-CO" w:eastAsia="es-CO" w:bidi="ar-SA"/>
              </w:rPr>
              <w:lastRenderedPageBreak/>
              <w:t>proceso de formación dentro del aula.</w:t>
            </w:r>
          </w:p>
          <w:p w14:paraId="4438C683"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Algunas consideraciones para el buen funcionamiento del trabajo en equipo son: Estudiar en contextos reales, cuidar la participación, no crear dependencias, ser activo y cooperativo. De igual manera el ejercicio debe mostrar resultados, en tanto que contenido y proceso tienen que estar completamente integrados.</w:t>
            </w:r>
          </w:p>
          <w:p w14:paraId="5124733E"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Preparar a los alumnos para que sean el tipo de profesionales que demanda la sociedad actual es la labor; por tal razón la formación de equipos de trabajo en el aula y la consecución de objetivos que den cuenta de la tarea realizada, de ahí se precisan las siguientes opciones:</w:t>
            </w:r>
          </w:p>
          <w:p w14:paraId="7E6601B0"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a) Fomentar el aprendizaje de forma autónoma. Alcanzar este objetivo supone: Asumir la responsabilidad de su propio aprendizaje, potenciar el espíritu crítico, aprender del error, reconocer las propias necesidades de enseñanza e identificar los objetivos personales respecto al currículo.</w:t>
            </w:r>
          </w:p>
          <w:p w14:paraId="2A5BB9EB"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b) Resolver situaciones de su futura actividad profesional y relacionar el mundo real con la teoría.</w:t>
            </w:r>
          </w:p>
          <w:p w14:paraId="1BF84550"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c) Realizar trabajo colaborativo: Planificar su propio trabajo, participar en la toma de decisiones sobre el proceso y sobre las tareas, asignando roles específicos.</w:t>
            </w:r>
          </w:p>
          <w:p w14:paraId="1E87D8D8"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d) Desarrollar las destrezas comunicativas (argumentar, proponer e interpretar)</w:t>
            </w:r>
          </w:p>
          <w:p w14:paraId="5C969495"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lastRenderedPageBreak/>
              <w:t>e) Desarrollar habilidades interpersonales.</w:t>
            </w:r>
          </w:p>
          <w:p w14:paraId="17CF0839"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El logro de estos objetivos se basa principalmente en un aprendizaje activo. Para este tipo de aprendizaje es necesario una serie de condiciones por parte del alumno, del profesor, del programa y del entorno. El alumno debe ser consciente de que en un momento dado tendrá que enfrentarse solo a su realidad profesional; por esta razón, el objetivo primordial es potenciar en él su capacidad de autoaprendizaje, es decir, de aprender a aprender.</w:t>
            </w:r>
          </w:p>
          <w:p w14:paraId="7C7B425A"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No debemos olvidar las actitudes consideradas como objetivos del proceso de enseñanza-aprendizaje: la responsabilidad, la calidad, la colaboración, la asistencia y puntualidad, la autonomía, etc., todas ellas fundamentales en el ejercicio de su futura actividad profesional</w:t>
            </w:r>
          </w:p>
          <w:p w14:paraId="23DD8E00" w14:textId="77777777" w:rsidR="00195C21" w:rsidRPr="00195C21" w:rsidRDefault="00195C21" w:rsidP="00366A2A">
            <w:pPr>
              <w:contextualSpacing/>
              <w:jc w:val="both"/>
              <w:rPr>
                <w:rFonts w:ascii="Arial Narrow" w:eastAsia="Times New Roman" w:hAnsi="Arial Narrow" w:cstheme="majorHAnsi"/>
                <w:i/>
                <w:color w:val="1F497D" w:themeColor="text2"/>
                <w:sz w:val="18"/>
                <w:szCs w:val="18"/>
                <w:lang w:val="es-CO" w:eastAsia="es-CO"/>
              </w:rPr>
            </w:pPr>
          </w:p>
          <w:p w14:paraId="125B9FC4" w14:textId="526485FE"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integrada, define los criterios para la integración de los equipos de trabajo y las estrategias para la gestión de los mismos.</w:t>
            </w:r>
            <w:r w:rsidR="00DE74EC">
              <w:rPr>
                <w:rFonts w:ascii="Arial Narrow" w:eastAsia="Times New Roman" w:hAnsi="Arial Narrow" w:cstheme="majorHAnsi"/>
                <w:i/>
                <w:color w:val="1F497D" w:themeColor="text2"/>
                <w:sz w:val="18"/>
                <w:szCs w:val="18"/>
                <w:lang w:eastAsia="es-CO"/>
              </w:rPr>
              <w:t xml:space="preserve"> Betsy </w:t>
            </w:r>
          </w:p>
        </w:tc>
      </w:tr>
      <w:tr w:rsidR="00366A2A" w:rsidRPr="009333D4" w14:paraId="5EB501CF" w14:textId="77777777" w:rsidTr="00F50B1A">
        <w:trPr>
          <w:trHeight w:val="105"/>
        </w:trPr>
        <w:tc>
          <w:tcPr>
            <w:tcW w:w="594" w:type="pct"/>
            <w:vMerge/>
            <w:vAlign w:val="center"/>
          </w:tcPr>
          <w:p w14:paraId="6A98E169"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tcPr>
          <w:p w14:paraId="060C6DA9"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1.5.3 Entrega pedagógica</w:t>
            </w:r>
          </w:p>
        </w:tc>
        <w:tc>
          <w:tcPr>
            <w:tcW w:w="3039" w:type="pct"/>
            <w:shd w:val="clear" w:color="auto" w:fill="auto"/>
            <w:noWrap/>
            <w:vAlign w:val="center"/>
          </w:tcPr>
          <w:p w14:paraId="64E90202"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Es un proceso comunicativo, interactivo, recíproco y participativo que ocurre entre maestros de un mismo nivel y de distintos niveles educativos, donde a partir del diagnóstico integral, una adecuada intervención educativa y su seguimiento, se valora el desarrollo alcanzado por el niño y su grupo y por tanto favorece una mejor dirección en el ámbito educativo en la escuela, la familia y la comunidad.</w:t>
            </w:r>
          </w:p>
          <w:p w14:paraId="59FEEB47"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 xml:space="preserve">Se realiza de dos maneras: Interna la cual es la que se realiza en la propia institución educativa entre los maestros de los diversos grados, que tiene un carácter sistemático. Externa: es la entrega que se efectúa entre los diferentes niveles educativos (preescolar- primaria-secundaria-otros) visto como proceso a partir de acciones metodológicas que favorezcan la </w:t>
            </w:r>
            <w:r w:rsidRPr="00195C21">
              <w:rPr>
                <w:rFonts w:ascii="Times New Roman" w:eastAsia="Times New Roman" w:hAnsi="Times New Roman" w:cs="Times New Roman"/>
                <w:color w:val="000000"/>
                <w:sz w:val="27"/>
                <w:szCs w:val="27"/>
                <w:lang w:val="es-CO" w:eastAsia="es-CO" w:bidi="ar-SA"/>
              </w:rPr>
              <w:lastRenderedPageBreak/>
              <w:t>integración entre los niveles, desde que inicia el ciclo escolar.</w:t>
            </w:r>
          </w:p>
          <w:p w14:paraId="2394F9DB"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Los requisitos tenidos en cuenta son los siguientes:</w:t>
            </w:r>
          </w:p>
          <w:p w14:paraId="25421217"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Debe ser organizada de manera que participen todos los docentes implicados en el proceso en sus formas interna y externa.</w:t>
            </w:r>
          </w:p>
          <w:p w14:paraId="72BCB36D"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Se aconseja previamente al momento de la entrega, que el docente o nivel que recibe se familiarice con la institución o maestro precedente.</w:t>
            </w:r>
          </w:p>
          <w:p w14:paraId="4C3C49D8"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Asegurar la retroalimentación necesaria que garantice la comunicación interactiva entre los involucrados en el proceso pedagógico.</w:t>
            </w:r>
          </w:p>
          <w:p w14:paraId="3FE9B704"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 xml:space="preserve">Requiere ser un proceso esencialmente ético, respetuoso, humanista y con alto espíritu optimista y </w:t>
            </w:r>
            <w:proofErr w:type="spellStart"/>
            <w:r w:rsidRPr="00195C21">
              <w:rPr>
                <w:rFonts w:ascii="Times New Roman" w:eastAsia="Times New Roman" w:hAnsi="Times New Roman" w:cs="Times New Roman"/>
                <w:color w:val="000000"/>
                <w:sz w:val="27"/>
                <w:szCs w:val="27"/>
                <w:lang w:val="es-CO" w:eastAsia="es-CO" w:bidi="ar-SA"/>
              </w:rPr>
              <w:t>potencializador</w:t>
            </w:r>
            <w:proofErr w:type="spellEnd"/>
            <w:r w:rsidRPr="00195C21">
              <w:rPr>
                <w:rFonts w:ascii="Times New Roman" w:eastAsia="Times New Roman" w:hAnsi="Times New Roman" w:cs="Times New Roman"/>
                <w:color w:val="000000"/>
                <w:sz w:val="27"/>
                <w:szCs w:val="27"/>
                <w:lang w:val="es-CO" w:eastAsia="es-CO" w:bidi="ar-SA"/>
              </w:rPr>
              <w:t>.</w:t>
            </w:r>
          </w:p>
          <w:p w14:paraId="1FAD7A1F" w14:textId="77777777" w:rsidR="00195C21" w:rsidRPr="00195C21" w:rsidRDefault="00195C21" w:rsidP="00366A2A">
            <w:pPr>
              <w:contextualSpacing/>
              <w:jc w:val="both"/>
              <w:rPr>
                <w:rFonts w:ascii="Arial Narrow" w:eastAsia="Times New Roman" w:hAnsi="Arial Narrow" w:cstheme="majorHAnsi"/>
                <w:i/>
                <w:color w:val="1F497D" w:themeColor="text2"/>
                <w:sz w:val="18"/>
                <w:szCs w:val="18"/>
                <w:lang w:val="es-CO" w:eastAsia="es-CO"/>
              </w:rPr>
            </w:pPr>
          </w:p>
          <w:p w14:paraId="25D7B12E" w14:textId="306636CF"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establece el mecanismo de entrega de información entre el personal que labora en el EE y el directivo en el momento de un traslado y otros procedimientos al interior del EE</w:t>
            </w:r>
            <w:r w:rsidR="00DE74EC">
              <w:rPr>
                <w:rFonts w:ascii="Arial Narrow" w:eastAsia="Times New Roman" w:hAnsi="Arial Narrow" w:cstheme="majorHAnsi"/>
                <w:i/>
                <w:color w:val="1F497D" w:themeColor="text2"/>
                <w:sz w:val="18"/>
                <w:szCs w:val="18"/>
                <w:lang w:eastAsia="es-CO"/>
              </w:rPr>
              <w:t xml:space="preserve"> </w:t>
            </w:r>
            <w:proofErr w:type="spellStart"/>
            <w:r w:rsidR="00DE74EC">
              <w:rPr>
                <w:rFonts w:ascii="Arial Narrow" w:eastAsia="Times New Roman" w:hAnsi="Arial Narrow" w:cstheme="majorHAnsi"/>
                <w:i/>
                <w:color w:val="1F497D" w:themeColor="text2"/>
                <w:sz w:val="18"/>
                <w:szCs w:val="18"/>
                <w:lang w:eastAsia="es-CO"/>
              </w:rPr>
              <w:t>betsy</w:t>
            </w:r>
            <w:proofErr w:type="spellEnd"/>
            <w:r w:rsidR="00DE74EC">
              <w:rPr>
                <w:rFonts w:ascii="Arial Narrow" w:eastAsia="Times New Roman" w:hAnsi="Arial Narrow" w:cstheme="majorHAnsi"/>
                <w:i/>
                <w:color w:val="1F497D" w:themeColor="text2"/>
                <w:sz w:val="18"/>
                <w:szCs w:val="18"/>
                <w:lang w:eastAsia="es-CO"/>
              </w:rPr>
              <w:t xml:space="preserve"> </w:t>
            </w:r>
          </w:p>
        </w:tc>
      </w:tr>
      <w:tr w:rsidR="00366A2A" w:rsidRPr="009333D4" w14:paraId="5C3B19D7" w14:textId="77777777" w:rsidTr="00F50B1A">
        <w:trPr>
          <w:trHeight w:val="315"/>
        </w:trPr>
        <w:tc>
          <w:tcPr>
            <w:tcW w:w="594" w:type="pct"/>
            <w:vMerge/>
            <w:vAlign w:val="center"/>
            <w:hideMark/>
          </w:tcPr>
          <w:p w14:paraId="611342B5"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3AF2F1CC"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1.5.4   Identificación y divulgación de buenas practicas</w:t>
            </w:r>
          </w:p>
        </w:tc>
        <w:tc>
          <w:tcPr>
            <w:tcW w:w="3039" w:type="pct"/>
            <w:shd w:val="clear" w:color="auto" w:fill="auto"/>
            <w:noWrap/>
            <w:vAlign w:val="center"/>
            <w:hideMark/>
          </w:tcPr>
          <w:p w14:paraId="2B1302C0" w14:textId="3500FFEA" w:rsidR="00195C21" w:rsidRPr="00195C21" w:rsidRDefault="00195C21" w:rsidP="00195C21">
            <w:pPr>
              <w:pStyle w:val="NormalWeb"/>
              <w:rPr>
                <w:rFonts w:eastAsia="Times New Roman"/>
                <w:color w:val="000000"/>
                <w:sz w:val="27"/>
                <w:szCs w:val="27"/>
                <w:lang w:val="es-CO" w:eastAsia="es-CO"/>
              </w:rPr>
            </w:pPr>
            <w:r w:rsidRPr="00195C21">
              <w:rPr>
                <w:rFonts w:eastAsia="Times New Roman"/>
                <w:color w:val="000000"/>
                <w:sz w:val="27"/>
                <w:szCs w:val="27"/>
                <w:lang w:val="es-CO" w:eastAsia="es-CO"/>
              </w:rPr>
              <w:t>En la Institución Educativa, las buenas prácticas son las intervenciones educativas que facilitan el desarrollo de actividades de aprendizaje en las que se logren con eficiencia los objetivos formativos previstos y también otros aprendizajes de alto valor educativo.</w:t>
            </w:r>
          </w:p>
          <w:p w14:paraId="135D5B3E"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 Creatividad. Se desarrollan en las clases y diferentes eventos culturales y sociales.</w:t>
            </w:r>
          </w:p>
          <w:p w14:paraId="7F8204AE"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 xml:space="preserve">§ Colaboración: Desarrollo de actividades en grupo e individuales que le </w:t>
            </w:r>
            <w:r w:rsidRPr="00195C21">
              <w:rPr>
                <w:rFonts w:ascii="Times New Roman" w:eastAsia="Times New Roman" w:hAnsi="Times New Roman" w:cs="Times New Roman"/>
                <w:color w:val="000000"/>
                <w:sz w:val="27"/>
                <w:szCs w:val="27"/>
                <w:lang w:val="es-CO" w:eastAsia="es-CO" w:bidi="ar-SA"/>
              </w:rPr>
              <w:lastRenderedPageBreak/>
              <w:t>permiten a la persona la formación de esta práctica.</w:t>
            </w:r>
          </w:p>
          <w:p w14:paraId="39FA7907"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 Valores: La función central de la Institución se basa en la formación y práctica de valores en todas y cada una de las áreas desarrolladas de acuerdo al plan de estudios</w:t>
            </w:r>
          </w:p>
          <w:p w14:paraId="5901D815"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 Reconocimiento de la idiosincrasia local, departamental y nacional, a través de las izadas de banderas, actos culturales y jornada cultural.</w:t>
            </w:r>
          </w:p>
          <w:p w14:paraId="36CB95F7"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 Orientación personalizada a los alumnos que atenten contra las buenas prácticas y aplicación de correctivos formativos de acuerdo al manual de convivencia.</w:t>
            </w:r>
          </w:p>
          <w:p w14:paraId="3B44F3A1" w14:textId="77777777" w:rsidR="00195C21" w:rsidRPr="00195C21" w:rsidRDefault="00195C21" w:rsidP="00195C21">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195C21">
              <w:rPr>
                <w:rFonts w:ascii="Times New Roman" w:eastAsia="Times New Roman" w:hAnsi="Times New Roman" w:cs="Times New Roman"/>
                <w:color w:val="000000"/>
                <w:sz w:val="27"/>
                <w:szCs w:val="27"/>
                <w:lang w:val="es-CO" w:eastAsia="es-CO" w:bidi="ar-SA"/>
              </w:rPr>
              <w:t>Como objetivos institucionales encontramos el respeto a los demás, el respeto a la diferencia, visionando en su formación a niños y niñas, jóvenes y jovencitas con principios y valores que los conlleve a ser líderes comunitarios, municipales, regionales y nacionales, para la toma de decisiones que apunten a un desarrollo y progreso cada vez con mejores opciones en calidad de vida de sus miembros.</w:t>
            </w:r>
          </w:p>
          <w:p w14:paraId="1532E2FF" w14:textId="75754F0A"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 xml:space="preserve">n este, el EE define los criterios y procedimientos para que la comunidad educativa identifique y reconozca las experiencias de éxito que resultan en las diferentes áreas de la gestión </w:t>
            </w:r>
            <w:proofErr w:type="spellStart"/>
            <w:r w:rsidRPr="00DE74EC">
              <w:rPr>
                <w:rFonts w:ascii="Arial Narrow" w:eastAsia="Times New Roman" w:hAnsi="Arial Narrow" w:cstheme="majorHAnsi"/>
                <w:i/>
                <w:color w:val="1F497D" w:themeColor="text2"/>
                <w:sz w:val="18"/>
                <w:szCs w:val="18"/>
                <w:lang w:eastAsia="es-CO"/>
              </w:rPr>
              <w:t>institucional.</w:t>
            </w:r>
            <w:r w:rsidR="00DE74EC">
              <w:rPr>
                <w:rFonts w:ascii="Arial Narrow" w:eastAsia="Times New Roman" w:hAnsi="Arial Narrow" w:cstheme="majorHAnsi"/>
                <w:i/>
                <w:color w:val="1F497D" w:themeColor="text2"/>
                <w:sz w:val="18"/>
                <w:szCs w:val="18"/>
                <w:lang w:eastAsia="es-CO"/>
              </w:rPr>
              <w:t>betsy</w:t>
            </w:r>
            <w:proofErr w:type="spellEnd"/>
          </w:p>
        </w:tc>
      </w:tr>
      <w:tr w:rsidR="00366A2A" w:rsidRPr="009333D4" w14:paraId="777E4E61" w14:textId="77777777" w:rsidTr="00F50B1A">
        <w:trPr>
          <w:trHeight w:val="510"/>
        </w:trPr>
        <w:tc>
          <w:tcPr>
            <w:tcW w:w="594" w:type="pct"/>
            <w:vMerge w:val="restart"/>
            <w:shd w:val="clear" w:color="auto" w:fill="auto"/>
            <w:noWrap/>
            <w:vAlign w:val="center"/>
            <w:hideMark/>
          </w:tcPr>
          <w:p w14:paraId="625B38B3"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lastRenderedPageBreak/>
              <w:t>1.6  Clima escolar</w:t>
            </w:r>
          </w:p>
        </w:tc>
        <w:tc>
          <w:tcPr>
            <w:tcW w:w="1367" w:type="pct"/>
            <w:shd w:val="clear" w:color="auto" w:fill="auto"/>
            <w:noWrap/>
            <w:vAlign w:val="center"/>
            <w:hideMark/>
          </w:tcPr>
          <w:p w14:paraId="609B24EF"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1.6.1   Pertenencia y participación</w:t>
            </w:r>
          </w:p>
        </w:tc>
        <w:tc>
          <w:tcPr>
            <w:tcW w:w="3039" w:type="pct"/>
            <w:shd w:val="clear" w:color="auto" w:fill="auto"/>
            <w:noWrap/>
            <w:vAlign w:val="center"/>
            <w:hideMark/>
          </w:tcPr>
          <w:p w14:paraId="19E6EA39" w14:textId="77777777" w:rsidR="00CD42E4" w:rsidRDefault="00CD42E4" w:rsidP="00366A2A">
            <w:pPr>
              <w:contextualSpacing/>
              <w:jc w:val="both"/>
              <w:rPr>
                <w:rFonts w:ascii="Arial Narrow" w:eastAsia="Times New Roman" w:hAnsi="Arial Narrow" w:cstheme="majorHAnsi"/>
                <w:i/>
                <w:sz w:val="18"/>
                <w:szCs w:val="18"/>
                <w:lang w:eastAsia="es-CO"/>
              </w:rPr>
            </w:pPr>
            <w:r w:rsidRPr="00CD42E4">
              <w:rPr>
                <w:rFonts w:ascii="Arial Narrow" w:eastAsia="Times New Roman" w:hAnsi="Arial Narrow" w:cstheme="majorHAnsi"/>
                <w:i/>
                <w:sz w:val="18"/>
                <w:szCs w:val="18"/>
                <w:lang w:eastAsia="es-CO"/>
              </w:rPr>
              <w:t xml:space="preserve">Divulgación en la comunidad del proceso de </w:t>
            </w:r>
            <w:proofErr w:type="spellStart"/>
            <w:r w:rsidRPr="00CD42E4">
              <w:rPr>
                <w:rFonts w:ascii="Arial Narrow" w:eastAsia="Times New Roman" w:hAnsi="Arial Narrow" w:cstheme="majorHAnsi"/>
                <w:i/>
                <w:sz w:val="18"/>
                <w:szCs w:val="18"/>
                <w:lang w:eastAsia="es-CO"/>
              </w:rPr>
              <w:t>matricula</w:t>
            </w:r>
            <w:proofErr w:type="spellEnd"/>
            <w:r w:rsidRPr="00CD42E4">
              <w:rPr>
                <w:rFonts w:ascii="Arial Narrow" w:eastAsia="Times New Roman" w:hAnsi="Arial Narrow" w:cstheme="majorHAnsi"/>
                <w:i/>
                <w:sz w:val="18"/>
                <w:szCs w:val="18"/>
                <w:lang w:eastAsia="es-CO"/>
              </w:rPr>
              <w:t xml:space="preserve">, </w:t>
            </w:r>
            <w:proofErr w:type="spellStart"/>
            <w:r w:rsidRPr="00CD42E4">
              <w:rPr>
                <w:rFonts w:ascii="Arial Narrow" w:eastAsia="Times New Roman" w:hAnsi="Arial Narrow" w:cstheme="majorHAnsi"/>
                <w:i/>
                <w:sz w:val="18"/>
                <w:szCs w:val="18"/>
                <w:lang w:eastAsia="es-CO"/>
              </w:rPr>
              <w:t>ma</w:t>
            </w:r>
            <w:r>
              <w:rPr>
                <w:rFonts w:ascii="Arial Narrow" w:eastAsia="Times New Roman" w:hAnsi="Arial Narrow" w:cstheme="majorHAnsi"/>
                <w:i/>
                <w:sz w:val="18"/>
                <w:szCs w:val="18"/>
                <w:lang w:eastAsia="es-CO"/>
              </w:rPr>
              <w:t>triculaton</w:t>
            </w:r>
            <w:proofErr w:type="spellEnd"/>
            <w:r>
              <w:rPr>
                <w:rFonts w:ascii="Arial Narrow" w:eastAsia="Times New Roman" w:hAnsi="Arial Narrow" w:cstheme="majorHAnsi"/>
                <w:i/>
                <w:sz w:val="18"/>
                <w:szCs w:val="18"/>
                <w:lang w:eastAsia="es-CO"/>
              </w:rPr>
              <w:t>, visita domiciliaria.</w:t>
            </w:r>
          </w:p>
          <w:p w14:paraId="606CA515" w14:textId="1C033076" w:rsidR="00CD42E4" w:rsidRDefault="00CD42E4" w:rsidP="00366A2A">
            <w:pPr>
              <w:contextualSpacing/>
              <w:jc w:val="both"/>
              <w:rPr>
                <w:rFonts w:ascii="Arial Narrow" w:eastAsia="Times New Roman" w:hAnsi="Arial Narrow" w:cstheme="majorHAnsi"/>
                <w:i/>
                <w:sz w:val="18"/>
                <w:szCs w:val="18"/>
                <w:lang w:eastAsia="es-CO"/>
              </w:rPr>
            </w:pPr>
            <w:r w:rsidRPr="00CD42E4">
              <w:rPr>
                <w:rFonts w:ascii="Arial Narrow" w:eastAsia="Times New Roman" w:hAnsi="Arial Narrow" w:cstheme="majorHAnsi"/>
                <w:i/>
                <w:sz w:val="18"/>
                <w:szCs w:val="18"/>
                <w:lang w:eastAsia="es-CO"/>
              </w:rPr>
              <w:t>Participación en algunas competencias locales, departamentales y nacionales.</w:t>
            </w:r>
          </w:p>
          <w:p w14:paraId="4166E321" w14:textId="33A53570" w:rsidR="00CD42E4" w:rsidRDefault="00CD42E4" w:rsidP="00366A2A">
            <w:pPr>
              <w:contextualSpacing/>
              <w:jc w:val="both"/>
              <w:rPr>
                <w:rFonts w:ascii="Arial Narrow" w:eastAsia="Times New Roman" w:hAnsi="Arial Narrow" w:cstheme="majorHAnsi"/>
                <w:i/>
                <w:sz w:val="18"/>
                <w:szCs w:val="18"/>
                <w:lang w:eastAsia="es-CO"/>
              </w:rPr>
            </w:pPr>
            <w:r>
              <w:rPr>
                <w:rFonts w:ascii="Arial Narrow" w:eastAsia="Times New Roman" w:hAnsi="Arial Narrow" w:cstheme="majorHAnsi"/>
                <w:i/>
                <w:sz w:val="18"/>
                <w:szCs w:val="18"/>
                <w:lang w:eastAsia="es-CO"/>
              </w:rPr>
              <w:t xml:space="preserve">Participación en el gobierno escolar. </w:t>
            </w:r>
          </w:p>
          <w:p w14:paraId="7566DA40" w14:textId="77777777" w:rsidR="00461EC5" w:rsidRDefault="00CD42E4" w:rsidP="00366A2A">
            <w:pPr>
              <w:contextualSpacing/>
              <w:jc w:val="both"/>
              <w:rPr>
                <w:rFonts w:ascii="Arial Narrow" w:eastAsia="Times New Roman" w:hAnsi="Arial Narrow" w:cstheme="majorHAnsi"/>
                <w:i/>
                <w:sz w:val="18"/>
                <w:szCs w:val="18"/>
                <w:lang w:eastAsia="es-CO"/>
              </w:rPr>
            </w:pPr>
            <w:r>
              <w:rPr>
                <w:rFonts w:ascii="Arial Narrow" w:eastAsia="Times New Roman" w:hAnsi="Arial Narrow" w:cstheme="majorHAnsi"/>
                <w:i/>
                <w:sz w:val="18"/>
                <w:szCs w:val="18"/>
                <w:lang w:eastAsia="es-CO"/>
              </w:rPr>
              <w:t xml:space="preserve">Actividades pedagógicas investigativas dirigida </w:t>
            </w:r>
            <w:r w:rsidR="00461EC5">
              <w:rPr>
                <w:rFonts w:ascii="Arial Narrow" w:eastAsia="Times New Roman" w:hAnsi="Arial Narrow" w:cstheme="majorHAnsi"/>
                <w:i/>
                <w:sz w:val="18"/>
                <w:szCs w:val="18"/>
                <w:lang w:eastAsia="es-CO"/>
              </w:rPr>
              <w:t>al reconocimiento de la institución educativa.</w:t>
            </w:r>
          </w:p>
          <w:p w14:paraId="63FFE566" w14:textId="647B9DF0" w:rsidR="00CD42E4" w:rsidRPr="00CD42E4" w:rsidRDefault="00461EC5" w:rsidP="00366A2A">
            <w:pPr>
              <w:contextualSpacing/>
              <w:jc w:val="both"/>
              <w:rPr>
                <w:rFonts w:ascii="Arial Narrow" w:eastAsia="Times New Roman" w:hAnsi="Arial Narrow" w:cstheme="majorHAnsi"/>
                <w:i/>
                <w:sz w:val="18"/>
                <w:szCs w:val="18"/>
                <w:lang w:eastAsia="es-CO"/>
              </w:rPr>
            </w:pPr>
            <w:r>
              <w:rPr>
                <w:rFonts w:ascii="Arial Narrow" w:eastAsia="Times New Roman" w:hAnsi="Arial Narrow" w:cstheme="majorHAnsi"/>
                <w:i/>
                <w:sz w:val="18"/>
                <w:szCs w:val="18"/>
                <w:lang w:eastAsia="es-CO"/>
              </w:rPr>
              <w:t xml:space="preserve"> </w:t>
            </w:r>
          </w:p>
          <w:p w14:paraId="3AE4D2F8" w14:textId="06218B4F"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define su estrategia para la promoción de la vinculación de los estudiantes y de su sentido de pertenencia hacia la institución.</w:t>
            </w:r>
            <w:r w:rsidR="00DE74EC">
              <w:rPr>
                <w:rFonts w:ascii="Arial Narrow" w:eastAsia="Times New Roman" w:hAnsi="Arial Narrow" w:cstheme="majorHAnsi"/>
                <w:i/>
                <w:color w:val="1F497D" w:themeColor="text2"/>
                <w:sz w:val="18"/>
                <w:szCs w:val="18"/>
                <w:lang w:eastAsia="es-CO"/>
              </w:rPr>
              <w:t xml:space="preserve"> Lino n</w:t>
            </w:r>
          </w:p>
        </w:tc>
      </w:tr>
      <w:tr w:rsidR="00366A2A" w:rsidRPr="009333D4" w14:paraId="44F22408" w14:textId="77777777" w:rsidTr="00F50B1A">
        <w:trPr>
          <w:trHeight w:val="510"/>
        </w:trPr>
        <w:tc>
          <w:tcPr>
            <w:tcW w:w="594" w:type="pct"/>
            <w:vMerge/>
            <w:vAlign w:val="center"/>
            <w:hideMark/>
          </w:tcPr>
          <w:p w14:paraId="4391DAB8" w14:textId="05CFAFD5"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4D80ABDF"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1.6.2   Ambiente físico</w:t>
            </w:r>
          </w:p>
        </w:tc>
        <w:tc>
          <w:tcPr>
            <w:tcW w:w="3039" w:type="pct"/>
            <w:shd w:val="clear" w:color="auto" w:fill="auto"/>
            <w:noWrap/>
            <w:vAlign w:val="center"/>
            <w:hideMark/>
          </w:tcPr>
          <w:p w14:paraId="73A8EAE6" w14:textId="77777777" w:rsidR="00584393" w:rsidRPr="00584393" w:rsidRDefault="00584393" w:rsidP="00584393">
            <w:pPr>
              <w:widowControl/>
              <w:autoSpaceDE/>
              <w:autoSpaceDN/>
              <w:spacing w:after="160"/>
              <w:rPr>
                <w:rFonts w:ascii="Times New Roman" w:eastAsia="Times New Roman" w:hAnsi="Times New Roman" w:cs="Times New Roman"/>
                <w:sz w:val="24"/>
                <w:szCs w:val="24"/>
                <w:lang w:val="es-CO" w:eastAsia="es-CO" w:bidi="ar-SA"/>
              </w:rPr>
            </w:pPr>
            <w:r w:rsidRPr="00584393">
              <w:rPr>
                <w:rFonts w:eastAsia="Times New Roman"/>
                <w:color w:val="000000"/>
                <w:lang w:val="es-CO" w:eastAsia="es-CO" w:bidi="ar-SA"/>
              </w:rPr>
              <w:t xml:space="preserve">Además de contar con los espacios tradicionales de la escuela, nuestro proyecto etnoeducativo visibiliza y aprovecha los espacios abiertos en contacto directo con la </w:t>
            </w:r>
            <w:r w:rsidRPr="00584393">
              <w:rPr>
                <w:rFonts w:eastAsia="Times New Roman"/>
                <w:color w:val="000000"/>
                <w:lang w:val="es-CO" w:eastAsia="es-CO" w:bidi="ar-SA"/>
              </w:rPr>
              <w:lastRenderedPageBreak/>
              <w:t xml:space="preserve">naturaleza, uso doméstico (casas, fincas, huertas) </w:t>
            </w:r>
            <w:proofErr w:type="spellStart"/>
            <w:r w:rsidRPr="00584393">
              <w:rPr>
                <w:rFonts w:eastAsia="Times New Roman"/>
                <w:color w:val="000000"/>
                <w:lang w:val="es-CO" w:eastAsia="es-CO" w:bidi="ar-SA"/>
              </w:rPr>
              <w:t>y</w:t>
            </w:r>
            <w:proofErr w:type="spellEnd"/>
            <w:r w:rsidRPr="00584393">
              <w:rPr>
                <w:rFonts w:eastAsia="Times New Roman"/>
                <w:color w:val="000000"/>
                <w:lang w:val="es-CO" w:eastAsia="es-CO" w:bidi="ar-SA"/>
              </w:rPr>
              <w:t xml:space="preserve"> infraestructura de los consejos comunitarios y organizaciones , entornos locales que permitan la integración y socialización de saberes propios. Unas de las fortalezas del proyecto es sacar a educadores y educandos del aula para que aprecien todos los lugares propicios para la enseñanza aprendizaje: los ríos, ciénagas, ríos, quebradas, la playa, la selva, las tiendas, el mercado el parque.</w:t>
            </w:r>
          </w:p>
          <w:p w14:paraId="24ED4103" w14:textId="77777777" w:rsidR="00584393" w:rsidRPr="00584393" w:rsidRDefault="00584393" w:rsidP="00366A2A">
            <w:pPr>
              <w:contextualSpacing/>
              <w:jc w:val="both"/>
              <w:rPr>
                <w:rFonts w:ascii="Arial Narrow" w:eastAsia="Times New Roman" w:hAnsi="Arial Narrow" w:cstheme="majorHAnsi"/>
                <w:i/>
                <w:color w:val="1F497D" w:themeColor="text2"/>
                <w:sz w:val="18"/>
                <w:szCs w:val="18"/>
                <w:lang w:val="es-CO" w:eastAsia="es-CO"/>
              </w:rPr>
            </w:pPr>
          </w:p>
          <w:p w14:paraId="5C4E5A7C" w14:textId="601B78C5"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describe como desde el ambiente físico se apoya el ambiente escolar y cuáles son las estrategias de mantenimiento y organización</w:t>
            </w:r>
            <w:r w:rsidR="00DE74EC">
              <w:rPr>
                <w:rFonts w:ascii="Arial Narrow" w:eastAsia="Times New Roman" w:hAnsi="Arial Narrow" w:cstheme="majorHAnsi"/>
                <w:i/>
                <w:color w:val="1F497D" w:themeColor="text2"/>
                <w:sz w:val="18"/>
                <w:szCs w:val="18"/>
                <w:lang w:eastAsia="es-CO"/>
              </w:rPr>
              <w:t xml:space="preserve"> lino</w:t>
            </w:r>
          </w:p>
        </w:tc>
      </w:tr>
      <w:tr w:rsidR="00366A2A" w:rsidRPr="009333D4" w14:paraId="417FD285" w14:textId="77777777" w:rsidTr="00F50B1A">
        <w:trPr>
          <w:trHeight w:val="182"/>
        </w:trPr>
        <w:tc>
          <w:tcPr>
            <w:tcW w:w="594" w:type="pct"/>
            <w:vMerge/>
            <w:vAlign w:val="center"/>
            <w:hideMark/>
          </w:tcPr>
          <w:p w14:paraId="185D30B5"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4A225583"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1.6.3   Inducción a los nuevos docentes, personal administrativo (secretaria, vigilante, fose, SIMAT, aseadora) y estudiantes</w:t>
            </w:r>
          </w:p>
        </w:tc>
        <w:tc>
          <w:tcPr>
            <w:tcW w:w="3039" w:type="pct"/>
            <w:shd w:val="clear" w:color="auto" w:fill="auto"/>
            <w:noWrap/>
            <w:vAlign w:val="center"/>
            <w:hideMark/>
          </w:tcPr>
          <w:tbl>
            <w:tblPr>
              <w:tblStyle w:val="Tablaconcuadrcula"/>
              <w:tblW w:w="0" w:type="auto"/>
              <w:tblLook w:val="04A0" w:firstRow="1" w:lastRow="0" w:firstColumn="1" w:lastColumn="0" w:noHBand="0" w:noVBand="1"/>
            </w:tblPr>
            <w:tblGrid>
              <w:gridCol w:w="464"/>
              <w:gridCol w:w="1474"/>
              <w:gridCol w:w="1757"/>
              <w:gridCol w:w="2963"/>
              <w:gridCol w:w="1531"/>
            </w:tblGrid>
            <w:tr w:rsidR="008B17B5" w:rsidRPr="00CB6EC8" w14:paraId="59AD8346" w14:textId="77777777" w:rsidTr="00980B43">
              <w:tc>
                <w:tcPr>
                  <w:tcW w:w="464" w:type="dxa"/>
                </w:tcPr>
                <w:p w14:paraId="6554EFA9"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N°</w:t>
                  </w:r>
                </w:p>
              </w:tc>
              <w:tc>
                <w:tcPr>
                  <w:tcW w:w="1474" w:type="dxa"/>
                </w:tcPr>
                <w:p w14:paraId="067B022F"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 xml:space="preserve">ACTIVIDAD </w:t>
                  </w:r>
                </w:p>
              </w:tc>
              <w:tc>
                <w:tcPr>
                  <w:tcW w:w="1757" w:type="dxa"/>
                </w:tcPr>
                <w:p w14:paraId="380F8C1B"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 xml:space="preserve">RESPONSABLE </w:t>
                  </w:r>
                </w:p>
              </w:tc>
              <w:tc>
                <w:tcPr>
                  <w:tcW w:w="2963" w:type="dxa"/>
                </w:tcPr>
                <w:p w14:paraId="477EC924"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 xml:space="preserve">DESCRPCION </w:t>
                  </w:r>
                </w:p>
              </w:tc>
              <w:tc>
                <w:tcPr>
                  <w:tcW w:w="1417" w:type="dxa"/>
                </w:tcPr>
                <w:p w14:paraId="65F7420B"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 xml:space="preserve">REGISTRO </w:t>
                  </w:r>
                </w:p>
              </w:tc>
            </w:tr>
            <w:tr w:rsidR="008B17B5" w:rsidRPr="00CB6EC8" w14:paraId="3E765172" w14:textId="77777777" w:rsidTr="00980B43">
              <w:tc>
                <w:tcPr>
                  <w:tcW w:w="464" w:type="dxa"/>
                </w:tcPr>
                <w:p w14:paraId="7092081E"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1</w:t>
                  </w:r>
                </w:p>
              </w:tc>
              <w:tc>
                <w:tcPr>
                  <w:tcW w:w="1474" w:type="dxa"/>
                </w:tcPr>
                <w:p w14:paraId="2D4E521F" w14:textId="77777777" w:rsidR="008B17B5" w:rsidRPr="00AC217F" w:rsidRDefault="008B17B5" w:rsidP="008B17B5">
                  <w:pPr>
                    <w:jc w:val="center"/>
                    <w:rPr>
                      <w:rFonts w:ascii="Times New Roman" w:hAnsi="Times New Roman" w:cs="Times New Roman"/>
                      <w:sz w:val="18"/>
                      <w:szCs w:val="18"/>
                      <w:lang w:eastAsia="es-CO"/>
                    </w:rPr>
                  </w:pPr>
                  <w:r w:rsidRPr="00AC217F">
                    <w:rPr>
                      <w:rFonts w:ascii="Times New Roman" w:hAnsi="Times New Roman" w:cs="Times New Roman"/>
                      <w:b/>
                      <w:sz w:val="18"/>
                      <w:szCs w:val="18"/>
                      <w:lang w:eastAsia="es-CO"/>
                    </w:rPr>
                    <w:t>Planear la inducción</w:t>
                  </w:r>
                </w:p>
                <w:p w14:paraId="30B14668" w14:textId="77777777" w:rsidR="008B17B5" w:rsidRPr="00CB6EC8" w:rsidRDefault="008B17B5" w:rsidP="008B17B5">
                  <w:pPr>
                    <w:rPr>
                      <w:rFonts w:ascii="Times New Roman" w:hAnsi="Times New Roman" w:cs="Times New Roman"/>
                      <w:sz w:val="18"/>
                      <w:szCs w:val="18"/>
                    </w:rPr>
                  </w:pPr>
                </w:p>
              </w:tc>
              <w:tc>
                <w:tcPr>
                  <w:tcW w:w="1757" w:type="dxa"/>
                </w:tcPr>
                <w:p w14:paraId="1BE6C0C7" w14:textId="77777777" w:rsidR="008B17B5" w:rsidRPr="00AC217F" w:rsidRDefault="008B17B5" w:rsidP="008B17B5">
                  <w:pPr>
                    <w:rPr>
                      <w:rFonts w:ascii="Times New Roman" w:hAnsi="Times New Roman" w:cs="Times New Roman"/>
                      <w:sz w:val="18"/>
                      <w:szCs w:val="18"/>
                      <w:lang w:eastAsia="es-CO"/>
                    </w:rPr>
                  </w:pPr>
                  <w:r w:rsidRPr="00AC217F">
                    <w:rPr>
                      <w:rFonts w:ascii="Times New Roman" w:hAnsi="Times New Roman" w:cs="Times New Roman"/>
                      <w:sz w:val="18"/>
                      <w:szCs w:val="18"/>
                      <w:lang w:eastAsia="es-CO"/>
                    </w:rPr>
                    <w:t>Rector</w:t>
                  </w:r>
                </w:p>
                <w:p w14:paraId="7E7E4038" w14:textId="77777777" w:rsidR="008B17B5" w:rsidRPr="00CB6EC8" w:rsidRDefault="008B17B5" w:rsidP="008B17B5">
                  <w:pPr>
                    <w:rPr>
                      <w:rFonts w:ascii="Times New Roman" w:hAnsi="Times New Roman" w:cs="Times New Roman"/>
                      <w:sz w:val="18"/>
                      <w:szCs w:val="18"/>
                    </w:rPr>
                  </w:pPr>
                </w:p>
              </w:tc>
              <w:tc>
                <w:tcPr>
                  <w:tcW w:w="2963" w:type="dxa"/>
                </w:tcPr>
                <w:p w14:paraId="4C72B1CF"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color w:val="000000"/>
                      <w:sz w:val="18"/>
                      <w:szCs w:val="18"/>
                      <w:lang w:eastAsia="es-CO"/>
                    </w:rPr>
                    <w:t>Preparar la información y los instrumentos a entregar y diligenciar tanto impresos como digitales.</w:t>
                  </w:r>
                </w:p>
              </w:tc>
              <w:tc>
                <w:tcPr>
                  <w:tcW w:w="1417" w:type="dxa"/>
                </w:tcPr>
                <w:p w14:paraId="671C29A3"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lang w:eastAsia="es-CO"/>
                    </w:rPr>
                    <w:t>Plan de inducción</w:t>
                  </w:r>
                </w:p>
              </w:tc>
            </w:tr>
            <w:tr w:rsidR="008B17B5" w:rsidRPr="00CB6EC8" w14:paraId="5CC26615" w14:textId="77777777" w:rsidTr="00980B43">
              <w:tc>
                <w:tcPr>
                  <w:tcW w:w="464" w:type="dxa"/>
                </w:tcPr>
                <w:p w14:paraId="5C1F4639"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2</w:t>
                  </w:r>
                </w:p>
              </w:tc>
              <w:tc>
                <w:tcPr>
                  <w:tcW w:w="1474" w:type="dxa"/>
                </w:tcPr>
                <w:p w14:paraId="36D5E14F"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b/>
                      <w:sz w:val="18"/>
                      <w:szCs w:val="18"/>
                      <w:lang w:eastAsia="es-CO"/>
                    </w:rPr>
                    <w:t>Contextualizar al docente</w:t>
                  </w:r>
                </w:p>
              </w:tc>
              <w:tc>
                <w:tcPr>
                  <w:tcW w:w="1757" w:type="dxa"/>
                </w:tcPr>
                <w:p w14:paraId="46315D0E" w14:textId="77777777" w:rsidR="008B17B5" w:rsidRPr="006A589C" w:rsidRDefault="008B17B5" w:rsidP="008B17B5">
                  <w:pPr>
                    <w:rPr>
                      <w:rFonts w:ascii="Times New Roman" w:hAnsi="Times New Roman" w:cs="Times New Roman"/>
                      <w:sz w:val="18"/>
                      <w:szCs w:val="18"/>
                      <w:lang w:eastAsia="es-CO"/>
                    </w:rPr>
                  </w:pPr>
                  <w:r w:rsidRPr="006A589C">
                    <w:rPr>
                      <w:rFonts w:ascii="Times New Roman" w:hAnsi="Times New Roman" w:cs="Times New Roman"/>
                      <w:sz w:val="18"/>
                      <w:szCs w:val="18"/>
                      <w:lang w:eastAsia="es-CO"/>
                    </w:rPr>
                    <w:t>Rector</w:t>
                  </w:r>
                </w:p>
                <w:p w14:paraId="6ECBB541" w14:textId="77777777" w:rsidR="008B17B5" w:rsidRPr="00CB6EC8" w:rsidRDefault="008B17B5" w:rsidP="008B17B5">
                  <w:pPr>
                    <w:rPr>
                      <w:rFonts w:ascii="Times New Roman" w:hAnsi="Times New Roman" w:cs="Times New Roman"/>
                      <w:sz w:val="18"/>
                      <w:szCs w:val="18"/>
                    </w:rPr>
                  </w:pPr>
                </w:p>
              </w:tc>
              <w:tc>
                <w:tcPr>
                  <w:tcW w:w="2963" w:type="dxa"/>
                </w:tcPr>
                <w:p w14:paraId="17F57048" w14:textId="77777777" w:rsidR="008B17B5" w:rsidRPr="006A589C" w:rsidRDefault="008B17B5" w:rsidP="008B17B5">
                  <w:pPr>
                    <w:pBdr>
                      <w:top w:val="nil"/>
                      <w:left w:val="nil"/>
                      <w:bottom w:val="nil"/>
                      <w:right w:val="nil"/>
                      <w:between w:val="nil"/>
                    </w:pBdr>
                    <w:tabs>
                      <w:tab w:val="center" w:pos="4252"/>
                      <w:tab w:val="right" w:pos="8504"/>
                    </w:tabs>
                    <w:jc w:val="both"/>
                    <w:rPr>
                      <w:rFonts w:ascii="Times New Roman" w:hAnsi="Times New Roman" w:cs="Times New Roman"/>
                      <w:color w:val="000000"/>
                      <w:sz w:val="18"/>
                      <w:szCs w:val="18"/>
                      <w:lang w:eastAsia="es-CO"/>
                    </w:rPr>
                  </w:pPr>
                  <w:r w:rsidRPr="006A589C">
                    <w:rPr>
                      <w:rFonts w:ascii="Times New Roman" w:hAnsi="Times New Roman" w:cs="Times New Roman"/>
                      <w:color w:val="000000"/>
                      <w:sz w:val="18"/>
                      <w:szCs w:val="18"/>
                      <w:lang w:eastAsia="es-CO"/>
                    </w:rPr>
                    <w:t>Esto se haría el primer día que el docente se presenta a la institución y el rector:</w:t>
                  </w:r>
                </w:p>
                <w:p w14:paraId="3DE142C3" w14:textId="77777777" w:rsidR="008B17B5" w:rsidRPr="006A589C" w:rsidRDefault="008B17B5" w:rsidP="008B17B5">
                  <w:pPr>
                    <w:pBdr>
                      <w:top w:val="nil"/>
                      <w:left w:val="nil"/>
                      <w:bottom w:val="nil"/>
                      <w:right w:val="nil"/>
                      <w:between w:val="nil"/>
                    </w:pBdr>
                    <w:tabs>
                      <w:tab w:val="center" w:pos="4252"/>
                      <w:tab w:val="right" w:pos="8504"/>
                    </w:tabs>
                    <w:jc w:val="both"/>
                    <w:rPr>
                      <w:rFonts w:ascii="Times New Roman" w:hAnsi="Times New Roman" w:cs="Times New Roman"/>
                      <w:color w:val="000000"/>
                      <w:sz w:val="18"/>
                      <w:szCs w:val="18"/>
                      <w:lang w:eastAsia="es-CO"/>
                    </w:rPr>
                  </w:pPr>
                  <w:r w:rsidRPr="006A589C">
                    <w:rPr>
                      <w:rFonts w:ascii="Times New Roman" w:hAnsi="Times New Roman" w:cs="Times New Roman"/>
                      <w:color w:val="000000"/>
                      <w:sz w:val="18"/>
                      <w:szCs w:val="18"/>
                      <w:lang w:eastAsia="es-CO"/>
                    </w:rPr>
                    <w:t>a. Se da la bienvenida y contextualización de la I.E.</w:t>
                  </w:r>
                </w:p>
                <w:p w14:paraId="05CB0D0F" w14:textId="77777777" w:rsidR="008B17B5" w:rsidRPr="006A589C" w:rsidRDefault="008B17B5" w:rsidP="008B17B5">
                  <w:pPr>
                    <w:pBdr>
                      <w:top w:val="nil"/>
                      <w:left w:val="nil"/>
                      <w:bottom w:val="nil"/>
                      <w:right w:val="nil"/>
                      <w:between w:val="nil"/>
                    </w:pBdr>
                    <w:tabs>
                      <w:tab w:val="center" w:pos="4252"/>
                      <w:tab w:val="right" w:pos="8504"/>
                    </w:tabs>
                    <w:jc w:val="both"/>
                    <w:rPr>
                      <w:rFonts w:ascii="Times New Roman" w:hAnsi="Times New Roman" w:cs="Times New Roman"/>
                      <w:color w:val="000000"/>
                      <w:sz w:val="18"/>
                      <w:szCs w:val="18"/>
                      <w:lang w:eastAsia="es-CO"/>
                    </w:rPr>
                  </w:pPr>
                  <w:r w:rsidRPr="006A589C">
                    <w:rPr>
                      <w:rFonts w:ascii="Times New Roman" w:hAnsi="Times New Roman" w:cs="Times New Roman"/>
                      <w:color w:val="000000"/>
                      <w:sz w:val="18"/>
                      <w:szCs w:val="18"/>
                      <w:lang w:eastAsia="es-CO"/>
                    </w:rPr>
                    <w:t>Solicita notificación y acta de nombramiento en propiedad.</w:t>
                  </w:r>
                </w:p>
                <w:p w14:paraId="59C0A03C" w14:textId="77777777" w:rsidR="008B17B5" w:rsidRPr="006A589C" w:rsidRDefault="008B17B5" w:rsidP="008B17B5">
                  <w:pPr>
                    <w:pBdr>
                      <w:top w:val="nil"/>
                      <w:left w:val="nil"/>
                      <w:bottom w:val="nil"/>
                      <w:right w:val="nil"/>
                      <w:between w:val="nil"/>
                    </w:pBdr>
                    <w:tabs>
                      <w:tab w:val="center" w:pos="4252"/>
                      <w:tab w:val="right" w:pos="8504"/>
                    </w:tabs>
                    <w:jc w:val="both"/>
                    <w:rPr>
                      <w:rFonts w:ascii="Times New Roman" w:hAnsi="Times New Roman" w:cs="Times New Roman"/>
                      <w:color w:val="000000"/>
                      <w:sz w:val="18"/>
                      <w:szCs w:val="18"/>
                      <w:lang w:eastAsia="es-CO"/>
                    </w:rPr>
                  </w:pPr>
                  <w:r w:rsidRPr="006A589C">
                    <w:rPr>
                      <w:rFonts w:ascii="Times New Roman" w:hAnsi="Times New Roman" w:cs="Times New Roman"/>
                      <w:color w:val="000000"/>
                      <w:sz w:val="18"/>
                      <w:szCs w:val="18"/>
                      <w:lang w:eastAsia="es-CO"/>
                    </w:rPr>
                    <w:t>b. Se Socializa el horizonte institucional y se entrega documento.</w:t>
                  </w:r>
                </w:p>
                <w:p w14:paraId="4DD008F2"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color w:val="000000"/>
                      <w:sz w:val="18"/>
                      <w:szCs w:val="18"/>
                      <w:lang w:eastAsia="es-CO"/>
                    </w:rPr>
                    <w:t>c. Hace la presentación oficial al personal docente, directivo, administrativo y servicios generales.</w:t>
                  </w:r>
                </w:p>
              </w:tc>
              <w:tc>
                <w:tcPr>
                  <w:tcW w:w="1417" w:type="dxa"/>
                </w:tcPr>
                <w:p w14:paraId="40F3FC03" w14:textId="77777777" w:rsidR="008B17B5" w:rsidRPr="00CB6EC8" w:rsidRDefault="008B17B5" w:rsidP="008B17B5">
                  <w:pPr>
                    <w:rPr>
                      <w:rFonts w:ascii="Times New Roman" w:hAnsi="Times New Roman" w:cs="Times New Roman"/>
                      <w:sz w:val="18"/>
                      <w:szCs w:val="18"/>
                      <w:lang w:eastAsia="es-CO"/>
                    </w:rPr>
                  </w:pPr>
                  <w:r w:rsidRPr="00CB6EC8">
                    <w:rPr>
                      <w:rFonts w:ascii="Times New Roman" w:hAnsi="Times New Roman" w:cs="Times New Roman"/>
                      <w:sz w:val="18"/>
                      <w:szCs w:val="18"/>
                      <w:lang w:eastAsia="es-CO"/>
                    </w:rPr>
                    <w:t>Notificación y acta de nombramiento.</w:t>
                  </w:r>
                </w:p>
                <w:p w14:paraId="6B17DF98" w14:textId="77777777" w:rsidR="008B17B5" w:rsidRPr="00CB6EC8" w:rsidRDefault="008B17B5" w:rsidP="008B17B5">
                  <w:pPr>
                    <w:rPr>
                      <w:rFonts w:ascii="Times New Roman" w:hAnsi="Times New Roman" w:cs="Times New Roman"/>
                      <w:sz w:val="18"/>
                      <w:szCs w:val="18"/>
                      <w:lang w:eastAsia="es-CO"/>
                    </w:rPr>
                  </w:pPr>
                </w:p>
                <w:p w14:paraId="0DE9C8A0" w14:textId="77777777" w:rsidR="008B17B5" w:rsidRPr="00CB6EC8" w:rsidRDefault="008B17B5" w:rsidP="008B17B5">
                  <w:pPr>
                    <w:rPr>
                      <w:rFonts w:ascii="Times New Roman" w:hAnsi="Times New Roman" w:cs="Times New Roman"/>
                      <w:sz w:val="18"/>
                      <w:szCs w:val="18"/>
                    </w:rPr>
                  </w:pPr>
                </w:p>
              </w:tc>
            </w:tr>
            <w:tr w:rsidR="008B17B5" w:rsidRPr="00CB6EC8" w14:paraId="1E76F4BC" w14:textId="77777777" w:rsidTr="00980B43">
              <w:tc>
                <w:tcPr>
                  <w:tcW w:w="464" w:type="dxa"/>
                </w:tcPr>
                <w:p w14:paraId="28D32A2B"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3</w:t>
                  </w:r>
                </w:p>
              </w:tc>
              <w:tc>
                <w:tcPr>
                  <w:tcW w:w="1474" w:type="dxa"/>
                </w:tcPr>
                <w:p w14:paraId="480574BC"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b/>
                      <w:sz w:val="18"/>
                      <w:szCs w:val="18"/>
                      <w:lang w:eastAsia="es-CO"/>
                    </w:rPr>
                    <w:t>Registrar al sistema al nuevo docente</w:t>
                  </w:r>
                </w:p>
              </w:tc>
              <w:tc>
                <w:tcPr>
                  <w:tcW w:w="1757" w:type="dxa"/>
                </w:tcPr>
                <w:p w14:paraId="145C2438" w14:textId="77777777" w:rsidR="008B17B5" w:rsidRPr="000D44D0" w:rsidRDefault="008B17B5" w:rsidP="008B17B5">
                  <w:pPr>
                    <w:rPr>
                      <w:rFonts w:ascii="Times New Roman" w:hAnsi="Times New Roman" w:cs="Times New Roman"/>
                      <w:color w:val="FF0000"/>
                      <w:sz w:val="18"/>
                      <w:szCs w:val="18"/>
                      <w:lang w:eastAsia="es-CO"/>
                    </w:rPr>
                  </w:pPr>
                  <w:r w:rsidRPr="000D44D0">
                    <w:rPr>
                      <w:rFonts w:ascii="Times New Roman" w:hAnsi="Times New Roman" w:cs="Times New Roman"/>
                      <w:color w:val="FF0000"/>
                      <w:sz w:val="18"/>
                      <w:szCs w:val="18"/>
                      <w:lang w:eastAsia="es-CO"/>
                    </w:rPr>
                    <w:t xml:space="preserve">COORDINADORES </w:t>
                  </w:r>
                </w:p>
                <w:p w14:paraId="2DE63C9B"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lang w:eastAsia="es-CO"/>
                    </w:rPr>
                    <w:t>Auxiliar administrativa.</w:t>
                  </w:r>
                </w:p>
              </w:tc>
              <w:tc>
                <w:tcPr>
                  <w:tcW w:w="2963" w:type="dxa"/>
                </w:tcPr>
                <w:p w14:paraId="74AFCBFD" w14:textId="77777777" w:rsidR="008B17B5" w:rsidRPr="000D44D0" w:rsidRDefault="008B17B5" w:rsidP="008B17B5">
                  <w:pPr>
                    <w:pBdr>
                      <w:top w:val="nil"/>
                      <w:left w:val="nil"/>
                      <w:bottom w:val="nil"/>
                      <w:right w:val="nil"/>
                      <w:between w:val="nil"/>
                    </w:pBdr>
                    <w:tabs>
                      <w:tab w:val="center" w:pos="4252"/>
                      <w:tab w:val="right" w:pos="8504"/>
                    </w:tabs>
                    <w:jc w:val="both"/>
                    <w:rPr>
                      <w:rFonts w:ascii="Times New Roman" w:hAnsi="Times New Roman" w:cs="Times New Roman"/>
                      <w:color w:val="000000"/>
                      <w:sz w:val="18"/>
                      <w:szCs w:val="18"/>
                      <w:lang w:eastAsia="es-CO"/>
                    </w:rPr>
                  </w:pPr>
                  <w:r w:rsidRPr="000D44D0">
                    <w:rPr>
                      <w:rFonts w:ascii="Times New Roman" w:hAnsi="Times New Roman" w:cs="Times New Roman"/>
                      <w:color w:val="000000"/>
                      <w:sz w:val="18"/>
                      <w:szCs w:val="18"/>
                      <w:lang w:eastAsia="es-CO"/>
                    </w:rPr>
                    <w:t xml:space="preserve">Esto se haría el primer día que el docente se presenta a la institución y las auxiliares: </w:t>
                  </w:r>
                </w:p>
                <w:p w14:paraId="1731A645" w14:textId="77777777" w:rsidR="008B17B5" w:rsidRPr="000D44D0" w:rsidRDefault="008B17B5" w:rsidP="008B17B5">
                  <w:pPr>
                    <w:pBdr>
                      <w:top w:val="nil"/>
                      <w:left w:val="nil"/>
                      <w:bottom w:val="nil"/>
                      <w:right w:val="nil"/>
                      <w:between w:val="nil"/>
                    </w:pBdr>
                    <w:tabs>
                      <w:tab w:val="center" w:pos="4252"/>
                      <w:tab w:val="right" w:pos="8504"/>
                    </w:tabs>
                    <w:jc w:val="both"/>
                    <w:rPr>
                      <w:rFonts w:ascii="Times New Roman" w:hAnsi="Times New Roman" w:cs="Times New Roman"/>
                      <w:color w:val="000000"/>
                      <w:sz w:val="18"/>
                      <w:szCs w:val="18"/>
                      <w:lang w:eastAsia="es-CO"/>
                    </w:rPr>
                  </w:pPr>
                </w:p>
                <w:p w14:paraId="66C45432" w14:textId="77777777" w:rsidR="008B17B5" w:rsidRPr="000D44D0" w:rsidRDefault="008B17B5" w:rsidP="008B17B5">
                  <w:pPr>
                    <w:pBdr>
                      <w:top w:val="nil"/>
                      <w:left w:val="nil"/>
                      <w:bottom w:val="nil"/>
                      <w:right w:val="nil"/>
                      <w:between w:val="nil"/>
                    </w:pBdr>
                    <w:tabs>
                      <w:tab w:val="center" w:pos="4252"/>
                      <w:tab w:val="right" w:pos="8504"/>
                    </w:tabs>
                    <w:jc w:val="both"/>
                    <w:rPr>
                      <w:rFonts w:ascii="Times New Roman" w:hAnsi="Times New Roman" w:cs="Times New Roman"/>
                      <w:color w:val="000000"/>
                      <w:sz w:val="18"/>
                      <w:szCs w:val="18"/>
                      <w:lang w:eastAsia="es-CO"/>
                    </w:rPr>
                  </w:pPr>
                  <w:r w:rsidRPr="000D44D0">
                    <w:rPr>
                      <w:rFonts w:ascii="Times New Roman" w:hAnsi="Times New Roman" w:cs="Times New Roman"/>
                      <w:color w:val="000000"/>
                      <w:sz w:val="18"/>
                      <w:szCs w:val="18"/>
                      <w:lang w:eastAsia="es-CO"/>
                    </w:rPr>
                    <w:t>a. Solicita documentación personal para la hoja de vida.</w:t>
                  </w:r>
                </w:p>
                <w:p w14:paraId="14DEE5AC" w14:textId="77777777" w:rsidR="008B17B5" w:rsidRPr="000D44D0" w:rsidRDefault="008B17B5" w:rsidP="008B17B5">
                  <w:pPr>
                    <w:pBdr>
                      <w:top w:val="nil"/>
                      <w:left w:val="nil"/>
                      <w:bottom w:val="nil"/>
                      <w:right w:val="nil"/>
                      <w:between w:val="nil"/>
                    </w:pBdr>
                    <w:tabs>
                      <w:tab w:val="center" w:pos="4252"/>
                      <w:tab w:val="right" w:pos="8504"/>
                    </w:tabs>
                    <w:jc w:val="both"/>
                    <w:rPr>
                      <w:rFonts w:ascii="Times New Roman" w:hAnsi="Times New Roman" w:cs="Times New Roman"/>
                      <w:color w:val="000000"/>
                      <w:sz w:val="18"/>
                      <w:szCs w:val="18"/>
                      <w:lang w:eastAsia="es-CO"/>
                    </w:rPr>
                  </w:pPr>
                  <w:r w:rsidRPr="000D44D0">
                    <w:rPr>
                      <w:rFonts w:ascii="Times New Roman" w:hAnsi="Times New Roman" w:cs="Times New Roman"/>
                      <w:color w:val="000000"/>
                      <w:sz w:val="18"/>
                      <w:szCs w:val="18"/>
                      <w:lang w:eastAsia="es-CO"/>
                    </w:rPr>
                    <w:tab/>
                    <w:t>b. Ingresa al maestro al sistema de información académica (SINAI)</w:t>
                  </w:r>
                </w:p>
                <w:p w14:paraId="461DB35A" w14:textId="77777777" w:rsidR="008B17B5" w:rsidRPr="00CB6EC8" w:rsidRDefault="008B17B5" w:rsidP="008B17B5">
                  <w:pPr>
                    <w:rPr>
                      <w:rFonts w:ascii="Times New Roman" w:hAnsi="Times New Roman" w:cs="Times New Roman"/>
                      <w:color w:val="000000"/>
                      <w:sz w:val="18"/>
                      <w:szCs w:val="18"/>
                      <w:lang w:eastAsia="es-CO"/>
                    </w:rPr>
                  </w:pPr>
                  <w:r w:rsidRPr="00CB6EC8">
                    <w:rPr>
                      <w:rFonts w:ascii="Times New Roman" w:hAnsi="Times New Roman" w:cs="Times New Roman"/>
                      <w:color w:val="000000"/>
                      <w:sz w:val="18"/>
                      <w:szCs w:val="18"/>
                      <w:lang w:eastAsia="es-CO"/>
                    </w:rPr>
                    <w:t>c. Expide certificado de inicio de labores.</w:t>
                  </w:r>
                </w:p>
                <w:p w14:paraId="7C76628D" w14:textId="77777777" w:rsidR="008B17B5" w:rsidRPr="000D44D0" w:rsidRDefault="008B17B5" w:rsidP="008B17B5">
                  <w:pPr>
                    <w:pBdr>
                      <w:top w:val="nil"/>
                      <w:left w:val="nil"/>
                      <w:bottom w:val="nil"/>
                      <w:right w:val="nil"/>
                      <w:between w:val="nil"/>
                    </w:pBdr>
                    <w:tabs>
                      <w:tab w:val="center" w:pos="4252"/>
                      <w:tab w:val="right" w:pos="8504"/>
                    </w:tabs>
                    <w:jc w:val="both"/>
                    <w:rPr>
                      <w:rFonts w:ascii="Times New Roman" w:hAnsi="Times New Roman" w:cs="Times New Roman"/>
                      <w:color w:val="000000"/>
                      <w:sz w:val="18"/>
                      <w:szCs w:val="18"/>
                      <w:lang w:eastAsia="es-CO"/>
                    </w:rPr>
                  </w:pPr>
                  <w:r w:rsidRPr="000D44D0">
                    <w:rPr>
                      <w:rFonts w:ascii="Times New Roman" w:hAnsi="Times New Roman" w:cs="Times New Roman"/>
                      <w:color w:val="000000"/>
                      <w:sz w:val="18"/>
                      <w:szCs w:val="18"/>
                      <w:lang w:eastAsia="es-CO"/>
                    </w:rPr>
                    <w:t>d. Entrega planillas de los grados asignados al maestro</w:t>
                  </w:r>
                </w:p>
                <w:p w14:paraId="64AFB9C6" w14:textId="77777777" w:rsidR="008B17B5" w:rsidRPr="00CB6EC8" w:rsidRDefault="008B17B5" w:rsidP="008B17B5">
                  <w:pPr>
                    <w:pBdr>
                      <w:top w:val="nil"/>
                      <w:left w:val="nil"/>
                      <w:bottom w:val="nil"/>
                      <w:right w:val="nil"/>
                      <w:between w:val="nil"/>
                    </w:pBdr>
                    <w:tabs>
                      <w:tab w:val="center" w:pos="4252"/>
                      <w:tab w:val="right" w:pos="8504"/>
                    </w:tabs>
                    <w:jc w:val="both"/>
                    <w:rPr>
                      <w:rFonts w:ascii="Times New Roman" w:hAnsi="Times New Roman" w:cs="Times New Roman"/>
                      <w:color w:val="000000"/>
                      <w:sz w:val="18"/>
                      <w:szCs w:val="18"/>
                      <w:lang w:eastAsia="es-CO"/>
                    </w:rPr>
                  </w:pPr>
                  <w:r w:rsidRPr="000D44D0">
                    <w:rPr>
                      <w:rFonts w:ascii="Times New Roman" w:hAnsi="Times New Roman" w:cs="Times New Roman"/>
                      <w:color w:val="000000"/>
                      <w:sz w:val="18"/>
                      <w:szCs w:val="18"/>
                      <w:lang w:eastAsia="es-CO"/>
                    </w:rPr>
                    <w:t xml:space="preserve">e. Hace un recorrido con el maestro por las distintas dependencias de la Institución. Para el caso de los docentes que llegan a las sedes, se </w:t>
                  </w:r>
                  <w:r w:rsidRPr="000D44D0">
                    <w:rPr>
                      <w:rFonts w:ascii="Times New Roman" w:hAnsi="Times New Roman" w:cs="Times New Roman"/>
                      <w:color w:val="000000"/>
                      <w:sz w:val="18"/>
                      <w:szCs w:val="18"/>
                      <w:lang w:eastAsia="es-CO"/>
                    </w:rPr>
                    <w:lastRenderedPageBreak/>
                    <w:t>explica cómo llegar a la sede rural.</w:t>
                  </w:r>
                </w:p>
              </w:tc>
              <w:tc>
                <w:tcPr>
                  <w:tcW w:w="1417" w:type="dxa"/>
                </w:tcPr>
                <w:p w14:paraId="4476D931"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lastRenderedPageBreak/>
                    <w:t>Documentos del docente, y registros en el sistema SINAI.</w:t>
                  </w:r>
                </w:p>
              </w:tc>
            </w:tr>
            <w:tr w:rsidR="008B17B5" w:rsidRPr="00CB6EC8" w14:paraId="6A943C15" w14:textId="77777777" w:rsidTr="00980B43">
              <w:tc>
                <w:tcPr>
                  <w:tcW w:w="464" w:type="dxa"/>
                </w:tcPr>
                <w:p w14:paraId="54979228"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lastRenderedPageBreak/>
                    <w:t>4</w:t>
                  </w:r>
                </w:p>
              </w:tc>
              <w:tc>
                <w:tcPr>
                  <w:tcW w:w="1474" w:type="dxa"/>
                </w:tcPr>
                <w:p w14:paraId="55CEFBC5"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b/>
                      <w:sz w:val="18"/>
                      <w:szCs w:val="18"/>
                      <w:lang w:eastAsia="es-CO"/>
                    </w:rPr>
                    <w:t>Contextualizar al docente con la dinámica institucional.</w:t>
                  </w:r>
                </w:p>
              </w:tc>
              <w:tc>
                <w:tcPr>
                  <w:tcW w:w="1757" w:type="dxa"/>
                </w:tcPr>
                <w:p w14:paraId="009D9C59"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lang w:eastAsia="es-CO"/>
                    </w:rPr>
                    <w:t>Coordinadores</w:t>
                  </w:r>
                </w:p>
              </w:tc>
              <w:tc>
                <w:tcPr>
                  <w:tcW w:w="2963" w:type="dxa"/>
                </w:tcPr>
                <w:p w14:paraId="3983A566"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 xml:space="preserve">Esto se haría el primer día que el docente se presenta a la institución y la coordinación académica y convivencia :                                                       </w:t>
                  </w:r>
                </w:p>
                <w:p w14:paraId="0A6D1433"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a. Entrega de asignación académica y dirección de grupo al maestro</w:t>
                  </w:r>
                </w:p>
                <w:p w14:paraId="15AC94D0"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b. Entrega horario de clases</w:t>
                  </w:r>
                </w:p>
                <w:p w14:paraId="18D5B074"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c. Entrega plan de estudio – malla curricular.</w:t>
                  </w:r>
                </w:p>
                <w:p w14:paraId="58DF1127"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d. Entrega y da a conocer formato de planeación por periodo.</w:t>
                  </w:r>
                </w:p>
                <w:p w14:paraId="00A1FC29"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e. Hace entrega del sistema institucional de evaluación SIE.</w:t>
                  </w:r>
                </w:p>
                <w:p w14:paraId="61534F17"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f.  Hace entrega del manual de convivencia.</w:t>
                  </w:r>
                </w:p>
                <w:p w14:paraId="540E06EA"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g. Asigna escritorio y casillero en sala de profesores.</w:t>
                  </w:r>
                </w:p>
              </w:tc>
              <w:tc>
                <w:tcPr>
                  <w:tcW w:w="1417" w:type="dxa"/>
                </w:tcPr>
                <w:p w14:paraId="392C10FB"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lang w:eastAsia="es-CO"/>
                    </w:rPr>
                    <w:t>Acta de recibido.</w:t>
                  </w:r>
                </w:p>
              </w:tc>
            </w:tr>
            <w:tr w:rsidR="008B17B5" w:rsidRPr="00CB6EC8" w14:paraId="7072AB9A" w14:textId="77777777" w:rsidTr="00980B43">
              <w:tc>
                <w:tcPr>
                  <w:tcW w:w="464" w:type="dxa"/>
                </w:tcPr>
                <w:p w14:paraId="53D1D5BB"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5</w:t>
                  </w:r>
                </w:p>
              </w:tc>
              <w:tc>
                <w:tcPr>
                  <w:tcW w:w="1474" w:type="dxa"/>
                </w:tcPr>
                <w:p w14:paraId="34015A8D"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b/>
                      <w:sz w:val="18"/>
                      <w:szCs w:val="18"/>
                      <w:lang w:eastAsia="es-CO"/>
                    </w:rPr>
                    <w:t>Capacitar al docente en el sistema de Información SINAI</w:t>
                  </w:r>
                </w:p>
              </w:tc>
              <w:tc>
                <w:tcPr>
                  <w:tcW w:w="1757" w:type="dxa"/>
                </w:tcPr>
                <w:p w14:paraId="32FB911D"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lang w:eastAsia="es-CO"/>
                    </w:rPr>
                    <w:t>Coordinador</w:t>
                  </w:r>
                </w:p>
              </w:tc>
              <w:tc>
                <w:tcPr>
                  <w:tcW w:w="2963" w:type="dxa"/>
                </w:tcPr>
                <w:p w14:paraId="77FAE0B8"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 xml:space="preserve">Esto se haría el segundo día que el docente se presenta a la institución y la coordinación académica y convivencia :                                                       </w:t>
                  </w:r>
                </w:p>
                <w:p w14:paraId="6E8BF537" w14:textId="77777777" w:rsidR="008B17B5" w:rsidRPr="00CB6EC8" w:rsidRDefault="008B17B5" w:rsidP="008B17B5">
                  <w:pPr>
                    <w:rPr>
                      <w:rFonts w:ascii="Times New Roman" w:hAnsi="Times New Roman" w:cs="Times New Roman"/>
                      <w:sz w:val="18"/>
                      <w:szCs w:val="18"/>
                    </w:rPr>
                  </w:pPr>
                </w:p>
                <w:p w14:paraId="0A4B4149"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a. Capacita en el manejo del sistema de información académica SINAI</w:t>
                  </w:r>
                </w:p>
                <w:p w14:paraId="04143C34"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b. Conversatorio entorno a los protocolos de atención, situaciones tipo I, II, III y debido proceso del estudiante</w:t>
                  </w:r>
                </w:p>
                <w:p w14:paraId="17565097"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d. Si el año lectivo está avanzado se hace empalme de la situación de los grupos y entrega de los procesos académicos.</w:t>
                  </w:r>
                </w:p>
              </w:tc>
              <w:tc>
                <w:tcPr>
                  <w:tcW w:w="1417" w:type="dxa"/>
                </w:tcPr>
                <w:p w14:paraId="655E5F16"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lang w:eastAsia="es-CO"/>
                    </w:rPr>
                    <w:t>Acta de capacitación.</w:t>
                  </w:r>
                </w:p>
              </w:tc>
            </w:tr>
            <w:tr w:rsidR="008B17B5" w:rsidRPr="00CB6EC8" w14:paraId="18D64DDB" w14:textId="77777777" w:rsidTr="00980B43">
              <w:tc>
                <w:tcPr>
                  <w:tcW w:w="464" w:type="dxa"/>
                </w:tcPr>
                <w:p w14:paraId="7A2E2043"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6</w:t>
                  </w:r>
                </w:p>
              </w:tc>
              <w:tc>
                <w:tcPr>
                  <w:tcW w:w="1474" w:type="dxa"/>
                </w:tcPr>
                <w:p w14:paraId="5698AB24"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b/>
                      <w:sz w:val="18"/>
                      <w:szCs w:val="18"/>
                      <w:lang w:eastAsia="es-CO"/>
                    </w:rPr>
                    <w:t>Retroalimentar las posibles dudas.</w:t>
                  </w:r>
                </w:p>
              </w:tc>
              <w:tc>
                <w:tcPr>
                  <w:tcW w:w="1757" w:type="dxa"/>
                </w:tcPr>
                <w:p w14:paraId="39EA6735"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lang w:eastAsia="es-CO"/>
                    </w:rPr>
                    <w:t>Coordinadores</w:t>
                  </w:r>
                </w:p>
              </w:tc>
              <w:tc>
                <w:tcPr>
                  <w:tcW w:w="2963" w:type="dxa"/>
                </w:tcPr>
                <w:p w14:paraId="70864201" w14:textId="42DFDBA1" w:rsidR="008B17B5" w:rsidRPr="00CB6EC8" w:rsidRDefault="008B17B5" w:rsidP="008B17B5">
                  <w:pPr>
                    <w:pBdr>
                      <w:top w:val="nil"/>
                      <w:left w:val="nil"/>
                      <w:bottom w:val="nil"/>
                      <w:right w:val="nil"/>
                      <w:between w:val="nil"/>
                    </w:pBdr>
                    <w:tabs>
                      <w:tab w:val="center" w:pos="4252"/>
                      <w:tab w:val="right" w:pos="8504"/>
                    </w:tabs>
                    <w:jc w:val="both"/>
                    <w:rPr>
                      <w:rFonts w:ascii="Times New Roman" w:hAnsi="Times New Roman" w:cs="Times New Roman"/>
                      <w:color w:val="000000"/>
                      <w:sz w:val="18"/>
                      <w:szCs w:val="18"/>
                      <w:lang w:eastAsia="es-CO"/>
                    </w:rPr>
                  </w:pPr>
                  <w:r w:rsidRPr="00CB6EC8">
                    <w:rPr>
                      <w:rFonts w:ascii="Times New Roman" w:hAnsi="Times New Roman" w:cs="Times New Roman"/>
                      <w:color w:val="000000"/>
                      <w:sz w:val="18"/>
                      <w:szCs w:val="18"/>
                      <w:lang w:eastAsia="es-CO"/>
                    </w:rPr>
                    <w:t>Después de una semana los coordinadores retroalimentan los procesos, se resuelven dudas y remite a la instancia para que sean resueltas.</w:t>
                  </w:r>
                </w:p>
                <w:p w14:paraId="699F13D3"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color w:val="000000"/>
                      <w:sz w:val="18"/>
                      <w:szCs w:val="18"/>
                      <w:lang w:eastAsia="es-CO"/>
                    </w:rPr>
                    <w:t>Se aplica instrumento de evaluación.</w:t>
                  </w:r>
                </w:p>
              </w:tc>
              <w:tc>
                <w:tcPr>
                  <w:tcW w:w="1417" w:type="dxa"/>
                </w:tcPr>
                <w:p w14:paraId="16C88269" w14:textId="77777777" w:rsidR="008B17B5" w:rsidRPr="00CB6EC8" w:rsidRDefault="008B17B5" w:rsidP="008B17B5">
                  <w:pPr>
                    <w:jc w:val="center"/>
                    <w:rPr>
                      <w:rFonts w:ascii="Times New Roman" w:hAnsi="Times New Roman" w:cs="Times New Roman"/>
                      <w:sz w:val="18"/>
                      <w:szCs w:val="18"/>
                      <w:lang w:eastAsia="es-CO"/>
                    </w:rPr>
                  </w:pPr>
                  <w:r w:rsidRPr="00CB6EC8">
                    <w:rPr>
                      <w:rFonts w:ascii="Times New Roman" w:hAnsi="Times New Roman" w:cs="Times New Roman"/>
                      <w:sz w:val="18"/>
                      <w:szCs w:val="18"/>
                      <w:lang w:eastAsia="es-CO"/>
                    </w:rPr>
                    <w:t>Acta de retroalimentación.</w:t>
                  </w:r>
                </w:p>
                <w:p w14:paraId="253FBA2E"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lang w:eastAsia="es-CO"/>
                    </w:rPr>
                    <w:t>Instrumento de evaluación.</w:t>
                  </w:r>
                </w:p>
              </w:tc>
            </w:tr>
            <w:tr w:rsidR="008B17B5" w:rsidRPr="00CB6EC8" w14:paraId="23D5C0A9" w14:textId="77777777" w:rsidTr="00980B43">
              <w:tc>
                <w:tcPr>
                  <w:tcW w:w="464" w:type="dxa"/>
                </w:tcPr>
                <w:p w14:paraId="7075878C"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7</w:t>
                  </w:r>
                </w:p>
              </w:tc>
              <w:tc>
                <w:tcPr>
                  <w:tcW w:w="1474" w:type="dxa"/>
                </w:tcPr>
                <w:p w14:paraId="67DE0084"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b/>
                      <w:sz w:val="18"/>
                      <w:szCs w:val="18"/>
                      <w:lang w:eastAsia="es-CO"/>
                    </w:rPr>
                    <w:t>Fortalecer el trabajo docente</w:t>
                  </w:r>
                </w:p>
              </w:tc>
              <w:tc>
                <w:tcPr>
                  <w:tcW w:w="1757" w:type="dxa"/>
                </w:tcPr>
                <w:p w14:paraId="4AC6AF21"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lang w:eastAsia="es-CO"/>
                    </w:rPr>
                    <w:t>coordinadores</w:t>
                  </w:r>
                </w:p>
              </w:tc>
              <w:tc>
                <w:tcPr>
                  <w:tcW w:w="2963" w:type="dxa"/>
                </w:tcPr>
                <w:p w14:paraId="43396366"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color w:val="000000"/>
                      <w:sz w:val="18"/>
                      <w:szCs w:val="18"/>
                      <w:lang w:eastAsia="es-CO"/>
                    </w:rPr>
                    <w:t xml:space="preserve">En caso necesario se hacen observaciones y se orienta en el trabajo pedagógico del docente </w:t>
                  </w:r>
                  <w:r w:rsidRPr="00CB6EC8">
                    <w:rPr>
                      <w:rFonts w:ascii="Times New Roman" w:hAnsi="Times New Roman" w:cs="Times New Roman"/>
                      <w:color w:val="000000"/>
                      <w:sz w:val="18"/>
                      <w:szCs w:val="18"/>
                      <w:lang w:eastAsia="es-CO"/>
                    </w:rPr>
                    <w:lastRenderedPageBreak/>
                    <w:t>tomando acciones preventivas, correctivas o mejoramiento.</w:t>
                  </w:r>
                </w:p>
              </w:tc>
              <w:tc>
                <w:tcPr>
                  <w:tcW w:w="1417" w:type="dxa"/>
                </w:tcPr>
                <w:p w14:paraId="0BA714CD"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lang w:eastAsia="es-CO"/>
                    </w:rPr>
                    <w:lastRenderedPageBreak/>
                    <w:t>Acta de observaciones</w:t>
                  </w:r>
                </w:p>
              </w:tc>
            </w:tr>
            <w:tr w:rsidR="008B17B5" w:rsidRPr="00CB6EC8" w14:paraId="50255749" w14:textId="77777777" w:rsidTr="00980B43">
              <w:tc>
                <w:tcPr>
                  <w:tcW w:w="8075" w:type="dxa"/>
                  <w:gridSpan w:val="5"/>
                </w:tcPr>
                <w:p w14:paraId="5A4CD21C"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lastRenderedPageBreak/>
                    <w:t xml:space="preserve">OTROS COLABORADORES </w:t>
                  </w:r>
                </w:p>
              </w:tc>
            </w:tr>
            <w:tr w:rsidR="008B17B5" w:rsidRPr="00CB6EC8" w14:paraId="1D52C4F8" w14:textId="77777777" w:rsidTr="00980B43">
              <w:tc>
                <w:tcPr>
                  <w:tcW w:w="464" w:type="dxa"/>
                </w:tcPr>
                <w:p w14:paraId="43926090"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8</w:t>
                  </w:r>
                </w:p>
              </w:tc>
              <w:tc>
                <w:tcPr>
                  <w:tcW w:w="1474" w:type="dxa"/>
                </w:tcPr>
                <w:p w14:paraId="618F545E" w14:textId="77777777" w:rsidR="008B17B5" w:rsidRPr="00CB6EC8" w:rsidRDefault="008B17B5" w:rsidP="008B17B5">
                  <w:pPr>
                    <w:rPr>
                      <w:rFonts w:ascii="Times New Roman" w:hAnsi="Times New Roman" w:cs="Times New Roman"/>
                      <w:b/>
                      <w:sz w:val="18"/>
                      <w:szCs w:val="18"/>
                      <w:lang w:eastAsia="es-CO"/>
                    </w:rPr>
                  </w:pPr>
                  <w:r w:rsidRPr="00CB6EC8">
                    <w:rPr>
                      <w:rFonts w:ascii="Times New Roman" w:hAnsi="Times New Roman" w:cs="Times New Roman"/>
                      <w:b/>
                      <w:sz w:val="18"/>
                      <w:szCs w:val="18"/>
                      <w:lang w:eastAsia="es-CO"/>
                    </w:rPr>
                    <w:t>Secretaria</w:t>
                  </w:r>
                </w:p>
                <w:p w14:paraId="52A4951B" w14:textId="77777777" w:rsidR="008B17B5" w:rsidRPr="00CB6EC8" w:rsidRDefault="008B17B5" w:rsidP="008B17B5">
                  <w:pPr>
                    <w:rPr>
                      <w:rFonts w:ascii="Times New Roman" w:hAnsi="Times New Roman" w:cs="Times New Roman"/>
                      <w:b/>
                      <w:sz w:val="18"/>
                      <w:szCs w:val="18"/>
                      <w:lang w:eastAsia="es-CO"/>
                    </w:rPr>
                  </w:pPr>
                  <w:r w:rsidRPr="00CB6EC8">
                    <w:rPr>
                      <w:rFonts w:ascii="Times New Roman" w:hAnsi="Times New Roman" w:cs="Times New Roman"/>
                      <w:b/>
                      <w:sz w:val="18"/>
                      <w:szCs w:val="18"/>
                      <w:lang w:eastAsia="es-CO"/>
                    </w:rPr>
                    <w:t>Porteros y vigilantes</w:t>
                  </w:r>
                </w:p>
                <w:p w14:paraId="0EF9096C" w14:textId="77777777" w:rsidR="008B17B5" w:rsidRPr="00CB6EC8" w:rsidRDefault="008B17B5" w:rsidP="008B17B5">
                  <w:pPr>
                    <w:rPr>
                      <w:rFonts w:ascii="Times New Roman" w:hAnsi="Times New Roman" w:cs="Times New Roman"/>
                      <w:b/>
                      <w:sz w:val="18"/>
                      <w:szCs w:val="18"/>
                      <w:lang w:eastAsia="es-CO"/>
                    </w:rPr>
                  </w:pPr>
                  <w:r w:rsidRPr="00CB6EC8">
                    <w:rPr>
                      <w:rFonts w:ascii="Times New Roman" w:hAnsi="Times New Roman" w:cs="Times New Roman"/>
                      <w:b/>
                      <w:sz w:val="18"/>
                      <w:szCs w:val="18"/>
                      <w:lang w:eastAsia="es-CO"/>
                    </w:rPr>
                    <w:t>Servicios generales</w:t>
                  </w:r>
                </w:p>
                <w:p w14:paraId="02EB3B32" w14:textId="77777777" w:rsidR="008B17B5" w:rsidRPr="00CB6EC8" w:rsidRDefault="008B17B5" w:rsidP="008B17B5">
                  <w:pPr>
                    <w:rPr>
                      <w:rFonts w:ascii="Times New Roman" w:hAnsi="Times New Roman" w:cs="Times New Roman"/>
                      <w:b/>
                      <w:sz w:val="18"/>
                      <w:szCs w:val="18"/>
                      <w:lang w:eastAsia="es-CO"/>
                    </w:rPr>
                  </w:pPr>
                  <w:r w:rsidRPr="00CB6EC8">
                    <w:rPr>
                      <w:rFonts w:ascii="Times New Roman" w:hAnsi="Times New Roman" w:cs="Times New Roman"/>
                      <w:b/>
                      <w:sz w:val="18"/>
                      <w:szCs w:val="18"/>
                      <w:lang w:eastAsia="es-CO"/>
                    </w:rPr>
                    <w:t>Bibliotecaria</w:t>
                  </w:r>
                </w:p>
                <w:p w14:paraId="154AA12B" w14:textId="77777777" w:rsidR="008B17B5" w:rsidRPr="00CB6EC8" w:rsidRDefault="008B17B5" w:rsidP="008B17B5">
                  <w:pPr>
                    <w:rPr>
                      <w:rFonts w:ascii="Times New Roman" w:hAnsi="Times New Roman" w:cs="Times New Roman"/>
                      <w:b/>
                      <w:sz w:val="18"/>
                      <w:szCs w:val="18"/>
                      <w:lang w:eastAsia="es-CO"/>
                    </w:rPr>
                  </w:pPr>
                  <w:r w:rsidRPr="00CB6EC8">
                    <w:rPr>
                      <w:rFonts w:ascii="Times New Roman" w:hAnsi="Times New Roman" w:cs="Times New Roman"/>
                      <w:b/>
                      <w:sz w:val="18"/>
                      <w:szCs w:val="18"/>
                      <w:lang w:eastAsia="es-CO"/>
                    </w:rPr>
                    <w:t>Coordinadores.</w:t>
                  </w:r>
                </w:p>
              </w:tc>
              <w:tc>
                <w:tcPr>
                  <w:tcW w:w="1757" w:type="dxa"/>
                </w:tcPr>
                <w:p w14:paraId="6B15A458"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 xml:space="preserve">RECTOR </w:t>
                  </w:r>
                </w:p>
              </w:tc>
              <w:tc>
                <w:tcPr>
                  <w:tcW w:w="2963" w:type="dxa"/>
                </w:tcPr>
                <w:p w14:paraId="384EBDE1"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Orientar al nuevo funcionario a cerca del trato que se le da a las basuras.</w:t>
                  </w:r>
                </w:p>
                <w:p w14:paraId="3FD72898" w14:textId="77777777" w:rsidR="008B17B5" w:rsidRPr="00CB6EC8" w:rsidRDefault="008B17B5" w:rsidP="008B17B5">
                  <w:pPr>
                    <w:rPr>
                      <w:rFonts w:ascii="Times New Roman" w:hAnsi="Times New Roman" w:cs="Times New Roman"/>
                      <w:sz w:val="18"/>
                      <w:szCs w:val="18"/>
                    </w:rPr>
                  </w:pPr>
                </w:p>
                <w:p w14:paraId="3C3D307A"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Dar a conocer al nuevo funcionario los manuales  y reglamentos del uso de la biblioteca.</w:t>
                  </w:r>
                </w:p>
              </w:tc>
              <w:tc>
                <w:tcPr>
                  <w:tcW w:w="1417" w:type="dxa"/>
                </w:tcPr>
                <w:p w14:paraId="12798952"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 xml:space="preserve">Formato diligenciado </w:t>
                  </w:r>
                </w:p>
                <w:p w14:paraId="5B95CFD3" w14:textId="77777777" w:rsidR="008B17B5" w:rsidRPr="00CB6EC8" w:rsidRDefault="008B17B5" w:rsidP="008B17B5">
                  <w:pPr>
                    <w:rPr>
                      <w:rFonts w:ascii="Times New Roman" w:hAnsi="Times New Roman" w:cs="Times New Roman"/>
                      <w:sz w:val="18"/>
                      <w:szCs w:val="18"/>
                    </w:rPr>
                  </w:pPr>
                  <w:r w:rsidRPr="00CB6EC8">
                    <w:rPr>
                      <w:rFonts w:ascii="Times New Roman" w:hAnsi="Times New Roman" w:cs="Times New Roman"/>
                      <w:sz w:val="18"/>
                      <w:szCs w:val="18"/>
                    </w:rPr>
                    <w:t>Formatos firmados</w:t>
                  </w:r>
                </w:p>
              </w:tc>
            </w:tr>
          </w:tbl>
          <w:p w14:paraId="6CBEBF05" w14:textId="77777777" w:rsidR="009A635B" w:rsidRPr="009A635B" w:rsidRDefault="009A635B" w:rsidP="009A635B">
            <w:pPr>
              <w:widowControl/>
              <w:autoSpaceDE/>
              <w:autoSpaceDN/>
              <w:rPr>
                <w:rFonts w:ascii="Times New Roman" w:eastAsia="Times New Roman" w:hAnsi="Times New Roman" w:cs="Times New Roman"/>
                <w:sz w:val="24"/>
                <w:szCs w:val="24"/>
                <w:lang w:val="es-CO" w:eastAsia="es-CO" w:bidi="ar-SA"/>
              </w:rPr>
            </w:pPr>
          </w:p>
          <w:p w14:paraId="14D532DF" w14:textId="77E705D9" w:rsidR="00584393" w:rsidRDefault="00584393" w:rsidP="00366A2A">
            <w:pPr>
              <w:contextualSpacing/>
              <w:jc w:val="both"/>
              <w:rPr>
                <w:rFonts w:ascii="Arial Narrow" w:eastAsia="Times New Roman" w:hAnsi="Arial Narrow" w:cstheme="majorHAnsi"/>
                <w:i/>
                <w:color w:val="1F497D" w:themeColor="text2"/>
                <w:sz w:val="18"/>
                <w:szCs w:val="18"/>
                <w:lang w:val="es-CO" w:eastAsia="es-CO"/>
              </w:rPr>
            </w:pPr>
          </w:p>
          <w:p w14:paraId="74D84BB1" w14:textId="28DCBADD" w:rsidR="002F4BFC" w:rsidRDefault="002F4BFC" w:rsidP="00366A2A">
            <w:pPr>
              <w:contextualSpacing/>
              <w:jc w:val="both"/>
              <w:rPr>
                <w:rFonts w:ascii="Arial Narrow" w:eastAsia="Times New Roman" w:hAnsi="Arial Narrow" w:cstheme="majorHAnsi"/>
                <w:i/>
                <w:color w:val="1F497D" w:themeColor="text2"/>
                <w:sz w:val="18"/>
                <w:szCs w:val="18"/>
                <w:lang w:val="es-CO" w:eastAsia="es-CO"/>
              </w:rPr>
            </w:pPr>
          </w:p>
          <w:p w14:paraId="36F989FA" w14:textId="77777777" w:rsidR="002F4BFC" w:rsidRPr="009A635B" w:rsidRDefault="002F4BFC" w:rsidP="00366A2A">
            <w:pPr>
              <w:contextualSpacing/>
              <w:jc w:val="both"/>
              <w:rPr>
                <w:rFonts w:ascii="Arial Narrow" w:eastAsia="Times New Roman" w:hAnsi="Arial Narrow" w:cstheme="majorHAnsi"/>
                <w:i/>
                <w:color w:val="1F497D" w:themeColor="text2"/>
                <w:sz w:val="18"/>
                <w:szCs w:val="18"/>
                <w:lang w:val="es-CO" w:eastAsia="es-CO"/>
              </w:rPr>
            </w:pPr>
          </w:p>
          <w:p w14:paraId="2237608D" w14:textId="77436FDB"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hace una descripción detallada de los diferentes componentes y estrategias del programa de inducción de los estudiantes y sus familias. Igualmente, incluir en éste, las estrategias para la evaluación del mismo.</w:t>
            </w:r>
            <w:r w:rsidR="00DE74EC">
              <w:rPr>
                <w:rFonts w:ascii="Arial Narrow" w:eastAsia="Times New Roman" w:hAnsi="Arial Narrow" w:cstheme="majorHAnsi"/>
                <w:i/>
                <w:color w:val="1F497D" w:themeColor="text2"/>
                <w:sz w:val="18"/>
                <w:szCs w:val="18"/>
                <w:lang w:eastAsia="es-CO"/>
              </w:rPr>
              <w:t xml:space="preserve"> Lino </w:t>
            </w:r>
          </w:p>
        </w:tc>
      </w:tr>
      <w:tr w:rsidR="00366A2A" w:rsidRPr="009333D4" w14:paraId="0139AEB3" w14:textId="77777777" w:rsidTr="00F50B1A">
        <w:trPr>
          <w:trHeight w:val="510"/>
        </w:trPr>
        <w:tc>
          <w:tcPr>
            <w:tcW w:w="594" w:type="pct"/>
            <w:vMerge/>
            <w:vAlign w:val="center"/>
            <w:hideMark/>
          </w:tcPr>
          <w:p w14:paraId="5FBC153A"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4D8734E6"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1.6.4   Motivación hacia el aprendizaje</w:t>
            </w:r>
          </w:p>
        </w:tc>
        <w:tc>
          <w:tcPr>
            <w:tcW w:w="3039" w:type="pct"/>
            <w:shd w:val="clear" w:color="auto" w:fill="auto"/>
            <w:noWrap/>
            <w:vAlign w:val="center"/>
            <w:hideMark/>
          </w:tcPr>
          <w:p w14:paraId="08CFF57B" w14:textId="5C7DA344" w:rsidR="00303532" w:rsidRPr="000246AB" w:rsidRDefault="00303532" w:rsidP="00366A2A">
            <w:pPr>
              <w:contextualSpacing/>
              <w:jc w:val="both"/>
              <w:rPr>
                <w:rFonts w:ascii="Arial Narrow" w:eastAsia="Times New Roman" w:hAnsi="Arial Narrow" w:cstheme="majorHAnsi"/>
                <w:i/>
                <w:color w:val="FF0000"/>
                <w:sz w:val="18"/>
                <w:szCs w:val="18"/>
                <w:lang w:eastAsia="es-CO"/>
              </w:rPr>
            </w:pPr>
            <w:r w:rsidRPr="000246AB">
              <w:rPr>
                <w:rFonts w:ascii="Arial Narrow" w:eastAsia="Times New Roman" w:hAnsi="Arial Narrow" w:cstheme="majorHAnsi"/>
                <w:i/>
                <w:color w:val="FF0000"/>
                <w:sz w:val="18"/>
                <w:szCs w:val="18"/>
                <w:lang w:eastAsia="es-CO"/>
              </w:rPr>
              <w:t xml:space="preserve">La institución educativa viene trabajando con </w:t>
            </w:r>
            <w:r w:rsidR="006A47A2" w:rsidRPr="000246AB">
              <w:rPr>
                <w:rFonts w:ascii="Arial Narrow" w:eastAsia="Times New Roman" w:hAnsi="Arial Narrow" w:cstheme="majorHAnsi"/>
                <w:i/>
                <w:color w:val="FF0000"/>
                <w:sz w:val="18"/>
                <w:szCs w:val="18"/>
                <w:lang w:eastAsia="es-CO"/>
              </w:rPr>
              <w:t>los estudiantes en el desarrollo y en la construcción de conocimientos propios apoyados</w:t>
            </w:r>
            <w:r w:rsidRPr="000246AB">
              <w:rPr>
                <w:rFonts w:ascii="Arial Narrow" w:eastAsia="Times New Roman" w:hAnsi="Arial Narrow" w:cstheme="majorHAnsi"/>
                <w:i/>
                <w:color w:val="FF0000"/>
                <w:sz w:val="18"/>
                <w:szCs w:val="18"/>
                <w:lang w:eastAsia="es-CO"/>
              </w:rPr>
              <w:t xml:space="preserve"> en su proyecto pedagógico Champalanca (PEC), que responde a las expectativas, retos y necesidades </w:t>
            </w:r>
            <w:r w:rsidR="00722A36" w:rsidRPr="000246AB">
              <w:rPr>
                <w:rFonts w:ascii="Arial Narrow" w:eastAsia="Times New Roman" w:hAnsi="Arial Narrow" w:cstheme="majorHAnsi"/>
                <w:i/>
                <w:color w:val="FF0000"/>
                <w:sz w:val="18"/>
                <w:szCs w:val="18"/>
                <w:lang w:eastAsia="es-CO"/>
              </w:rPr>
              <w:t xml:space="preserve">de la comunidad, lo que </w:t>
            </w:r>
            <w:r w:rsidRPr="000246AB">
              <w:rPr>
                <w:rFonts w:ascii="Arial Narrow" w:eastAsia="Times New Roman" w:hAnsi="Arial Narrow" w:cstheme="majorHAnsi"/>
                <w:i/>
                <w:color w:val="FF0000"/>
                <w:sz w:val="18"/>
                <w:szCs w:val="18"/>
                <w:lang w:eastAsia="es-CO"/>
              </w:rPr>
              <w:t xml:space="preserve"> permite la implementación y puesta en marcha,</w:t>
            </w:r>
            <w:r w:rsidR="00722A36" w:rsidRPr="000246AB">
              <w:rPr>
                <w:rFonts w:ascii="Arial Narrow" w:eastAsia="Times New Roman" w:hAnsi="Arial Narrow" w:cstheme="majorHAnsi"/>
                <w:i/>
                <w:color w:val="FF0000"/>
                <w:sz w:val="18"/>
                <w:szCs w:val="18"/>
                <w:lang w:eastAsia="es-CO"/>
              </w:rPr>
              <w:t xml:space="preserve"> de </w:t>
            </w:r>
            <w:r w:rsidRPr="000246AB">
              <w:rPr>
                <w:rFonts w:ascii="Arial Narrow" w:eastAsia="Times New Roman" w:hAnsi="Arial Narrow" w:cstheme="majorHAnsi"/>
                <w:i/>
                <w:color w:val="FF0000"/>
                <w:sz w:val="18"/>
                <w:szCs w:val="18"/>
                <w:lang w:eastAsia="es-CO"/>
              </w:rPr>
              <w:t xml:space="preserve"> estrategias que </w:t>
            </w:r>
            <w:r w:rsidR="006A47A2" w:rsidRPr="000246AB">
              <w:rPr>
                <w:rFonts w:ascii="Arial Narrow" w:eastAsia="Times New Roman" w:hAnsi="Arial Narrow" w:cstheme="majorHAnsi"/>
                <w:i/>
                <w:color w:val="FF0000"/>
                <w:sz w:val="18"/>
                <w:szCs w:val="18"/>
                <w:lang w:eastAsia="es-CO"/>
              </w:rPr>
              <w:t>garantiza</w:t>
            </w:r>
            <w:r w:rsidRPr="000246AB">
              <w:rPr>
                <w:rFonts w:ascii="Arial Narrow" w:eastAsia="Times New Roman" w:hAnsi="Arial Narrow" w:cstheme="majorHAnsi"/>
                <w:i/>
                <w:color w:val="FF0000"/>
                <w:sz w:val="18"/>
                <w:szCs w:val="18"/>
                <w:lang w:eastAsia="es-CO"/>
              </w:rPr>
              <w:t xml:space="preserve"> la preservación de su cultura. Siendo estos autónomos en el territorio, le recreación de valores y fortalecimiento de conocimiento </w:t>
            </w:r>
            <w:proofErr w:type="spellStart"/>
            <w:r w:rsidR="005724FE" w:rsidRPr="000246AB">
              <w:rPr>
                <w:rFonts w:ascii="Arial Narrow" w:eastAsia="Times New Roman" w:hAnsi="Arial Narrow" w:cstheme="majorHAnsi"/>
                <w:i/>
                <w:color w:val="FF0000"/>
                <w:sz w:val="18"/>
                <w:szCs w:val="18"/>
                <w:lang w:eastAsia="es-CO"/>
              </w:rPr>
              <w:t>identitarios</w:t>
            </w:r>
            <w:proofErr w:type="spellEnd"/>
            <w:r w:rsidR="006A47A2" w:rsidRPr="000246AB">
              <w:rPr>
                <w:rFonts w:ascii="Arial Narrow" w:eastAsia="Times New Roman" w:hAnsi="Arial Narrow" w:cstheme="majorHAnsi"/>
                <w:i/>
                <w:color w:val="FF0000"/>
                <w:sz w:val="18"/>
                <w:szCs w:val="18"/>
                <w:lang w:eastAsia="es-CO"/>
              </w:rPr>
              <w:t xml:space="preserve"> en su comunidad educativa</w:t>
            </w:r>
            <w:r w:rsidRPr="000246AB">
              <w:rPr>
                <w:rFonts w:ascii="Arial Narrow" w:eastAsia="Times New Roman" w:hAnsi="Arial Narrow" w:cstheme="majorHAnsi"/>
                <w:i/>
                <w:color w:val="FF0000"/>
                <w:sz w:val="18"/>
                <w:szCs w:val="18"/>
                <w:lang w:eastAsia="es-CO"/>
              </w:rPr>
              <w:t>.</w:t>
            </w:r>
          </w:p>
          <w:p w14:paraId="12C4F6C4" w14:textId="77777777" w:rsidR="006A47A2" w:rsidRPr="000246AB" w:rsidRDefault="00303532" w:rsidP="00366A2A">
            <w:pPr>
              <w:contextualSpacing/>
              <w:jc w:val="both"/>
              <w:rPr>
                <w:rFonts w:ascii="Arial Narrow" w:eastAsia="Times New Roman" w:hAnsi="Arial Narrow" w:cstheme="majorHAnsi"/>
                <w:i/>
                <w:color w:val="FF0000"/>
                <w:sz w:val="18"/>
                <w:szCs w:val="18"/>
                <w:lang w:eastAsia="es-CO"/>
              </w:rPr>
            </w:pPr>
            <w:r w:rsidRPr="000246AB">
              <w:rPr>
                <w:rFonts w:ascii="Arial Narrow" w:eastAsia="Times New Roman" w:hAnsi="Arial Narrow" w:cstheme="majorHAnsi"/>
                <w:i/>
                <w:color w:val="FF0000"/>
                <w:sz w:val="18"/>
                <w:szCs w:val="18"/>
                <w:lang w:eastAsia="es-CO"/>
              </w:rPr>
              <w:t>Feria de las ciencias</w:t>
            </w:r>
            <w:r w:rsidR="006A47A2" w:rsidRPr="000246AB">
              <w:rPr>
                <w:rFonts w:ascii="Arial Narrow" w:eastAsia="Times New Roman" w:hAnsi="Arial Narrow" w:cstheme="majorHAnsi"/>
                <w:i/>
                <w:color w:val="FF0000"/>
                <w:sz w:val="18"/>
                <w:szCs w:val="18"/>
                <w:lang w:eastAsia="es-CO"/>
              </w:rPr>
              <w:t>.</w:t>
            </w:r>
          </w:p>
          <w:p w14:paraId="26F8D1A2" w14:textId="3FB0BD9C" w:rsidR="00303532" w:rsidRDefault="00303532" w:rsidP="00366A2A">
            <w:pPr>
              <w:contextualSpacing/>
              <w:jc w:val="both"/>
              <w:rPr>
                <w:rFonts w:ascii="Arial Narrow" w:eastAsia="Times New Roman" w:hAnsi="Arial Narrow" w:cstheme="majorHAnsi"/>
                <w:i/>
                <w:color w:val="1F497D" w:themeColor="text2"/>
                <w:sz w:val="18"/>
                <w:szCs w:val="18"/>
                <w:lang w:eastAsia="es-CO"/>
              </w:rPr>
            </w:pPr>
            <w:r>
              <w:rPr>
                <w:rFonts w:ascii="Arial Narrow" w:eastAsia="Times New Roman" w:hAnsi="Arial Narrow" w:cstheme="majorHAnsi"/>
                <w:i/>
                <w:color w:val="1F497D" w:themeColor="text2"/>
                <w:sz w:val="18"/>
                <w:szCs w:val="18"/>
                <w:lang w:eastAsia="es-CO"/>
              </w:rPr>
              <w:t xml:space="preserve"> </w:t>
            </w:r>
            <w:r w:rsidR="00AE4A44">
              <w:rPr>
                <w:rFonts w:ascii="Arial Narrow" w:eastAsia="Times New Roman" w:hAnsi="Arial Narrow" w:cstheme="majorHAnsi"/>
                <w:i/>
                <w:color w:val="1F497D" w:themeColor="text2"/>
                <w:sz w:val="18"/>
                <w:szCs w:val="18"/>
                <w:lang w:eastAsia="es-CO"/>
              </w:rPr>
              <w:t xml:space="preserve">Usar la tecnología para impulsar el aprendizaje. </w:t>
            </w:r>
          </w:p>
          <w:p w14:paraId="4EFEE3A5" w14:textId="25720925" w:rsidR="000246AB" w:rsidRDefault="000246AB" w:rsidP="00366A2A">
            <w:pPr>
              <w:contextualSpacing/>
              <w:jc w:val="both"/>
              <w:rPr>
                <w:rFonts w:ascii="Arial Narrow" w:eastAsia="Times New Roman" w:hAnsi="Arial Narrow" w:cstheme="majorHAnsi"/>
                <w:i/>
                <w:color w:val="1F497D" w:themeColor="text2"/>
                <w:sz w:val="18"/>
                <w:szCs w:val="18"/>
                <w:lang w:eastAsia="es-CO"/>
              </w:rPr>
            </w:pPr>
            <w:r>
              <w:rPr>
                <w:rFonts w:ascii="Arial Narrow" w:eastAsia="Times New Roman" w:hAnsi="Arial Narrow" w:cstheme="majorHAnsi"/>
                <w:i/>
                <w:color w:val="1F497D" w:themeColor="text2"/>
                <w:sz w:val="18"/>
                <w:szCs w:val="18"/>
                <w:lang w:eastAsia="es-CO"/>
              </w:rPr>
              <w:t xml:space="preserve">Celebración del </w:t>
            </w:r>
            <w:proofErr w:type="spellStart"/>
            <w:r>
              <w:rPr>
                <w:rFonts w:ascii="Arial Narrow" w:eastAsia="Times New Roman" w:hAnsi="Arial Narrow" w:cstheme="majorHAnsi"/>
                <w:i/>
                <w:color w:val="1F497D" w:themeColor="text2"/>
                <w:sz w:val="18"/>
                <w:szCs w:val="18"/>
                <w:lang w:eastAsia="es-CO"/>
              </w:rPr>
              <w:t>dia</w:t>
            </w:r>
            <w:proofErr w:type="spellEnd"/>
            <w:r>
              <w:rPr>
                <w:rFonts w:ascii="Arial Narrow" w:eastAsia="Times New Roman" w:hAnsi="Arial Narrow" w:cstheme="majorHAnsi"/>
                <w:i/>
                <w:color w:val="1F497D" w:themeColor="text2"/>
                <w:sz w:val="18"/>
                <w:szCs w:val="18"/>
                <w:lang w:eastAsia="es-CO"/>
              </w:rPr>
              <w:t xml:space="preserve"> de la familia. </w:t>
            </w:r>
          </w:p>
          <w:p w14:paraId="22D59959" w14:textId="13CD8C10" w:rsidR="000246AB" w:rsidRDefault="000246AB" w:rsidP="00366A2A">
            <w:pPr>
              <w:contextualSpacing/>
              <w:jc w:val="both"/>
              <w:rPr>
                <w:rFonts w:ascii="Arial Narrow" w:eastAsia="Times New Roman" w:hAnsi="Arial Narrow" w:cstheme="majorHAnsi"/>
                <w:i/>
                <w:color w:val="1F497D" w:themeColor="text2"/>
                <w:sz w:val="18"/>
                <w:szCs w:val="18"/>
                <w:lang w:eastAsia="es-CO"/>
              </w:rPr>
            </w:pPr>
            <w:r>
              <w:rPr>
                <w:rFonts w:ascii="Arial Narrow" w:eastAsia="Times New Roman" w:hAnsi="Arial Narrow" w:cstheme="majorHAnsi"/>
                <w:i/>
                <w:color w:val="1F497D" w:themeColor="text2"/>
                <w:sz w:val="18"/>
                <w:szCs w:val="18"/>
                <w:lang w:eastAsia="es-CO"/>
              </w:rPr>
              <w:t xml:space="preserve">Salidas pedagógicas </w:t>
            </w:r>
          </w:p>
          <w:p w14:paraId="4F83004D" w14:textId="3C2DE3DA" w:rsidR="000246AB" w:rsidRDefault="000246AB" w:rsidP="00366A2A">
            <w:pPr>
              <w:contextualSpacing/>
              <w:jc w:val="both"/>
              <w:rPr>
                <w:rFonts w:ascii="Arial Narrow" w:eastAsia="Times New Roman" w:hAnsi="Arial Narrow" w:cstheme="majorHAnsi"/>
                <w:i/>
                <w:color w:val="1F497D" w:themeColor="text2"/>
                <w:sz w:val="18"/>
                <w:szCs w:val="18"/>
                <w:lang w:val="es-CO" w:eastAsia="es-CO"/>
              </w:rPr>
            </w:pPr>
            <w:r>
              <w:rPr>
                <w:rFonts w:ascii="Arial Narrow" w:eastAsia="Times New Roman" w:hAnsi="Arial Narrow" w:cstheme="majorHAnsi"/>
                <w:i/>
                <w:color w:val="1F497D" w:themeColor="text2"/>
                <w:sz w:val="18"/>
                <w:szCs w:val="18"/>
                <w:lang w:val="es-CO" w:eastAsia="es-CO"/>
              </w:rPr>
              <w:t xml:space="preserve">La noche de los mejores </w:t>
            </w:r>
          </w:p>
          <w:p w14:paraId="478B015B" w14:textId="559B5390" w:rsidR="000246AB" w:rsidRPr="00722A36" w:rsidRDefault="000246AB" w:rsidP="00366A2A">
            <w:pPr>
              <w:contextualSpacing/>
              <w:jc w:val="both"/>
              <w:rPr>
                <w:rFonts w:ascii="Arial Narrow" w:eastAsia="Times New Roman" w:hAnsi="Arial Narrow" w:cstheme="majorHAnsi"/>
                <w:i/>
                <w:color w:val="1F497D" w:themeColor="text2"/>
                <w:sz w:val="18"/>
                <w:szCs w:val="18"/>
                <w:lang w:val="es-CO" w:eastAsia="es-CO"/>
              </w:rPr>
            </w:pPr>
            <w:r>
              <w:rPr>
                <w:rFonts w:ascii="Arial Narrow" w:eastAsia="Times New Roman" w:hAnsi="Arial Narrow" w:cstheme="majorHAnsi"/>
                <w:i/>
                <w:color w:val="1F497D" w:themeColor="text2"/>
                <w:sz w:val="18"/>
                <w:szCs w:val="18"/>
                <w:lang w:val="es-CO" w:eastAsia="es-CO"/>
              </w:rPr>
              <w:t xml:space="preserve">Alianza con otras instituciones y entidades. </w:t>
            </w:r>
          </w:p>
          <w:p w14:paraId="57054BCC" w14:textId="0755FCCD" w:rsidR="00366A2A" w:rsidRPr="009333D4" w:rsidRDefault="00366A2A" w:rsidP="00366A2A">
            <w:pPr>
              <w:contextualSpacing/>
              <w:jc w:val="both"/>
              <w:rPr>
                <w:rFonts w:ascii="Arial Narrow" w:eastAsia="Times New Roman" w:hAnsi="Arial Narrow" w:cstheme="majorHAnsi"/>
                <w:i/>
                <w:sz w:val="18"/>
                <w:szCs w:val="18"/>
                <w:lang w:eastAsia="es-CO"/>
              </w:rPr>
            </w:pPr>
            <w:r w:rsidRPr="00DE74EC">
              <w:rPr>
                <w:rFonts w:ascii="Arial Narrow" w:eastAsia="Times New Roman" w:hAnsi="Arial Narrow" w:cstheme="majorHAnsi"/>
                <w:i/>
                <w:color w:val="1F497D" w:themeColor="text2"/>
                <w:sz w:val="18"/>
                <w:szCs w:val="18"/>
                <w:lang w:eastAsia="es-CO"/>
              </w:rPr>
              <w:t>En este, el EE describe las estrategias para motivar el aprendizaje y con qué periodicidad  teniendo encueta el personal dicente , docentes</w:t>
            </w:r>
            <w:r w:rsidR="00303532">
              <w:rPr>
                <w:rFonts w:ascii="Arial Narrow" w:eastAsia="Times New Roman" w:hAnsi="Arial Narrow" w:cstheme="majorHAnsi"/>
                <w:i/>
                <w:color w:val="1F497D" w:themeColor="text2"/>
                <w:sz w:val="18"/>
                <w:szCs w:val="18"/>
                <w:lang w:eastAsia="es-CO"/>
              </w:rPr>
              <w:t xml:space="preserve"> </w:t>
            </w:r>
            <w:r w:rsidRPr="00DE74EC">
              <w:rPr>
                <w:rFonts w:ascii="Arial Narrow" w:eastAsia="Times New Roman" w:hAnsi="Arial Narrow" w:cstheme="majorHAnsi"/>
                <w:i/>
                <w:color w:val="1F497D" w:themeColor="text2"/>
                <w:sz w:val="18"/>
                <w:szCs w:val="18"/>
                <w:lang w:eastAsia="es-CO"/>
              </w:rPr>
              <w:t xml:space="preserve"> y padres de familia</w:t>
            </w:r>
            <w:r w:rsidR="00DE74EC">
              <w:rPr>
                <w:rFonts w:ascii="Arial Narrow" w:eastAsia="Times New Roman" w:hAnsi="Arial Narrow" w:cstheme="majorHAnsi"/>
                <w:i/>
                <w:color w:val="1F497D" w:themeColor="text2"/>
                <w:sz w:val="18"/>
                <w:szCs w:val="18"/>
                <w:lang w:eastAsia="es-CO"/>
              </w:rPr>
              <w:t xml:space="preserve"> erlin </w:t>
            </w:r>
          </w:p>
        </w:tc>
      </w:tr>
      <w:tr w:rsidR="00366A2A" w:rsidRPr="009333D4" w14:paraId="4133F0AF" w14:textId="77777777" w:rsidTr="00F50B1A">
        <w:trPr>
          <w:trHeight w:val="510"/>
        </w:trPr>
        <w:tc>
          <w:tcPr>
            <w:tcW w:w="594" w:type="pct"/>
            <w:vMerge/>
            <w:vAlign w:val="center"/>
            <w:hideMark/>
          </w:tcPr>
          <w:p w14:paraId="1CEFB77C" w14:textId="3ABFCDC3"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335EDB34"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1.6.5   Manual de convivencia</w:t>
            </w:r>
          </w:p>
        </w:tc>
        <w:tc>
          <w:tcPr>
            <w:tcW w:w="3039" w:type="pct"/>
            <w:shd w:val="clear" w:color="auto" w:fill="auto"/>
            <w:noWrap/>
            <w:vAlign w:val="center"/>
            <w:hideMark/>
          </w:tcPr>
          <w:p w14:paraId="0A5CB6FD" w14:textId="77777777" w:rsidR="001600D6" w:rsidRPr="001600D6" w:rsidRDefault="001600D6" w:rsidP="001600D6">
            <w:pPr>
              <w:widowControl/>
              <w:autoSpaceDE/>
              <w:autoSpaceDN/>
              <w:contextualSpacing/>
              <w:rPr>
                <w:rFonts w:ascii="Arial" w:eastAsia="Times New Roman" w:hAnsi="Arial" w:cs="Arial"/>
                <w:lang w:bidi="ar-SA"/>
              </w:rPr>
            </w:pPr>
            <w:r w:rsidRPr="001600D6">
              <w:rPr>
                <w:rFonts w:ascii="Arial" w:eastAsia="Times New Roman" w:hAnsi="Arial" w:cs="Arial"/>
                <w:lang w:bidi="ar-SA"/>
              </w:rPr>
              <w:t xml:space="preserve">Tener en cuenta la participación de toda la comunidad educativa en la construcción y en el establecimiento de reglas para el cumplimiento del mismo, tener en cuenta los reglamentos internos construidos a partir del decreto 1745/1995 </w:t>
            </w:r>
          </w:p>
          <w:p w14:paraId="21E4C7D3" w14:textId="77777777" w:rsidR="001600D6" w:rsidRPr="001600D6" w:rsidRDefault="001600D6" w:rsidP="001600D6">
            <w:pPr>
              <w:keepNext/>
              <w:widowControl/>
              <w:autoSpaceDE/>
              <w:autoSpaceDN/>
              <w:jc w:val="both"/>
              <w:rPr>
                <w:rFonts w:ascii="Arial" w:eastAsia="Times New Roman" w:hAnsi="Arial" w:cs="Arial"/>
                <w:sz w:val="24"/>
                <w:szCs w:val="24"/>
                <w:lang w:bidi="ar-SA"/>
              </w:rPr>
            </w:pPr>
            <w:r w:rsidRPr="001600D6">
              <w:rPr>
                <w:rFonts w:ascii="Arial" w:eastAsia="Times New Roman" w:hAnsi="Arial" w:cs="Arial"/>
                <w:sz w:val="24"/>
                <w:szCs w:val="24"/>
                <w:lang w:bidi="ar-SA"/>
              </w:rPr>
              <w:t>SEMILLEROS NAVEGABLES   DE PAZ Y CONVIVENCIA</w:t>
            </w:r>
          </w:p>
          <w:p w14:paraId="61503E6C" w14:textId="77777777" w:rsidR="001600D6" w:rsidRPr="001600D6" w:rsidRDefault="001600D6" w:rsidP="001600D6">
            <w:pPr>
              <w:widowControl/>
              <w:autoSpaceDE/>
              <w:autoSpaceDN/>
              <w:jc w:val="both"/>
              <w:rPr>
                <w:rFonts w:ascii="Arial" w:eastAsia="Times New Roman" w:hAnsi="Arial" w:cs="Arial"/>
                <w:sz w:val="24"/>
                <w:szCs w:val="24"/>
                <w:lang w:bidi="ar-SA"/>
              </w:rPr>
            </w:pPr>
            <w:r w:rsidRPr="001600D6">
              <w:rPr>
                <w:rFonts w:ascii="Arial" w:eastAsia="Times New Roman" w:hAnsi="Arial" w:cs="Arial"/>
                <w:sz w:val="24"/>
                <w:szCs w:val="24"/>
                <w:lang w:bidi="ar-SA"/>
              </w:rPr>
              <w:t xml:space="preserve">¿Por qué  semilleros navegables   de   convivencia  y  paz En  los   Municipios   Riosucio   y  Carmen del  Darién del   bajo  Atrato  estamos  en  el proceso   de  implementación  del Proyecto  Etnoeducativo Emancipador Champalanca    el término Champalanca se refiere a dos elementos representativos de las poblaciones ribereñas del Atrato, la champa es el </w:t>
            </w:r>
            <w:r w:rsidRPr="001600D6">
              <w:rPr>
                <w:rFonts w:ascii="Arial" w:eastAsia="Times New Roman" w:hAnsi="Arial" w:cs="Arial"/>
                <w:sz w:val="24"/>
                <w:szCs w:val="24"/>
                <w:lang w:bidi="ar-SA"/>
              </w:rPr>
              <w:lastRenderedPageBreak/>
              <w:t>vehículo utilizado por excelencia para el trasporte de personas y productos, la palanca es el remo que utilizamos para echar a rodar este vehículo tanto en las corrientes fuertes como en las suaves.</w:t>
            </w:r>
          </w:p>
          <w:p w14:paraId="5E77A4A7" w14:textId="77777777" w:rsidR="001600D6" w:rsidRPr="001600D6" w:rsidRDefault="001600D6" w:rsidP="001600D6">
            <w:pPr>
              <w:widowControl/>
              <w:autoSpaceDE/>
              <w:autoSpaceDN/>
              <w:jc w:val="both"/>
              <w:rPr>
                <w:rFonts w:ascii="Arial" w:eastAsia="Times New Roman" w:hAnsi="Arial" w:cs="Arial"/>
                <w:sz w:val="24"/>
                <w:szCs w:val="24"/>
                <w:lang w:bidi="ar-SA"/>
              </w:rPr>
            </w:pPr>
            <w:r w:rsidRPr="001600D6">
              <w:rPr>
                <w:rFonts w:ascii="Arial" w:eastAsia="Times New Roman" w:hAnsi="Arial" w:cs="Arial"/>
                <w:sz w:val="24"/>
                <w:szCs w:val="24"/>
                <w:lang w:bidi="ar-SA"/>
              </w:rPr>
              <w:t>Champalanca pedagógica,  es una alegoría para significar la travesía que emprendimos con la construcción del modelo pedagógico, Etnoeducativo emancipador del bajo Atrato.   Nuestra   Institución inicia   el  proceso  de  transición   con  la  re significación  del   Manual  de  convivencia   titulado “Semilleros  NAVEGABLES de  convivencia  y  paz”  nos embarcamos en la champa pedagógica y en ella  embarcamos todas las  ilusiones de   construir   una  comunidad  educativa  armoniosa e integradora   desde  una   identidad  propia  que nos libere de las imposiciones y los valores externos y   formulemos valores educativos propios; una educación que se  constituya en la principal estrategia para formar a los niños, niñas y jóvenes de las presentes y futuras generaciones de nuestro territorio, como personas conocedoras, reflexivas críticas  e investigadoras.  en convivencia armónica con el entorno y con nuestros semejantes.</w:t>
            </w:r>
          </w:p>
          <w:p w14:paraId="69C2680A" w14:textId="77777777" w:rsidR="00366A2A" w:rsidRDefault="001600D6" w:rsidP="001600D6">
            <w:pPr>
              <w:contextualSpacing/>
              <w:jc w:val="both"/>
              <w:rPr>
                <w:rFonts w:ascii="Arial" w:eastAsia="Times New Roman" w:hAnsi="Arial" w:cs="Arial"/>
                <w:sz w:val="24"/>
                <w:szCs w:val="24"/>
                <w:lang w:bidi="ar-SA"/>
              </w:rPr>
            </w:pPr>
            <w:r w:rsidRPr="001600D6">
              <w:rPr>
                <w:rFonts w:ascii="Arial" w:eastAsia="Times New Roman" w:hAnsi="Arial" w:cs="Arial"/>
                <w:sz w:val="24"/>
                <w:szCs w:val="24"/>
                <w:lang w:bidi="ar-SA"/>
              </w:rPr>
              <w:t>El Manual   “Semilleros  navegables   de  convivencia  y   paz”   se convierte así en la palanca que le da vida y navegabilidad al  proyecto   Etnoeducativo Champalanca,   la comunidad educativa día a día  sembrara principalmente en nuestros educandos   principios  que permitirán mediante la siembra de valores  y   conocimientos, recoger la cosecha de una escuela pacifica donde los conflictos y las diferencias se solucionen por las vías del dialogo y la concertación  y    al  mismo   tiempo  es  el  camino  para  continuar apropiando  del   proyecto  etnoeducativo</w:t>
            </w:r>
            <w:r>
              <w:rPr>
                <w:rFonts w:ascii="Arial" w:eastAsia="Times New Roman" w:hAnsi="Arial" w:cs="Arial"/>
                <w:sz w:val="24"/>
                <w:szCs w:val="24"/>
                <w:lang w:bidi="ar-SA"/>
              </w:rPr>
              <w:t xml:space="preserve">. </w:t>
            </w:r>
          </w:p>
          <w:p w14:paraId="3E3DF3D9" w14:textId="77777777" w:rsidR="00C71B31" w:rsidRPr="00C71B31" w:rsidRDefault="00C71B31" w:rsidP="00C71B31">
            <w:pPr>
              <w:widowControl/>
              <w:autoSpaceDE/>
              <w:autoSpaceDN/>
              <w:jc w:val="both"/>
              <w:rPr>
                <w:rFonts w:ascii="Arial" w:eastAsia="Times New Roman" w:hAnsi="Arial" w:cs="Arial"/>
                <w:sz w:val="24"/>
                <w:szCs w:val="24"/>
                <w:lang w:bidi="ar-SA"/>
              </w:rPr>
            </w:pPr>
            <w:r w:rsidRPr="00C71B31">
              <w:rPr>
                <w:rFonts w:ascii="Arial" w:eastAsia="Times New Roman" w:hAnsi="Arial" w:cs="Arial"/>
                <w:sz w:val="24"/>
                <w:szCs w:val="24"/>
                <w:lang w:bidi="ar-SA"/>
              </w:rPr>
              <w:t>COLECTIVO   DE  CONVIVENCIA ESCOLAR</w:t>
            </w:r>
          </w:p>
          <w:p w14:paraId="621E44B0" w14:textId="1BC0AA44" w:rsidR="00C71B31" w:rsidRPr="00C71B31" w:rsidRDefault="00C71B31" w:rsidP="00C71B31">
            <w:pPr>
              <w:widowControl/>
              <w:autoSpaceDE/>
              <w:autoSpaceDN/>
              <w:contextualSpacing/>
              <w:rPr>
                <w:rFonts w:ascii="Arial" w:eastAsia="Times New Roman" w:hAnsi="Arial" w:cs="Arial"/>
                <w:lang w:bidi="ar-SA"/>
              </w:rPr>
            </w:pPr>
            <w:r w:rsidRPr="00C71B31">
              <w:rPr>
                <w:rFonts w:ascii="Arial" w:eastAsia="Times New Roman" w:hAnsi="Arial" w:cs="Arial"/>
                <w:sz w:val="24"/>
                <w:szCs w:val="24"/>
                <w:lang w:bidi="ar-SA"/>
              </w:rPr>
              <w:t>Lidera   todas  las  acciones  encaminadas   a  buscar   caminos   para  transformar   los  conflictos  en  oportunidades  de   crecimiento  y   transformación.</w:t>
            </w:r>
          </w:p>
          <w:p w14:paraId="590C1FFC" w14:textId="73B90A4D" w:rsidR="00C71B31" w:rsidRPr="009333D4" w:rsidRDefault="00C71B31" w:rsidP="001600D6">
            <w:pPr>
              <w:contextualSpacing/>
              <w:jc w:val="both"/>
              <w:rPr>
                <w:rFonts w:ascii="Arial Narrow" w:eastAsia="Times New Roman" w:hAnsi="Arial Narrow" w:cstheme="majorHAnsi"/>
                <w:i/>
                <w:sz w:val="18"/>
                <w:szCs w:val="18"/>
                <w:lang w:eastAsia="es-CO"/>
              </w:rPr>
            </w:pPr>
          </w:p>
        </w:tc>
      </w:tr>
      <w:tr w:rsidR="00366A2A" w:rsidRPr="009333D4" w14:paraId="242382D9" w14:textId="77777777" w:rsidTr="00F50B1A">
        <w:trPr>
          <w:trHeight w:val="77"/>
        </w:trPr>
        <w:tc>
          <w:tcPr>
            <w:tcW w:w="594" w:type="pct"/>
            <w:vMerge/>
            <w:vAlign w:val="center"/>
            <w:hideMark/>
          </w:tcPr>
          <w:p w14:paraId="00A53B8D"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5DEA38C2" w14:textId="24B0A6C3" w:rsidR="00366A2A" w:rsidRPr="009333D4" w:rsidRDefault="00F66CA6" w:rsidP="00366A2A">
            <w:pPr>
              <w:contextualSpacing/>
              <w:jc w:val="both"/>
              <w:rPr>
                <w:rFonts w:ascii="Arial Narrow" w:eastAsia="Times New Roman" w:hAnsi="Arial Narrow" w:cstheme="majorHAnsi"/>
                <w:bCs/>
                <w:i/>
                <w:sz w:val="18"/>
                <w:szCs w:val="18"/>
                <w:lang w:eastAsia="es-CO"/>
              </w:rPr>
            </w:pPr>
            <w:r>
              <w:rPr>
                <w:rFonts w:ascii="Arial Narrow" w:eastAsia="Times New Roman" w:hAnsi="Arial Narrow" w:cstheme="majorHAnsi"/>
                <w:bCs/>
                <w:i/>
                <w:sz w:val="18"/>
                <w:szCs w:val="18"/>
                <w:lang w:eastAsia="es-CO"/>
              </w:rPr>
              <w:t>1.6.6   Actividades extra</w:t>
            </w:r>
            <w:r w:rsidR="00366A2A" w:rsidRPr="009333D4">
              <w:rPr>
                <w:rFonts w:ascii="Arial Narrow" w:eastAsia="Times New Roman" w:hAnsi="Arial Narrow" w:cstheme="majorHAnsi"/>
                <w:bCs/>
                <w:i/>
                <w:sz w:val="18"/>
                <w:szCs w:val="18"/>
                <w:lang w:eastAsia="es-CO"/>
              </w:rPr>
              <w:t>curriculares</w:t>
            </w:r>
            <w:r>
              <w:rPr>
                <w:rFonts w:ascii="Arial Narrow" w:eastAsia="Times New Roman" w:hAnsi="Arial Narrow" w:cstheme="majorHAnsi"/>
                <w:bCs/>
                <w:i/>
                <w:sz w:val="18"/>
                <w:szCs w:val="18"/>
                <w:lang w:eastAsia="es-CO"/>
              </w:rPr>
              <w:t xml:space="preserve"> </w:t>
            </w:r>
          </w:p>
        </w:tc>
        <w:tc>
          <w:tcPr>
            <w:tcW w:w="3039" w:type="pct"/>
            <w:shd w:val="clear" w:color="auto" w:fill="auto"/>
            <w:noWrap/>
            <w:vAlign w:val="center"/>
            <w:hideMark/>
          </w:tcPr>
          <w:p w14:paraId="15482286" w14:textId="2A637104" w:rsidR="00F66CA6" w:rsidRDefault="00F66CA6" w:rsidP="00366A2A">
            <w:pPr>
              <w:contextualSpacing/>
              <w:jc w:val="both"/>
              <w:rPr>
                <w:rFonts w:ascii="Arial Narrow" w:eastAsia="Times New Roman" w:hAnsi="Arial Narrow" w:cstheme="majorHAnsi"/>
                <w:i/>
                <w:color w:val="1F497D" w:themeColor="text2"/>
                <w:sz w:val="18"/>
                <w:szCs w:val="18"/>
                <w:lang w:eastAsia="es-CO"/>
              </w:rPr>
            </w:pPr>
            <w:r>
              <w:rPr>
                <w:rFonts w:ascii="Arial Narrow" w:eastAsia="Times New Roman" w:hAnsi="Arial Narrow" w:cstheme="majorHAnsi"/>
                <w:i/>
                <w:color w:val="1F497D" w:themeColor="text2"/>
                <w:sz w:val="18"/>
                <w:szCs w:val="18"/>
                <w:lang w:eastAsia="es-CO"/>
              </w:rPr>
              <w:t>La institución viene desarrollando algunas actividades extracurriculares  como:</w:t>
            </w:r>
          </w:p>
          <w:p w14:paraId="13181426" w14:textId="7536DC70" w:rsidR="00F66CA6" w:rsidRDefault="00F66CA6" w:rsidP="00F66CA6">
            <w:pPr>
              <w:pStyle w:val="Prrafodelista"/>
              <w:numPr>
                <w:ilvl w:val="0"/>
                <w:numId w:val="51"/>
              </w:numPr>
              <w:contextualSpacing/>
              <w:jc w:val="both"/>
              <w:rPr>
                <w:rFonts w:ascii="Arial Narrow" w:eastAsia="Times New Roman" w:hAnsi="Arial Narrow" w:cstheme="majorHAnsi"/>
                <w:i/>
                <w:color w:val="1F497D" w:themeColor="text2"/>
                <w:sz w:val="18"/>
                <w:szCs w:val="18"/>
                <w:lang w:eastAsia="es-CO"/>
              </w:rPr>
            </w:pPr>
            <w:r>
              <w:rPr>
                <w:rFonts w:ascii="Arial Narrow" w:eastAsia="Times New Roman" w:hAnsi="Arial Narrow" w:cstheme="majorHAnsi"/>
                <w:i/>
                <w:color w:val="1F497D" w:themeColor="text2"/>
                <w:sz w:val="18"/>
                <w:szCs w:val="18"/>
                <w:lang w:eastAsia="es-CO"/>
              </w:rPr>
              <w:t xml:space="preserve">Fortalecimiento </w:t>
            </w:r>
            <w:r w:rsidR="00AF1F4A">
              <w:rPr>
                <w:rFonts w:ascii="Arial Narrow" w:eastAsia="Times New Roman" w:hAnsi="Arial Narrow" w:cstheme="majorHAnsi"/>
                <w:i/>
                <w:color w:val="1F497D" w:themeColor="text2"/>
                <w:sz w:val="18"/>
                <w:szCs w:val="18"/>
                <w:lang w:eastAsia="es-CO"/>
              </w:rPr>
              <w:t xml:space="preserve">del liderazgo y el espíritu democrático a través de la participación de los estudiantes en el  modelo de las Naciones Unidas y democracia joven (justicia joven y congreso joven), liderado por la docente Elba Roció </w:t>
            </w:r>
            <w:r w:rsidR="00AF1F4A">
              <w:rPr>
                <w:rFonts w:ascii="Arial Narrow" w:eastAsia="Times New Roman" w:hAnsi="Arial Narrow" w:cstheme="majorHAnsi"/>
                <w:i/>
                <w:color w:val="1F497D" w:themeColor="text2"/>
                <w:sz w:val="18"/>
                <w:szCs w:val="18"/>
                <w:lang w:eastAsia="es-CO"/>
              </w:rPr>
              <w:lastRenderedPageBreak/>
              <w:t>Sánchez, durante todo el año lectivo.</w:t>
            </w:r>
          </w:p>
          <w:p w14:paraId="54B39B7D" w14:textId="43EAE702" w:rsidR="00AF1F4A" w:rsidRDefault="00AF1F4A" w:rsidP="00F66CA6">
            <w:pPr>
              <w:pStyle w:val="Prrafodelista"/>
              <w:numPr>
                <w:ilvl w:val="0"/>
                <w:numId w:val="51"/>
              </w:numPr>
              <w:contextualSpacing/>
              <w:jc w:val="both"/>
              <w:rPr>
                <w:rFonts w:ascii="Arial Narrow" w:eastAsia="Times New Roman" w:hAnsi="Arial Narrow" w:cstheme="majorHAnsi"/>
                <w:i/>
                <w:color w:val="1F497D" w:themeColor="text2"/>
                <w:sz w:val="18"/>
                <w:szCs w:val="18"/>
                <w:lang w:eastAsia="es-CO"/>
              </w:rPr>
            </w:pPr>
            <w:r>
              <w:rPr>
                <w:rFonts w:ascii="Arial Narrow" w:eastAsia="Times New Roman" w:hAnsi="Arial Narrow" w:cstheme="majorHAnsi"/>
                <w:i/>
                <w:color w:val="1F497D" w:themeColor="text2"/>
                <w:sz w:val="18"/>
                <w:szCs w:val="18"/>
                <w:lang w:eastAsia="es-CO"/>
              </w:rPr>
              <w:t xml:space="preserve">Salida pedagógica de natación con los estudiantes del grado 11°, en los meses de agosto y septiembre, liderado por el docente Gilmar de Jesús Renteria Ríos. </w:t>
            </w:r>
          </w:p>
          <w:p w14:paraId="6D3A5B39" w14:textId="3516C295" w:rsidR="00E05879" w:rsidRDefault="00E05879" w:rsidP="00F66CA6">
            <w:pPr>
              <w:pStyle w:val="Prrafodelista"/>
              <w:numPr>
                <w:ilvl w:val="0"/>
                <w:numId w:val="51"/>
              </w:numPr>
              <w:contextualSpacing/>
              <w:jc w:val="both"/>
              <w:rPr>
                <w:rFonts w:ascii="Arial Narrow" w:eastAsia="Times New Roman" w:hAnsi="Arial Narrow" w:cstheme="majorHAnsi"/>
                <w:i/>
                <w:color w:val="1F497D" w:themeColor="text2"/>
                <w:sz w:val="18"/>
                <w:szCs w:val="18"/>
                <w:lang w:eastAsia="es-CO"/>
              </w:rPr>
            </w:pPr>
            <w:r>
              <w:rPr>
                <w:rFonts w:ascii="Arial Narrow" w:eastAsia="Times New Roman" w:hAnsi="Arial Narrow" w:cstheme="majorHAnsi"/>
                <w:i/>
                <w:color w:val="1F497D" w:themeColor="text2"/>
                <w:sz w:val="18"/>
                <w:szCs w:val="18"/>
                <w:lang w:eastAsia="es-CO"/>
              </w:rPr>
              <w:t>Fortalecimiento y promoción de la paz y cultura a través de la danza, durante todo el año lectivo, liderado por la docente Fabiola Moreno Valencia</w:t>
            </w:r>
          </w:p>
          <w:p w14:paraId="4533AE90" w14:textId="4E9F53FD" w:rsidR="00E05879" w:rsidRDefault="00E05879" w:rsidP="00F66CA6">
            <w:pPr>
              <w:pStyle w:val="Prrafodelista"/>
              <w:numPr>
                <w:ilvl w:val="0"/>
                <w:numId w:val="51"/>
              </w:numPr>
              <w:contextualSpacing/>
              <w:jc w:val="both"/>
              <w:rPr>
                <w:rFonts w:ascii="Arial Narrow" w:eastAsia="Times New Roman" w:hAnsi="Arial Narrow" w:cstheme="majorHAnsi"/>
                <w:i/>
                <w:color w:val="1F497D" w:themeColor="text2"/>
                <w:sz w:val="18"/>
                <w:szCs w:val="18"/>
                <w:lang w:eastAsia="es-CO"/>
              </w:rPr>
            </w:pPr>
            <w:r>
              <w:rPr>
                <w:rFonts w:ascii="Arial Narrow" w:eastAsia="Times New Roman" w:hAnsi="Arial Narrow" w:cstheme="majorHAnsi"/>
                <w:i/>
                <w:color w:val="1F497D" w:themeColor="text2"/>
                <w:sz w:val="18"/>
                <w:szCs w:val="18"/>
                <w:lang w:eastAsia="es-CO"/>
              </w:rPr>
              <w:t>Proyecto</w:t>
            </w:r>
            <w:r w:rsidR="006904A3">
              <w:rPr>
                <w:rFonts w:ascii="Arial Narrow" w:eastAsia="Times New Roman" w:hAnsi="Arial Narrow" w:cstheme="majorHAnsi"/>
                <w:i/>
                <w:color w:val="1F497D" w:themeColor="text2"/>
                <w:sz w:val="18"/>
                <w:szCs w:val="18"/>
                <w:lang w:eastAsia="es-CO"/>
              </w:rPr>
              <w:t>s</w:t>
            </w:r>
            <w:r>
              <w:rPr>
                <w:rFonts w:ascii="Arial Narrow" w:eastAsia="Times New Roman" w:hAnsi="Arial Narrow" w:cstheme="majorHAnsi"/>
                <w:i/>
                <w:color w:val="1F497D" w:themeColor="text2"/>
                <w:sz w:val="18"/>
                <w:szCs w:val="18"/>
                <w:lang w:eastAsia="es-CO"/>
              </w:rPr>
              <w:t xml:space="preserve"> Ondas para el beneficio de la comunidad educativa</w:t>
            </w:r>
            <w:r w:rsidR="006904A3">
              <w:rPr>
                <w:rFonts w:ascii="Arial Narrow" w:eastAsia="Times New Roman" w:hAnsi="Arial Narrow" w:cstheme="majorHAnsi"/>
                <w:i/>
                <w:color w:val="1F497D" w:themeColor="text2"/>
                <w:sz w:val="18"/>
                <w:szCs w:val="18"/>
                <w:lang w:eastAsia="es-CO"/>
              </w:rPr>
              <w:t xml:space="preserve"> como: E</w:t>
            </w:r>
            <w:r>
              <w:rPr>
                <w:rFonts w:ascii="Arial Narrow" w:eastAsia="Times New Roman" w:hAnsi="Arial Narrow" w:cstheme="majorHAnsi"/>
                <w:i/>
                <w:color w:val="1F497D" w:themeColor="text2"/>
                <w:sz w:val="18"/>
                <w:szCs w:val="18"/>
                <w:lang w:eastAsia="es-CO"/>
              </w:rPr>
              <w:t xml:space="preserve">l rescate de los saberes ancestrales a través de la danza y la chirimía durante todo el año, liderado por el docente </w:t>
            </w:r>
            <w:proofErr w:type="spellStart"/>
            <w:r>
              <w:rPr>
                <w:rFonts w:ascii="Arial Narrow" w:eastAsia="Times New Roman" w:hAnsi="Arial Narrow" w:cstheme="majorHAnsi"/>
                <w:i/>
                <w:color w:val="1F497D" w:themeColor="text2"/>
                <w:sz w:val="18"/>
                <w:szCs w:val="18"/>
                <w:lang w:eastAsia="es-CO"/>
              </w:rPr>
              <w:t>Leonar</w:t>
            </w:r>
            <w:proofErr w:type="spellEnd"/>
            <w:r>
              <w:rPr>
                <w:rFonts w:ascii="Arial Narrow" w:eastAsia="Times New Roman" w:hAnsi="Arial Narrow" w:cstheme="majorHAnsi"/>
                <w:i/>
                <w:color w:val="1F497D" w:themeColor="text2"/>
                <w:sz w:val="18"/>
                <w:szCs w:val="18"/>
                <w:lang w:eastAsia="es-CO"/>
              </w:rPr>
              <w:t xml:space="preserve"> Enrique Romaña Padilla y </w:t>
            </w:r>
            <w:proofErr w:type="spellStart"/>
            <w:r>
              <w:rPr>
                <w:rFonts w:ascii="Arial Narrow" w:eastAsia="Times New Roman" w:hAnsi="Arial Narrow" w:cstheme="majorHAnsi"/>
                <w:i/>
                <w:color w:val="1F497D" w:themeColor="text2"/>
                <w:sz w:val="18"/>
                <w:szCs w:val="18"/>
                <w:lang w:eastAsia="es-CO"/>
              </w:rPr>
              <w:t>Maria</w:t>
            </w:r>
            <w:proofErr w:type="spellEnd"/>
            <w:r>
              <w:rPr>
                <w:rFonts w:ascii="Arial Narrow" w:eastAsia="Times New Roman" w:hAnsi="Arial Narrow" w:cstheme="majorHAnsi"/>
                <w:i/>
                <w:color w:val="1F497D" w:themeColor="text2"/>
                <w:sz w:val="18"/>
                <w:szCs w:val="18"/>
                <w:lang w:eastAsia="es-CO"/>
              </w:rPr>
              <w:t xml:space="preserve"> Zoila Machado Lloreda</w:t>
            </w:r>
            <w:r w:rsidR="006904A3">
              <w:rPr>
                <w:rFonts w:ascii="Arial Narrow" w:eastAsia="Times New Roman" w:hAnsi="Arial Narrow" w:cstheme="majorHAnsi"/>
                <w:i/>
                <w:color w:val="1F497D" w:themeColor="text2"/>
                <w:sz w:val="18"/>
                <w:szCs w:val="18"/>
                <w:lang w:eastAsia="es-CO"/>
              </w:rPr>
              <w:t xml:space="preserve">. .y </w:t>
            </w:r>
            <w:r w:rsidR="006904A3" w:rsidRPr="006904A3">
              <w:rPr>
                <w:rFonts w:ascii="Arial Narrow" w:eastAsia="Times New Roman" w:hAnsi="Arial Narrow" w:cstheme="majorHAnsi"/>
                <w:i/>
                <w:color w:val="FF0000"/>
                <w:sz w:val="18"/>
                <w:szCs w:val="18"/>
                <w:lang w:eastAsia="es-CO"/>
              </w:rPr>
              <w:t xml:space="preserve">DISCRETET ……….liderado por el docente Pedro blanco pastor </w:t>
            </w:r>
            <w:bookmarkStart w:id="0" w:name="_GoBack"/>
            <w:bookmarkEnd w:id="0"/>
          </w:p>
          <w:p w14:paraId="0499965C" w14:textId="1849AE7C" w:rsidR="006904A3" w:rsidRPr="006904A3" w:rsidRDefault="006904A3" w:rsidP="006904A3">
            <w:pPr>
              <w:ind w:left="360"/>
              <w:contextualSpacing/>
              <w:jc w:val="both"/>
              <w:rPr>
                <w:rFonts w:ascii="Arial Narrow" w:eastAsia="Times New Roman" w:hAnsi="Arial Narrow" w:cstheme="majorHAnsi"/>
                <w:i/>
                <w:color w:val="1F497D" w:themeColor="text2"/>
                <w:sz w:val="18"/>
                <w:szCs w:val="18"/>
                <w:lang w:eastAsia="es-CO"/>
              </w:rPr>
            </w:pPr>
          </w:p>
          <w:p w14:paraId="4DF55385" w14:textId="77777777" w:rsidR="00F66CA6" w:rsidRDefault="00F66CA6" w:rsidP="00366A2A">
            <w:pPr>
              <w:contextualSpacing/>
              <w:jc w:val="both"/>
              <w:rPr>
                <w:rFonts w:ascii="Arial Narrow" w:eastAsia="Times New Roman" w:hAnsi="Arial Narrow" w:cstheme="majorHAnsi"/>
                <w:i/>
                <w:color w:val="1F497D" w:themeColor="text2"/>
                <w:sz w:val="18"/>
                <w:szCs w:val="18"/>
                <w:lang w:eastAsia="es-CO"/>
              </w:rPr>
            </w:pPr>
          </w:p>
          <w:p w14:paraId="7D904E94" w14:textId="04D4C297"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w:t>
            </w:r>
            <w:r w:rsidR="00F66CA6">
              <w:rPr>
                <w:rFonts w:ascii="Arial Narrow" w:eastAsia="Times New Roman" w:hAnsi="Arial Narrow" w:cstheme="majorHAnsi"/>
                <w:i/>
                <w:color w:val="1F497D" w:themeColor="text2"/>
                <w:sz w:val="18"/>
                <w:szCs w:val="18"/>
                <w:lang w:eastAsia="es-CO"/>
              </w:rPr>
              <w:t xml:space="preserve"> este, el EE describe como, cuan</w:t>
            </w:r>
            <w:r w:rsidRPr="00DE74EC">
              <w:rPr>
                <w:rFonts w:ascii="Arial Narrow" w:eastAsia="Times New Roman" w:hAnsi="Arial Narrow" w:cstheme="majorHAnsi"/>
                <w:i/>
                <w:color w:val="1F497D" w:themeColor="text2"/>
                <w:sz w:val="18"/>
                <w:szCs w:val="18"/>
                <w:lang w:eastAsia="es-CO"/>
              </w:rPr>
              <w:t>do , que tipo  y quien desarrolla las actividades extracurriculares</w:t>
            </w:r>
            <w:r w:rsidR="00F66CA6">
              <w:rPr>
                <w:rFonts w:ascii="Arial Narrow" w:eastAsia="Times New Roman" w:hAnsi="Arial Narrow" w:cstheme="majorHAnsi"/>
                <w:i/>
                <w:color w:val="1F497D" w:themeColor="text2"/>
                <w:sz w:val="18"/>
                <w:szCs w:val="18"/>
                <w:lang w:eastAsia="es-CO"/>
              </w:rPr>
              <w:t xml:space="preserve"> </w:t>
            </w:r>
          </w:p>
        </w:tc>
      </w:tr>
      <w:tr w:rsidR="00366A2A" w:rsidRPr="009333D4" w14:paraId="42FF4119" w14:textId="77777777" w:rsidTr="00F50B1A">
        <w:trPr>
          <w:trHeight w:val="510"/>
        </w:trPr>
        <w:tc>
          <w:tcPr>
            <w:tcW w:w="594" w:type="pct"/>
            <w:vMerge/>
            <w:vAlign w:val="center"/>
            <w:hideMark/>
          </w:tcPr>
          <w:p w14:paraId="015F74B6" w14:textId="1329F428"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460D0E3C"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1.6.7   Bienestar del alumno</w:t>
            </w:r>
          </w:p>
        </w:tc>
        <w:tc>
          <w:tcPr>
            <w:tcW w:w="3039" w:type="pct"/>
            <w:shd w:val="clear" w:color="auto" w:fill="auto"/>
            <w:noWrap/>
            <w:vAlign w:val="center"/>
            <w:hideMark/>
          </w:tcPr>
          <w:p w14:paraId="7DE7DC66" w14:textId="0FE571CB"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relaciona los espacios y acciones  de bienestar que le ofrece la institución a los estudiantes, como funciona y cuando o quien tiene derechos</w:t>
            </w:r>
            <w:r w:rsidR="00DE74EC">
              <w:rPr>
                <w:rFonts w:ascii="Arial Narrow" w:eastAsia="Times New Roman" w:hAnsi="Arial Narrow" w:cstheme="majorHAnsi"/>
                <w:i/>
                <w:color w:val="1F497D" w:themeColor="text2"/>
                <w:sz w:val="18"/>
                <w:szCs w:val="18"/>
                <w:lang w:eastAsia="es-CO"/>
              </w:rPr>
              <w:t xml:space="preserve"> </w:t>
            </w:r>
            <w:proofErr w:type="spellStart"/>
            <w:r w:rsidR="00DE74EC">
              <w:rPr>
                <w:rFonts w:ascii="Arial Narrow" w:eastAsia="Times New Roman" w:hAnsi="Arial Narrow" w:cstheme="majorHAnsi"/>
                <w:i/>
                <w:color w:val="1F497D" w:themeColor="text2"/>
                <w:sz w:val="18"/>
                <w:szCs w:val="18"/>
                <w:lang w:eastAsia="es-CO"/>
              </w:rPr>
              <w:t>erlin</w:t>
            </w:r>
            <w:proofErr w:type="spellEnd"/>
            <w:r w:rsidR="00DE74EC">
              <w:rPr>
                <w:rFonts w:ascii="Arial Narrow" w:eastAsia="Times New Roman" w:hAnsi="Arial Narrow" w:cstheme="majorHAnsi"/>
                <w:i/>
                <w:color w:val="1F497D" w:themeColor="text2"/>
                <w:sz w:val="18"/>
                <w:szCs w:val="18"/>
                <w:lang w:eastAsia="es-CO"/>
              </w:rPr>
              <w:t xml:space="preserve"> </w:t>
            </w:r>
          </w:p>
        </w:tc>
      </w:tr>
      <w:tr w:rsidR="00366A2A" w:rsidRPr="009333D4" w14:paraId="14ED942A" w14:textId="77777777" w:rsidTr="00F50B1A">
        <w:trPr>
          <w:trHeight w:val="510"/>
        </w:trPr>
        <w:tc>
          <w:tcPr>
            <w:tcW w:w="594" w:type="pct"/>
            <w:vMerge/>
            <w:vAlign w:val="center"/>
            <w:hideMark/>
          </w:tcPr>
          <w:p w14:paraId="5571224A"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703D5249"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1.6.8  Convivencia y manejo de conflictos</w:t>
            </w:r>
          </w:p>
        </w:tc>
        <w:tc>
          <w:tcPr>
            <w:tcW w:w="3039" w:type="pct"/>
            <w:shd w:val="clear" w:color="auto" w:fill="auto"/>
            <w:noWrap/>
            <w:vAlign w:val="center"/>
            <w:hideMark/>
          </w:tcPr>
          <w:p w14:paraId="03CAFA35" w14:textId="77777777" w:rsidR="007D2282" w:rsidRPr="007D2282" w:rsidRDefault="007D2282" w:rsidP="007D2282">
            <w:pPr>
              <w:widowControl/>
              <w:tabs>
                <w:tab w:val="left" w:pos="5040"/>
              </w:tabs>
              <w:autoSpaceDE/>
              <w:autoSpaceDN/>
              <w:spacing w:after="160" w:line="259" w:lineRule="auto"/>
              <w:jc w:val="both"/>
              <w:rPr>
                <w:rFonts w:ascii="Arial" w:eastAsia="Arial" w:hAnsi="Arial" w:cs="Arial"/>
                <w:sz w:val="24"/>
                <w:lang w:val="es-CO" w:eastAsia="es-CO" w:bidi="ar-SA"/>
              </w:rPr>
            </w:pPr>
            <w:r w:rsidRPr="007D2282">
              <w:rPr>
                <w:rFonts w:ascii="Arial" w:eastAsia="Arial" w:hAnsi="Arial" w:cs="Arial"/>
                <w:sz w:val="24"/>
                <w:lang w:val="es-CO" w:eastAsia="es-CO" w:bidi="ar-SA"/>
              </w:rPr>
              <w:t xml:space="preserve">Según el </w:t>
            </w:r>
            <w:proofErr w:type="spellStart"/>
            <w:r w:rsidRPr="007D2282">
              <w:rPr>
                <w:rFonts w:ascii="Arial" w:eastAsia="Arial" w:hAnsi="Arial" w:cs="Arial"/>
                <w:sz w:val="24"/>
                <w:lang w:val="es-CO" w:eastAsia="es-CO" w:bidi="ar-SA"/>
              </w:rPr>
              <w:t>articulo</w:t>
            </w:r>
            <w:proofErr w:type="spellEnd"/>
            <w:r w:rsidRPr="007D2282">
              <w:rPr>
                <w:rFonts w:ascii="Arial" w:eastAsia="Arial" w:hAnsi="Arial" w:cs="Arial"/>
                <w:sz w:val="24"/>
                <w:lang w:val="es-CO" w:eastAsia="es-CO" w:bidi="ar-SA"/>
              </w:rPr>
              <w:t xml:space="preserve"> 13 son funciones del comité de convivencia escolar las siguientes:</w:t>
            </w:r>
          </w:p>
          <w:p w14:paraId="1CED7815" w14:textId="77777777" w:rsidR="007D2282" w:rsidRPr="007D2282" w:rsidRDefault="007D2282" w:rsidP="00381BE1">
            <w:pPr>
              <w:widowControl/>
              <w:numPr>
                <w:ilvl w:val="0"/>
                <w:numId w:val="22"/>
              </w:numPr>
              <w:tabs>
                <w:tab w:val="left" w:pos="5040"/>
              </w:tabs>
              <w:autoSpaceDE/>
              <w:autoSpaceDN/>
              <w:spacing w:after="160" w:line="259" w:lineRule="auto"/>
              <w:jc w:val="both"/>
              <w:rPr>
                <w:color w:val="000000"/>
                <w:sz w:val="24"/>
                <w:u w:val="single"/>
                <w:lang w:val="es-CO" w:eastAsia="es-CO" w:bidi="ar-SA"/>
              </w:rPr>
            </w:pPr>
            <w:r w:rsidRPr="007D2282">
              <w:rPr>
                <w:rFonts w:ascii="Arial" w:eastAsia="Arial" w:hAnsi="Arial" w:cs="Arial"/>
                <w:color w:val="000000"/>
                <w:sz w:val="24"/>
                <w:u w:val="single"/>
                <w:lang w:val="es-CO" w:eastAsia="es-CO" w:bidi="ar-SA"/>
              </w:rPr>
              <w:t>Identificar, documentar, analizar y resolver los conflictos que se presenten entre docentes y estudiantes, directivos y estudiantes y entre docentes.</w:t>
            </w:r>
          </w:p>
          <w:p w14:paraId="5D247347" w14:textId="77777777" w:rsidR="007D2282" w:rsidRPr="007D2282" w:rsidRDefault="007D2282" w:rsidP="007D2282">
            <w:pPr>
              <w:widowControl/>
              <w:tabs>
                <w:tab w:val="left" w:pos="5040"/>
              </w:tabs>
              <w:autoSpaceDE/>
              <w:autoSpaceDN/>
              <w:spacing w:line="259" w:lineRule="auto"/>
              <w:ind w:left="720"/>
              <w:jc w:val="both"/>
              <w:rPr>
                <w:rFonts w:ascii="Arial" w:eastAsia="Arial" w:hAnsi="Arial" w:cs="Arial"/>
                <w:color w:val="000000"/>
                <w:sz w:val="24"/>
                <w:u w:val="single"/>
                <w:lang w:val="es-CO" w:eastAsia="es-CO" w:bidi="ar-SA"/>
              </w:rPr>
            </w:pPr>
          </w:p>
          <w:p w14:paraId="5A6746BB" w14:textId="77777777" w:rsidR="007D2282" w:rsidRPr="007D2282" w:rsidRDefault="007D2282" w:rsidP="00381BE1">
            <w:pPr>
              <w:widowControl/>
              <w:numPr>
                <w:ilvl w:val="0"/>
                <w:numId w:val="23"/>
              </w:numPr>
              <w:tabs>
                <w:tab w:val="left" w:pos="5040"/>
              </w:tabs>
              <w:autoSpaceDE/>
              <w:autoSpaceDN/>
              <w:spacing w:after="160" w:line="259" w:lineRule="auto"/>
              <w:jc w:val="both"/>
              <w:rPr>
                <w:color w:val="000000"/>
                <w:sz w:val="24"/>
                <w:u w:val="single"/>
                <w:lang w:val="es-CO" w:eastAsia="es-CO" w:bidi="ar-SA"/>
              </w:rPr>
            </w:pPr>
            <w:r w:rsidRPr="007D2282">
              <w:rPr>
                <w:rFonts w:ascii="Arial" w:eastAsia="Arial" w:hAnsi="Arial" w:cs="Arial"/>
                <w:color w:val="000000"/>
                <w:sz w:val="24"/>
                <w:u w:val="single"/>
                <w:lang w:val="es-CO" w:eastAsia="es-CO" w:bidi="ar-SA"/>
              </w:rPr>
              <w:t>Liderar acciones que fomenten la convivencia, la construcción de ciudadanía, el ejercicio de los derechos humanos, sexuales y reproductivos y la prevención y mitigación de la violencia escolar entre los miembros de la comunidad educativa.</w:t>
            </w:r>
          </w:p>
          <w:p w14:paraId="471148E7" w14:textId="77777777" w:rsidR="007D2282" w:rsidRPr="007D2282" w:rsidRDefault="007D2282" w:rsidP="007D2282">
            <w:pPr>
              <w:widowControl/>
              <w:tabs>
                <w:tab w:val="left" w:pos="5040"/>
              </w:tabs>
              <w:autoSpaceDE/>
              <w:autoSpaceDN/>
              <w:spacing w:after="160" w:line="259" w:lineRule="auto"/>
              <w:jc w:val="both"/>
              <w:rPr>
                <w:rFonts w:ascii="Arial" w:eastAsia="Arial" w:hAnsi="Arial" w:cs="Arial"/>
                <w:sz w:val="24"/>
                <w:lang w:val="es-CO" w:eastAsia="es-CO" w:bidi="ar-SA"/>
              </w:rPr>
            </w:pPr>
          </w:p>
          <w:p w14:paraId="7D269F01" w14:textId="77777777" w:rsidR="007D2282" w:rsidRPr="007D2282" w:rsidRDefault="007D2282" w:rsidP="00381BE1">
            <w:pPr>
              <w:widowControl/>
              <w:numPr>
                <w:ilvl w:val="0"/>
                <w:numId w:val="24"/>
              </w:numPr>
              <w:tabs>
                <w:tab w:val="left" w:pos="5040"/>
              </w:tabs>
              <w:autoSpaceDE/>
              <w:autoSpaceDN/>
              <w:spacing w:after="160" w:line="259" w:lineRule="auto"/>
              <w:jc w:val="both"/>
              <w:rPr>
                <w:color w:val="000000"/>
                <w:sz w:val="24"/>
                <w:u w:val="single"/>
                <w:lang w:val="es-CO" w:eastAsia="es-CO" w:bidi="ar-SA"/>
              </w:rPr>
            </w:pPr>
            <w:r w:rsidRPr="007D2282">
              <w:rPr>
                <w:rFonts w:ascii="Arial" w:eastAsia="Arial" w:hAnsi="Arial" w:cs="Arial"/>
                <w:color w:val="000000"/>
                <w:sz w:val="24"/>
                <w:u w:val="single"/>
                <w:lang w:val="es-CO" w:eastAsia="es-CO" w:bidi="ar-SA"/>
              </w:rPr>
              <w:t>Promover la vinculación de los establecimientos educativos a estrategias, programas y actividades de convivencia y construcción de ciudadanía que se adelanten en la región y que respondan a las necesidades de su comunidad educativa.</w:t>
            </w:r>
          </w:p>
          <w:p w14:paraId="4DAEE871" w14:textId="77777777" w:rsidR="007D2282" w:rsidRPr="007D2282" w:rsidRDefault="007D2282" w:rsidP="007D2282">
            <w:pPr>
              <w:widowControl/>
              <w:tabs>
                <w:tab w:val="left" w:pos="5040"/>
              </w:tabs>
              <w:autoSpaceDE/>
              <w:autoSpaceDN/>
              <w:spacing w:after="160" w:line="259" w:lineRule="auto"/>
              <w:jc w:val="both"/>
              <w:rPr>
                <w:rFonts w:ascii="Arial" w:eastAsia="Arial" w:hAnsi="Arial" w:cs="Arial"/>
                <w:sz w:val="24"/>
                <w:lang w:val="es-CO" w:eastAsia="es-CO" w:bidi="ar-SA"/>
              </w:rPr>
            </w:pPr>
          </w:p>
          <w:p w14:paraId="4A18134A" w14:textId="77777777" w:rsidR="007D2282" w:rsidRPr="007D2282" w:rsidRDefault="007D2282" w:rsidP="00381BE1">
            <w:pPr>
              <w:widowControl/>
              <w:numPr>
                <w:ilvl w:val="0"/>
                <w:numId w:val="25"/>
              </w:numPr>
              <w:tabs>
                <w:tab w:val="left" w:pos="5040"/>
              </w:tabs>
              <w:autoSpaceDE/>
              <w:autoSpaceDN/>
              <w:spacing w:after="160" w:line="259" w:lineRule="auto"/>
              <w:jc w:val="both"/>
              <w:rPr>
                <w:color w:val="000000"/>
                <w:sz w:val="24"/>
                <w:u w:val="single"/>
                <w:lang w:val="es-CO" w:eastAsia="es-CO" w:bidi="ar-SA"/>
              </w:rPr>
            </w:pPr>
            <w:r w:rsidRPr="007D2282">
              <w:rPr>
                <w:rFonts w:ascii="Arial" w:eastAsia="Arial" w:hAnsi="Arial" w:cs="Arial"/>
                <w:color w:val="000000"/>
                <w:sz w:val="24"/>
                <w:u w:val="single"/>
                <w:lang w:val="es-CO" w:eastAsia="es-CO" w:bidi="ar-SA"/>
              </w:rPr>
              <w:lastRenderedPageBreak/>
              <w:t>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w:t>
            </w:r>
          </w:p>
          <w:p w14:paraId="18A8C85D" w14:textId="77777777" w:rsidR="007D2282" w:rsidRPr="007D2282" w:rsidRDefault="007D2282" w:rsidP="007D2282">
            <w:pPr>
              <w:widowControl/>
              <w:autoSpaceDE/>
              <w:autoSpaceDN/>
              <w:spacing w:line="259" w:lineRule="auto"/>
              <w:ind w:left="720"/>
              <w:rPr>
                <w:rFonts w:ascii="Arial" w:eastAsia="Arial" w:hAnsi="Arial" w:cs="Arial"/>
                <w:color w:val="000000"/>
                <w:sz w:val="24"/>
                <w:u w:val="single"/>
                <w:lang w:val="es-CO" w:eastAsia="es-CO" w:bidi="ar-SA"/>
              </w:rPr>
            </w:pPr>
          </w:p>
          <w:p w14:paraId="1E1B6065" w14:textId="77777777" w:rsidR="007D2282" w:rsidRPr="007D2282" w:rsidRDefault="007D2282" w:rsidP="007D2282">
            <w:pPr>
              <w:widowControl/>
              <w:tabs>
                <w:tab w:val="left" w:pos="5040"/>
              </w:tabs>
              <w:autoSpaceDE/>
              <w:autoSpaceDN/>
              <w:spacing w:line="259" w:lineRule="auto"/>
              <w:ind w:left="720"/>
              <w:jc w:val="both"/>
              <w:rPr>
                <w:rFonts w:ascii="Arial" w:eastAsia="Arial" w:hAnsi="Arial" w:cs="Arial"/>
                <w:color w:val="000000"/>
                <w:sz w:val="24"/>
                <w:u w:val="single"/>
                <w:lang w:val="es-CO" w:eastAsia="es-CO" w:bidi="ar-SA"/>
              </w:rPr>
            </w:pPr>
          </w:p>
          <w:p w14:paraId="1B4DB68B" w14:textId="77777777" w:rsidR="007D2282" w:rsidRPr="007D2282" w:rsidRDefault="007D2282" w:rsidP="00381BE1">
            <w:pPr>
              <w:widowControl/>
              <w:numPr>
                <w:ilvl w:val="0"/>
                <w:numId w:val="26"/>
              </w:numPr>
              <w:tabs>
                <w:tab w:val="left" w:pos="5040"/>
              </w:tabs>
              <w:autoSpaceDE/>
              <w:autoSpaceDN/>
              <w:spacing w:after="160" w:line="259" w:lineRule="auto"/>
              <w:jc w:val="both"/>
              <w:rPr>
                <w:color w:val="000000"/>
                <w:sz w:val="24"/>
                <w:u w:val="single"/>
                <w:lang w:val="es-CO" w:eastAsia="es-CO" w:bidi="ar-SA"/>
              </w:rPr>
            </w:pPr>
            <w:r w:rsidRPr="007D2282">
              <w:rPr>
                <w:rFonts w:ascii="Arial" w:eastAsia="Arial" w:hAnsi="Arial" w:cs="Arial"/>
                <w:color w:val="000000"/>
                <w:sz w:val="24"/>
                <w:u w:val="single"/>
                <w:lang w:val="es-CO" w:eastAsia="es-CO" w:bidi="ar-SA"/>
              </w:rPr>
              <w:t>activar la ruta de atención integral para la convivencia escolar definida en el artículo 29 de esta ley, frente a situaciones específicas de conflicto, de acoso escolar, frente a las conductas de alto riesgo de violencia escolar o de vulneración de derechos sexuales y reproductivos que no pueden ser resueltos por este comité de acuerdo con lo establecido en el manual porque trasciende del ámbito escolar y revistan las características de la comisión de una conducta punible, razón por la cual debe ser atendidos por otras instancias o autoridades que hacen parte de la estructura del sistema u de la ruta.</w:t>
            </w:r>
          </w:p>
          <w:p w14:paraId="0F60C0A6" w14:textId="77777777" w:rsidR="007D2282" w:rsidRPr="007D2282" w:rsidRDefault="007D2282" w:rsidP="007D2282">
            <w:pPr>
              <w:widowControl/>
              <w:tabs>
                <w:tab w:val="left" w:pos="5040"/>
              </w:tabs>
              <w:autoSpaceDE/>
              <w:autoSpaceDN/>
              <w:spacing w:line="259" w:lineRule="auto"/>
              <w:ind w:left="720"/>
              <w:jc w:val="both"/>
              <w:rPr>
                <w:rFonts w:ascii="Arial" w:eastAsia="Arial" w:hAnsi="Arial" w:cs="Arial"/>
                <w:color w:val="000000"/>
                <w:sz w:val="24"/>
                <w:u w:val="single"/>
                <w:lang w:val="es-CO" w:eastAsia="es-CO" w:bidi="ar-SA"/>
              </w:rPr>
            </w:pPr>
          </w:p>
          <w:p w14:paraId="0DCB6518" w14:textId="77777777" w:rsidR="007D2282" w:rsidRPr="007D2282" w:rsidRDefault="007D2282" w:rsidP="00381BE1">
            <w:pPr>
              <w:widowControl/>
              <w:numPr>
                <w:ilvl w:val="0"/>
                <w:numId w:val="27"/>
              </w:numPr>
              <w:tabs>
                <w:tab w:val="left" w:pos="5040"/>
              </w:tabs>
              <w:autoSpaceDE/>
              <w:autoSpaceDN/>
              <w:spacing w:after="160" w:line="259" w:lineRule="auto"/>
              <w:jc w:val="both"/>
              <w:rPr>
                <w:color w:val="000000"/>
                <w:sz w:val="24"/>
                <w:u w:val="single"/>
                <w:lang w:val="es-CO" w:eastAsia="es-CO" w:bidi="ar-SA"/>
              </w:rPr>
            </w:pPr>
            <w:r w:rsidRPr="007D2282">
              <w:rPr>
                <w:rFonts w:ascii="Arial" w:eastAsia="Arial" w:hAnsi="Arial" w:cs="Arial"/>
                <w:color w:val="000000"/>
                <w:sz w:val="24"/>
                <w:u w:val="single"/>
                <w:lang w:val="es-CO" w:eastAsia="es-CO" w:bidi="ar-SA"/>
              </w:rPr>
              <w:t>Liderar el desarrollo de estrategias e instrumentos destinados a promover y evaluar la convivencia, el ejercicio de los derechos humanos sexuales y reproductivos.</w:t>
            </w:r>
          </w:p>
          <w:p w14:paraId="4EF1F374" w14:textId="77777777" w:rsidR="007D2282" w:rsidRPr="007D2282" w:rsidRDefault="007D2282" w:rsidP="007D2282">
            <w:pPr>
              <w:widowControl/>
              <w:autoSpaceDE/>
              <w:autoSpaceDN/>
              <w:spacing w:line="259" w:lineRule="auto"/>
              <w:ind w:left="720"/>
              <w:rPr>
                <w:rFonts w:ascii="Arial" w:eastAsia="Arial" w:hAnsi="Arial" w:cs="Arial"/>
                <w:color w:val="000000"/>
                <w:sz w:val="24"/>
                <w:u w:val="single"/>
                <w:lang w:val="es-CO" w:eastAsia="es-CO" w:bidi="ar-SA"/>
              </w:rPr>
            </w:pPr>
          </w:p>
          <w:p w14:paraId="331589A6" w14:textId="77777777" w:rsidR="007D2282" w:rsidRPr="007D2282" w:rsidRDefault="007D2282" w:rsidP="007D2282">
            <w:pPr>
              <w:widowControl/>
              <w:tabs>
                <w:tab w:val="left" w:pos="5040"/>
              </w:tabs>
              <w:autoSpaceDE/>
              <w:autoSpaceDN/>
              <w:spacing w:line="259" w:lineRule="auto"/>
              <w:ind w:left="720"/>
              <w:jc w:val="both"/>
              <w:rPr>
                <w:rFonts w:ascii="Arial" w:eastAsia="Arial" w:hAnsi="Arial" w:cs="Arial"/>
                <w:color w:val="000000"/>
                <w:sz w:val="24"/>
                <w:u w:val="single"/>
                <w:lang w:val="es-CO" w:eastAsia="es-CO" w:bidi="ar-SA"/>
              </w:rPr>
            </w:pPr>
          </w:p>
          <w:p w14:paraId="5C4E7D58" w14:textId="77777777" w:rsidR="007D2282" w:rsidRPr="007D2282" w:rsidRDefault="007D2282" w:rsidP="00381BE1">
            <w:pPr>
              <w:widowControl/>
              <w:numPr>
                <w:ilvl w:val="0"/>
                <w:numId w:val="28"/>
              </w:numPr>
              <w:tabs>
                <w:tab w:val="left" w:pos="5040"/>
              </w:tabs>
              <w:autoSpaceDE/>
              <w:autoSpaceDN/>
              <w:spacing w:after="160" w:line="259" w:lineRule="auto"/>
              <w:jc w:val="both"/>
              <w:rPr>
                <w:color w:val="000000"/>
                <w:sz w:val="24"/>
                <w:u w:val="single"/>
                <w:lang w:val="es-CO" w:eastAsia="es-CO" w:bidi="ar-SA"/>
              </w:rPr>
            </w:pPr>
            <w:r w:rsidRPr="007D2282">
              <w:rPr>
                <w:rFonts w:ascii="Arial" w:eastAsia="Arial" w:hAnsi="Arial" w:cs="Arial"/>
                <w:color w:val="000000"/>
                <w:sz w:val="24"/>
                <w:u w:val="single"/>
                <w:lang w:val="es-CO" w:eastAsia="es-CO" w:bidi="ar-SA"/>
              </w:rPr>
              <w:t xml:space="preserve">Hacer seguimiento al cumplimiento de las disposiciones establecidas en el manual de convivencia y presentar informes a la respectiva instancia que hace parte de la estructura </w:t>
            </w:r>
            <w:r w:rsidRPr="007D2282">
              <w:rPr>
                <w:rFonts w:ascii="Arial" w:eastAsia="Arial" w:hAnsi="Arial" w:cs="Arial"/>
                <w:color w:val="000000"/>
                <w:sz w:val="24"/>
                <w:u w:val="single"/>
                <w:lang w:val="es-CO" w:eastAsia="es-CO" w:bidi="ar-SA"/>
              </w:rPr>
              <w:lastRenderedPageBreak/>
              <w:t>del sistema nacional de convivencia escolar y formación para los derechos humanos, la educación para la sexualidad y la prevención y mitigación de la violencia escolar, de los casos o situaciones que haya conocido el comité.</w:t>
            </w:r>
          </w:p>
          <w:p w14:paraId="4A2B8337" w14:textId="77777777" w:rsidR="007D2282" w:rsidRPr="007D2282" w:rsidRDefault="007D2282" w:rsidP="007D2282">
            <w:pPr>
              <w:widowControl/>
              <w:tabs>
                <w:tab w:val="left" w:pos="5040"/>
              </w:tabs>
              <w:autoSpaceDE/>
              <w:autoSpaceDN/>
              <w:spacing w:line="259" w:lineRule="auto"/>
              <w:ind w:left="720"/>
              <w:jc w:val="both"/>
              <w:rPr>
                <w:rFonts w:ascii="Arial" w:eastAsia="Arial" w:hAnsi="Arial" w:cs="Arial"/>
                <w:color w:val="000000"/>
                <w:sz w:val="24"/>
                <w:u w:val="single"/>
                <w:lang w:val="es-CO" w:eastAsia="es-CO" w:bidi="ar-SA"/>
              </w:rPr>
            </w:pPr>
          </w:p>
          <w:p w14:paraId="0255C48E" w14:textId="77777777" w:rsidR="007D2282" w:rsidRPr="007D2282" w:rsidRDefault="007D2282" w:rsidP="00381BE1">
            <w:pPr>
              <w:widowControl/>
              <w:numPr>
                <w:ilvl w:val="0"/>
                <w:numId w:val="29"/>
              </w:numPr>
              <w:tabs>
                <w:tab w:val="left" w:pos="5040"/>
              </w:tabs>
              <w:autoSpaceDE/>
              <w:autoSpaceDN/>
              <w:spacing w:after="160" w:line="259" w:lineRule="auto"/>
              <w:jc w:val="both"/>
              <w:rPr>
                <w:color w:val="000000"/>
                <w:sz w:val="24"/>
                <w:u w:val="single"/>
                <w:lang w:val="es-CO" w:eastAsia="es-CO" w:bidi="ar-SA"/>
              </w:rPr>
            </w:pPr>
            <w:r w:rsidRPr="007D2282">
              <w:rPr>
                <w:rFonts w:ascii="Arial" w:eastAsia="Arial" w:hAnsi="Arial" w:cs="Arial"/>
                <w:color w:val="000000"/>
                <w:sz w:val="24"/>
                <w:u w:val="single"/>
                <w:lang w:val="es-CO" w:eastAsia="es-CO" w:bidi="ar-SA"/>
              </w:rPr>
              <w:t xml:space="preserve">Conocer, analizar y viabilizar estrategias pedagógicas que permitan la flexibilización del modelo pedagógico y la articulación de diferentes áreas de estudio que lean el contexto educativo y su pertinencia en la comunidad para determinar </w:t>
            </w:r>
            <w:proofErr w:type="spellStart"/>
            <w:r w:rsidRPr="007D2282">
              <w:rPr>
                <w:rFonts w:ascii="Arial" w:eastAsia="Arial" w:hAnsi="Arial" w:cs="Arial"/>
                <w:color w:val="000000"/>
                <w:sz w:val="24"/>
                <w:u w:val="single"/>
                <w:lang w:val="es-CO" w:eastAsia="es-CO" w:bidi="ar-SA"/>
              </w:rPr>
              <w:t>mas</w:t>
            </w:r>
            <w:proofErr w:type="spellEnd"/>
            <w:r w:rsidRPr="007D2282">
              <w:rPr>
                <w:rFonts w:ascii="Arial" w:eastAsia="Arial" w:hAnsi="Arial" w:cs="Arial"/>
                <w:color w:val="000000"/>
                <w:sz w:val="24"/>
                <w:u w:val="single"/>
                <w:lang w:val="es-CO" w:eastAsia="es-CO" w:bidi="ar-SA"/>
              </w:rPr>
              <w:t xml:space="preserve"> y mejores maneras de relacionarse en la construcción de ciudadanía.   </w:t>
            </w:r>
          </w:p>
          <w:p w14:paraId="2F621A75" w14:textId="77777777" w:rsidR="007D2282" w:rsidRPr="007D2282" w:rsidRDefault="007D2282" w:rsidP="007D2282">
            <w:pPr>
              <w:widowControl/>
              <w:tabs>
                <w:tab w:val="left" w:pos="5040"/>
              </w:tabs>
              <w:autoSpaceDE/>
              <w:autoSpaceDN/>
              <w:spacing w:after="160" w:line="259" w:lineRule="auto"/>
              <w:jc w:val="both"/>
              <w:rPr>
                <w:rFonts w:ascii="Arial" w:eastAsia="Arial" w:hAnsi="Arial" w:cs="Arial"/>
                <w:b/>
                <w:color w:val="FF0000"/>
                <w:sz w:val="24"/>
                <w:lang w:val="es-CO" w:eastAsia="es-CO" w:bidi="ar-SA"/>
              </w:rPr>
            </w:pPr>
          </w:p>
          <w:p w14:paraId="025FFFED" w14:textId="77777777" w:rsidR="00BD5869" w:rsidRDefault="00BD5869" w:rsidP="00366A2A">
            <w:pPr>
              <w:contextualSpacing/>
              <w:jc w:val="both"/>
              <w:rPr>
                <w:rFonts w:ascii="Arial Narrow" w:eastAsia="Times New Roman" w:hAnsi="Arial Narrow" w:cstheme="majorHAnsi"/>
                <w:i/>
                <w:color w:val="1F497D" w:themeColor="text2"/>
                <w:sz w:val="18"/>
                <w:szCs w:val="18"/>
                <w:lang w:eastAsia="es-CO"/>
              </w:rPr>
            </w:pPr>
          </w:p>
          <w:p w14:paraId="7B8ABFD0" w14:textId="24A92D09"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explica bajo que principios fundamenta la convivencia en la institución y cómo será el procedimiento para manejar los conflictos</w:t>
            </w:r>
            <w:r w:rsidR="004526A8">
              <w:rPr>
                <w:rFonts w:ascii="Arial Narrow" w:eastAsia="Times New Roman" w:hAnsi="Arial Narrow" w:cstheme="majorHAnsi"/>
                <w:i/>
                <w:color w:val="1F497D" w:themeColor="text2"/>
                <w:sz w:val="18"/>
                <w:szCs w:val="18"/>
                <w:lang w:eastAsia="es-CO"/>
              </w:rPr>
              <w:t xml:space="preserve"> </w:t>
            </w:r>
            <w:proofErr w:type="spellStart"/>
            <w:r w:rsidR="004526A8">
              <w:rPr>
                <w:rFonts w:ascii="Arial Narrow" w:eastAsia="Times New Roman" w:hAnsi="Arial Narrow" w:cstheme="majorHAnsi"/>
                <w:i/>
                <w:color w:val="1F497D" w:themeColor="text2"/>
                <w:sz w:val="18"/>
                <w:szCs w:val="18"/>
                <w:lang w:eastAsia="es-CO"/>
              </w:rPr>
              <w:t>erlin</w:t>
            </w:r>
            <w:proofErr w:type="spellEnd"/>
          </w:p>
        </w:tc>
      </w:tr>
      <w:tr w:rsidR="00366A2A" w:rsidRPr="009333D4" w14:paraId="45C55B3A" w14:textId="77777777" w:rsidTr="00F50B1A">
        <w:trPr>
          <w:trHeight w:val="270"/>
        </w:trPr>
        <w:tc>
          <w:tcPr>
            <w:tcW w:w="594" w:type="pct"/>
            <w:vMerge/>
            <w:vAlign w:val="center"/>
          </w:tcPr>
          <w:p w14:paraId="7959BDA3" w14:textId="77777777" w:rsidR="00366A2A" w:rsidRPr="009333D4" w:rsidRDefault="00366A2A" w:rsidP="00366A2A">
            <w:pPr>
              <w:contextualSpacing/>
              <w:rPr>
                <w:rFonts w:ascii="Arial Narrow" w:eastAsia="Times New Roman" w:hAnsi="Arial Narrow" w:cstheme="majorHAnsi"/>
                <w:bCs/>
                <w:i/>
                <w:color w:val="FF0000"/>
                <w:sz w:val="18"/>
                <w:szCs w:val="18"/>
                <w:lang w:eastAsia="es-CO"/>
              </w:rPr>
            </w:pPr>
          </w:p>
        </w:tc>
        <w:tc>
          <w:tcPr>
            <w:tcW w:w="1367" w:type="pct"/>
            <w:shd w:val="clear" w:color="auto" w:fill="auto"/>
            <w:noWrap/>
            <w:vAlign w:val="center"/>
          </w:tcPr>
          <w:p w14:paraId="02CD00C4"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1.6.9 Caracterización de inclusión de estudiantes con condiciones especiales</w:t>
            </w:r>
          </w:p>
        </w:tc>
        <w:tc>
          <w:tcPr>
            <w:tcW w:w="3039" w:type="pct"/>
            <w:shd w:val="clear" w:color="auto" w:fill="auto"/>
            <w:noWrap/>
            <w:vAlign w:val="center"/>
          </w:tcPr>
          <w:p w14:paraId="0DA31E12" w14:textId="4C2AA080"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explica cómo se atenderá la población con condiciones especiales</w:t>
            </w:r>
          </w:p>
        </w:tc>
      </w:tr>
      <w:tr w:rsidR="00366A2A" w:rsidRPr="009333D4" w14:paraId="108BF01F" w14:textId="77777777" w:rsidTr="00F50B1A">
        <w:trPr>
          <w:trHeight w:val="270"/>
        </w:trPr>
        <w:tc>
          <w:tcPr>
            <w:tcW w:w="594" w:type="pct"/>
            <w:vMerge/>
            <w:vAlign w:val="center"/>
            <w:hideMark/>
          </w:tcPr>
          <w:p w14:paraId="3F49A3E0"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0720A01F"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1.6.10   Manejo de casos difíciles</w:t>
            </w:r>
          </w:p>
        </w:tc>
        <w:tc>
          <w:tcPr>
            <w:tcW w:w="3039" w:type="pct"/>
            <w:shd w:val="clear" w:color="auto" w:fill="auto"/>
            <w:noWrap/>
            <w:vAlign w:val="center"/>
            <w:hideMark/>
          </w:tcPr>
          <w:p w14:paraId="4C2B38D9" w14:textId="77777777" w:rsidR="003857EF" w:rsidRPr="003857EF" w:rsidRDefault="003857EF" w:rsidP="003857EF">
            <w:pPr>
              <w:widowControl/>
              <w:autoSpaceDE/>
              <w:autoSpaceDN/>
              <w:spacing w:after="160" w:line="259" w:lineRule="auto"/>
              <w:jc w:val="both"/>
              <w:rPr>
                <w:rFonts w:ascii="Arial" w:eastAsia="Arial" w:hAnsi="Arial" w:cs="Arial"/>
                <w:sz w:val="24"/>
                <w:lang w:val="es-CO" w:eastAsia="es-CO" w:bidi="ar-SA"/>
              </w:rPr>
            </w:pPr>
            <w:r w:rsidRPr="003857EF">
              <w:rPr>
                <w:rFonts w:ascii="Arial" w:eastAsia="Arial" w:hAnsi="Arial" w:cs="Arial"/>
                <w:sz w:val="24"/>
                <w:lang w:val="es-CO" w:eastAsia="es-CO" w:bidi="ar-SA"/>
              </w:rPr>
              <w:t xml:space="preserve">La Institución Educativa Agrícola la Unión de Bajirá, en procura de que se respire un ambiente agradable y saludable conformó el comité de convivencia escolar quienes han trabajado con la propuesta de mediadores escolares a partir del 2011, y este da origen a la formulación y ejecución del proyecto de convivencia. Como evidencia anexamos el Proyecto de Convivencia. </w:t>
            </w:r>
          </w:p>
          <w:p w14:paraId="3130C0A3" w14:textId="77777777" w:rsidR="003857EF" w:rsidRPr="003857EF" w:rsidRDefault="003857EF" w:rsidP="003857EF">
            <w:pPr>
              <w:widowControl/>
              <w:autoSpaceDE/>
              <w:autoSpaceDN/>
              <w:spacing w:after="160" w:line="259" w:lineRule="auto"/>
              <w:jc w:val="both"/>
              <w:rPr>
                <w:rFonts w:ascii="Arial" w:eastAsia="Arial" w:hAnsi="Arial" w:cs="Arial"/>
                <w:sz w:val="24"/>
                <w:lang w:val="es-CO" w:eastAsia="es-CO" w:bidi="ar-SA"/>
              </w:rPr>
            </w:pPr>
            <w:r w:rsidRPr="003857EF">
              <w:rPr>
                <w:rFonts w:ascii="Arial" w:eastAsia="Arial" w:hAnsi="Arial" w:cs="Arial"/>
                <w:sz w:val="24"/>
                <w:lang w:val="es-CO" w:eastAsia="es-CO" w:bidi="ar-SA"/>
              </w:rPr>
              <w:t>La Ruta de atención en la Institución Educativa Agrícola la Unión, se define como el hilo conductor que utilizará la Comunidad Educativa (Docentes, Educandos, Directivos Docentes, Padres de Familias) para remitir las diferentes faltas que se presenten al interior y exterior de la Institución el cual están tipificadas así: leves (situación tipo1), graves (situación tipo 2) y gravísimas (situación tipo 3).</w:t>
            </w:r>
          </w:p>
          <w:p w14:paraId="2D51A0DA" w14:textId="77777777" w:rsidR="007D2282" w:rsidRPr="007D2282" w:rsidRDefault="007D2282" w:rsidP="007D2282">
            <w:pPr>
              <w:widowControl/>
              <w:autoSpaceDE/>
              <w:autoSpaceDN/>
              <w:spacing w:after="160" w:line="259" w:lineRule="auto"/>
              <w:jc w:val="both"/>
              <w:rPr>
                <w:rFonts w:ascii="Arial" w:eastAsia="Arial" w:hAnsi="Arial" w:cs="Arial"/>
                <w:sz w:val="20"/>
                <w:lang w:val="es-CO" w:eastAsia="es-CO" w:bidi="ar-SA"/>
              </w:rPr>
            </w:pPr>
          </w:p>
          <w:tbl>
            <w:tblPr>
              <w:tblW w:w="0" w:type="auto"/>
              <w:tblInd w:w="98" w:type="dxa"/>
              <w:tblCellMar>
                <w:left w:w="10" w:type="dxa"/>
                <w:right w:w="10" w:type="dxa"/>
              </w:tblCellMar>
              <w:tblLook w:val="04A0" w:firstRow="1" w:lastRow="0" w:firstColumn="1" w:lastColumn="0" w:noHBand="0" w:noVBand="1"/>
            </w:tblPr>
            <w:tblGrid>
              <w:gridCol w:w="1984"/>
              <w:gridCol w:w="2096"/>
              <w:gridCol w:w="2019"/>
              <w:gridCol w:w="2096"/>
            </w:tblGrid>
            <w:tr w:rsidR="007D2282" w:rsidRPr="007D2282" w14:paraId="701F8EE5" w14:textId="77777777" w:rsidTr="00F30E59">
              <w:trPr>
                <w:trHeight w:val="1"/>
              </w:trPr>
              <w:tc>
                <w:tcPr>
                  <w:tcW w:w="8978" w:type="dxa"/>
                  <w:gridSpan w:val="4"/>
                  <w:tcBorders>
                    <w:top w:val="single" w:sz="8" w:space="0" w:color="84B4DF"/>
                    <w:left w:val="single" w:sz="8" w:space="0" w:color="84B4DF"/>
                    <w:bottom w:val="single" w:sz="8" w:space="0" w:color="84B4DF"/>
                    <w:right w:val="single" w:sz="8" w:space="0" w:color="84B4DF"/>
                  </w:tcBorders>
                  <w:shd w:val="clear" w:color="000000" w:fill="FFFFFF"/>
                  <w:tcMar>
                    <w:left w:w="108" w:type="dxa"/>
                    <w:right w:w="108" w:type="dxa"/>
                  </w:tcMar>
                </w:tcPr>
                <w:p w14:paraId="2F948784" w14:textId="77777777" w:rsidR="007D2282" w:rsidRPr="007D2282" w:rsidRDefault="007D2282" w:rsidP="007D2282">
                  <w:pPr>
                    <w:widowControl/>
                    <w:autoSpaceDE/>
                    <w:autoSpaceDN/>
                    <w:jc w:val="center"/>
                    <w:rPr>
                      <w:rFonts w:eastAsia="Times New Roman" w:cs="Times New Roman"/>
                      <w:lang w:val="es-CO" w:eastAsia="es-CO" w:bidi="ar-SA"/>
                    </w:rPr>
                  </w:pPr>
                  <w:r w:rsidRPr="007D2282">
                    <w:rPr>
                      <w:rFonts w:ascii="Arial" w:eastAsia="Arial" w:hAnsi="Arial" w:cs="Arial"/>
                      <w:color w:val="BF8F00"/>
                      <w:sz w:val="20"/>
                      <w:lang w:val="es-CO" w:eastAsia="es-CO" w:bidi="ar-SA"/>
                    </w:rPr>
                    <w:t>Nivel  de la  situación.</w:t>
                  </w:r>
                </w:p>
              </w:tc>
            </w:tr>
            <w:tr w:rsidR="007D2282" w:rsidRPr="007D2282" w14:paraId="16780979" w14:textId="77777777" w:rsidTr="00F30E59">
              <w:trPr>
                <w:trHeight w:val="1"/>
              </w:trPr>
              <w:tc>
                <w:tcPr>
                  <w:tcW w:w="2244" w:type="dxa"/>
                  <w:tcBorders>
                    <w:top w:val="single" w:sz="8" w:space="0" w:color="84B4DF"/>
                    <w:left w:val="single" w:sz="8" w:space="0" w:color="84B4DF"/>
                    <w:bottom w:val="single" w:sz="8" w:space="0" w:color="84B4DF"/>
                    <w:right w:val="single" w:sz="0" w:space="0" w:color="000000"/>
                  </w:tcBorders>
                  <w:shd w:val="clear" w:color="000000" w:fill="D6E6F4"/>
                  <w:tcMar>
                    <w:left w:w="108" w:type="dxa"/>
                    <w:right w:w="108" w:type="dxa"/>
                  </w:tcMar>
                </w:tcPr>
                <w:p w14:paraId="05B9CD06" w14:textId="77777777" w:rsidR="007D2282" w:rsidRPr="007D2282" w:rsidRDefault="007D2282" w:rsidP="007D2282">
                  <w:pPr>
                    <w:widowControl/>
                    <w:autoSpaceDE/>
                    <w:autoSpaceDN/>
                    <w:jc w:val="both"/>
                    <w:rPr>
                      <w:rFonts w:eastAsia="Times New Roman" w:cs="Times New Roman"/>
                      <w:lang w:val="es-CO" w:eastAsia="es-CO" w:bidi="ar-SA"/>
                    </w:rPr>
                  </w:pPr>
                  <w:r w:rsidRPr="007D2282">
                    <w:rPr>
                      <w:rFonts w:ascii="Arial" w:eastAsia="Arial" w:hAnsi="Arial" w:cs="Arial"/>
                      <w:color w:val="BF8F00"/>
                      <w:sz w:val="20"/>
                      <w:lang w:val="es-CO" w:eastAsia="es-CO" w:bidi="ar-SA"/>
                    </w:rPr>
                    <w:t>Protocolo</w:t>
                  </w:r>
                </w:p>
              </w:tc>
              <w:tc>
                <w:tcPr>
                  <w:tcW w:w="2244" w:type="dxa"/>
                  <w:tcBorders>
                    <w:top w:val="single" w:sz="8" w:space="0" w:color="84B4DF"/>
                    <w:left w:val="single" w:sz="8" w:space="0" w:color="84B4DF"/>
                    <w:bottom w:val="single" w:sz="8" w:space="0" w:color="84B4DF"/>
                    <w:right w:val="single" w:sz="0" w:space="0" w:color="000000"/>
                  </w:tcBorders>
                  <w:shd w:val="clear" w:color="000000" w:fill="D6E6F4"/>
                  <w:tcMar>
                    <w:left w:w="108" w:type="dxa"/>
                    <w:right w:w="108" w:type="dxa"/>
                  </w:tcMar>
                </w:tcPr>
                <w:p w14:paraId="43FB0CF6" w14:textId="77777777" w:rsidR="007D2282" w:rsidRPr="007D2282" w:rsidRDefault="007D2282" w:rsidP="007D2282">
                  <w:pPr>
                    <w:widowControl/>
                    <w:autoSpaceDE/>
                    <w:autoSpaceDN/>
                    <w:jc w:val="both"/>
                    <w:rPr>
                      <w:rFonts w:eastAsia="Times New Roman" w:cs="Times New Roman"/>
                      <w:lang w:val="es-CO" w:eastAsia="es-CO" w:bidi="ar-SA"/>
                    </w:rPr>
                  </w:pPr>
                  <w:r w:rsidRPr="007D2282">
                    <w:rPr>
                      <w:rFonts w:ascii="Arial" w:eastAsia="Arial" w:hAnsi="Arial" w:cs="Arial"/>
                      <w:color w:val="BF8F00"/>
                      <w:sz w:val="20"/>
                      <w:lang w:val="es-CO" w:eastAsia="es-CO" w:bidi="ar-SA"/>
                    </w:rPr>
                    <w:t>TIPO   1</w:t>
                  </w:r>
                </w:p>
              </w:tc>
              <w:tc>
                <w:tcPr>
                  <w:tcW w:w="2245" w:type="dxa"/>
                  <w:tcBorders>
                    <w:top w:val="single" w:sz="8" w:space="0" w:color="84B4DF"/>
                    <w:left w:val="single" w:sz="8" w:space="0" w:color="84B4DF"/>
                    <w:bottom w:val="single" w:sz="8" w:space="0" w:color="84B4DF"/>
                    <w:right w:val="single" w:sz="0" w:space="0" w:color="000000"/>
                  </w:tcBorders>
                  <w:shd w:val="clear" w:color="000000" w:fill="D6E6F4"/>
                  <w:tcMar>
                    <w:left w:w="108" w:type="dxa"/>
                    <w:right w:w="108" w:type="dxa"/>
                  </w:tcMar>
                </w:tcPr>
                <w:p w14:paraId="112D1289" w14:textId="77777777" w:rsidR="007D2282" w:rsidRPr="007D2282" w:rsidRDefault="007D2282" w:rsidP="007D2282">
                  <w:pPr>
                    <w:widowControl/>
                    <w:autoSpaceDE/>
                    <w:autoSpaceDN/>
                    <w:jc w:val="both"/>
                    <w:rPr>
                      <w:rFonts w:eastAsia="Times New Roman" w:cs="Times New Roman"/>
                      <w:lang w:val="es-CO" w:eastAsia="es-CO" w:bidi="ar-SA"/>
                    </w:rPr>
                  </w:pPr>
                  <w:r w:rsidRPr="007D2282">
                    <w:rPr>
                      <w:rFonts w:ascii="Arial" w:eastAsia="Arial" w:hAnsi="Arial" w:cs="Arial"/>
                      <w:color w:val="BF8F00"/>
                      <w:sz w:val="20"/>
                      <w:lang w:val="es-CO" w:eastAsia="es-CO" w:bidi="ar-SA"/>
                    </w:rPr>
                    <w:t>TIPO  2</w:t>
                  </w:r>
                </w:p>
              </w:tc>
              <w:tc>
                <w:tcPr>
                  <w:tcW w:w="2245" w:type="dxa"/>
                  <w:tcBorders>
                    <w:top w:val="single" w:sz="8" w:space="0" w:color="84B4DF"/>
                    <w:left w:val="single" w:sz="8" w:space="0" w:color="84B4DF"/>
                    <w:bottom w:val="single" w:sz="8" w:space="0" w:color="84B4DF"/>
                    <w:right w:val="single" w:sz="8" w:space="0" w:color="84B4DF"/>
                  </w:tcBorders>
                  <w:shd w:val="clear" w:color="000000" w:fill="D6E6F4"/>
                  <w:tcMar>
                    <w:left w:w="108" w:type="dxa"/>
                    <w:right w:w="108" w:type="dxa"/>
                  </w:tcMar>
                </w:tcPr>
                <w:p w14:paraId="092CCB18" w14:textId="77777777" w:rsidR="007D2282" w:rsidRPr="007D2282" w:rsidRDefault="007D2282" w:rsidP="007D2282">
                  <w:pPr>
                    <w:widowControl/>
                    <w:autoSpaceDE/>
                    <w:autoSpaceDN/>
                    <w:jc w:val="both"/>
                    <w:rPr>
                      <w:rFonts w:eastAsia="Times New Roman" w:cs="Times New Roman"/>
                      <w:lang w:val="es-CO" w:eastAsia="es-CO" w:bidi="ar-SA"/>
                    </w:rPr>
                  </w:pPr>
                  <w:r w:rsidRPr="007D2282">
                    <w:rPr>
                      <w:rFonts w:ascii="Arial" w:eastAsia="Arial" w:hAnsi="Arial" w:cs="Arial"/>
                      <w:color w:val="BF8F00"/>
                      <w:sz w:val="20"/>
                      <w:lang w:val="es-CO" w:eastAsia="es-CO" w:bidi="ar-SA"/>
                    </w:rPr>
                    <w:t xml:space="preserve">TIPO      3 </w:t>
                  </w:r>
                </w:p>
              </w:tc>
            </w:tr>
            <w:tr w:rsidR="007D2282" w:rsidRPr="007D2282" w14:paraId="0E42318F" w14:textId="77777777" w:rsidTr="00F30E59">
              <w:trPr>
                <w:trHeight w:val="1"/>
              </w:trPr>
              <w:tc>
                <w:tcPr>
                  <w:tcW w:w="2244" w:type="dxa"/>
                  <w:tcBorders>
                    <w:top w:val="single" w:sz="8" w:space="0" w:color="84B4DF"/>
                    <w:left w:val="single" w:sz="8" w:space="0" w:color="84B4DF"/>
                    <w:bottom w:val="single" w:sz="8" w:space="0" w:color="84B4DF"/>
                    <w:right w:val="single" w:sz="0" w:space="0" w:color="000000"/>
                  </w:tcBorders>
                  <w:shd w:val="clear" w:color="000000" w:fill="FFFFFF"/>
                  <w:tcMar>
                    <w:left w:w="108" w:type="dxa"/>
                    <w:right w:w="108" w:type="dxa"/>
                  </w:tcMar>
                </w:tcPr>
                <w:p w14:paraId="161031D0" w14:textId="77777777" w:rsidR="007D2282" w:rsidRPr="007D2282" w:rsidRDefault="007D2282" w:rsidP="007D2282">
                  <w:pPr>
                    <w:widowControl/>
                    <w:autoSpaceDE/>
                    <w:autoSpaceDN/>
                    <w:jc w:val="both"/>
                    <w:rPr>
                      <w:rFonts w:eastAsia="Times New Roman" w:cs="Times New Roman"/>
                      <w:lang w:val="es-CO" w:eastAsia="es-CO" w:bidi="ar-SA"/>
                    </w:rPr>
                  </w:pPr>
                  <w:r w:rsidRPr="007D2282">
                    <w:rPr>
                      <w:rFonts w:ascii="Arial" w:eastAsia="Arial" w:hAnsi="Arial" w:cs="Arial"/>
                      <w:color w:val="BF8F00"/>
                      <w:sz w:val="20"/>
                      <w:lang w:val="es-CO" w:eastAsia="es-CO" w:bidi="ar-SA"/>
                    </w:rPr>
                    <w:t>INSTANCIAS   INTERNAS</w:t>
                  </w:r>
                </w:p>
              </w:tc>
              <w:tc>
                <w:tcPr>
                  <w:tcW w:w="2244" w:type="dxa"/>
                  <w:tcBorders>
                    <w:top w:val="single" w:sz="8" w:space="0" w:color="84B4DF"/>
                    <w:left w:val="single" w:sz="8" w:space="0" w:color="84B4DF"/>
                    <w:bottom w:val="single" w:sz="8" w:space="0" w:color="84B4DF"/>
                    <w:right w:val="single" w:sz="0" w:space="0" w:color="000000"/>
                  </w:tcBorders>
                  <w:shd w:val="clear" w:color="000000" w:fill="FFFFFF"/>
                  <w:tcMar>
                    <w:left w:w="108" w:type="dxa"/>
                    <w:right w:w="108" w:type="dxa"/>
                  </w:tcMar>
                </w:tcPr>
                <w:p w14:paraId="0653BDA6"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Consejos de estudiantes.</w:t>
                  </w:r>
                </w:p>
                <w:p w14:paraId="559F4EE9"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 xml:space="preserve">Transformadores de Conflictos. </w:t>
                  </w:r>
                </w:p>
                <w:p w14:paraId="5BA33708"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Docente del aula</w:t>
                  </w:r>
                </w:p>
                <w:p w14:paraId="1F830773"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Docentes de semana   de disciplina.</w:t>
                  </w:r>
                </w:p>
                <w:p w14:paraId="00C17C94" w14:textId="77777777" w:rsidR="007D2282" w:rsidRPr="007D2282" w:rsidRDefault="007D2282" w:rsidP="007D2282">
                  <w:pPr>
                    <w:widowControl/>
                    <w:autoSpaceDE/>
                    <w:autoSpaceDN/>
                    <w:rPr>
                      <w:rFonts w:eastAsia="Times New Roman" w:cs="Times New Roman"/>
                      <w:lang w:val="es-CO" w:eastAsia="es-CO" w:bidi="ar-SA"/>
                    </w:rPr>
                  </w:pPr>
                </w:p>
              </w:tc>
              <w:tc>
                <w:tcPr>
                  <w:tcW w:w="2245" w:type="dxa"/>
                  <w:tcBorders>
                    <w:top w:val="single" w:sz="8" w:space="0" w:color="84B4DF"/>
                    <w:left w:val="single" w:sz="8" w:space="0" w:color="84B4DF"/>
                    <w:bottom w:val="single" w:sz="8" w:space="0" w:color="84B4DF"/>
                    <w:right w:val="single" w:sz="0" w:space="0" w:color="000000"/>
                  </w:tcBorders>
                  <w:shd w:val="clear" w:color="000000" w:fill="FFFFFF"/>
                  <w:tcMar>
                    <w:left w:w="108" w:type="dxa"/>
                    <w:right w:w="108" w:type="dxa"/>
                  </w:tcMar>
                </w:tcPr>
                <w:p w14:paraId="19D4FD47"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Coordinadores</w:t>
                  </w:r>
                </w:p>
                <w:p w14:paraId="1B055986"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Docentes Orientadoras</w:t>
                  </w:r>
                </w:p>
                <w:p w14:paraId="374828A8"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Rector</w:t>
                  </w:r>
                </w:p>
                <w:p w14:paraId="664C9559"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Comité de convivencia escolar.</w:t>
                  </w:r>
                </w:p>
                <w:p w14:paraId="230A7776" w14:textId="77777777" w:rsidR="007D2282" w:rsidRPr="007D2282" w:rsidRDefault="007D2282" w:rsidP="007D2282">
                  <w:pPr>
                    <w:widowControl/>
                    <w:autoSpaceDE/>
                    <w:autoSpaceDN/>
                    <w:jc w:val="both"/>
                    <w:rPr>
                      <w:rFonts w:eastAsia="Times New Roman" w:cs="Times New Roman"/>
                      <w:lang w:val="es-CO" w:eastAsia="es-CO" w:bidi="ar-SA"/>
                    </w:rPr>
                  </w:pPr>
                </w:p>
              </w:tc>
              <w:tc>
                <w:tcPr>
                  <w:tcW w:w="2245" w:type="dxa"/>
                  <w:tcBorders>
                    <w:top w:val="single" w:sz="8" w:space="0" w:color="84B4DF"/>
                    <w:left w:val="single" w:sz="8" w:space="0" w:color="84B4DF"/>
                    <w:bottom w:val="single" w:sz="8" w:space="0" w:color="84B4DF"/>
                    <w:right w:val="single" w:sz="8" w:space="0" w:color="84B4DF"/>
                  </w:tcBorders>
                  <w:shd w:val="clear" w:color="000000" w:fill="FFFFFF"/>
                  <w:tcMar>
                    <w:left w:w="108" w:type="dxa"/>
                    <w:right w:w="108" w:type="dxa"/>
                  </w:tcMar>
                </w:tcPr>
                <w:p w14:paraId="6395B492"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Comité   de   convivencia   escolar.</w:t>
                  </w:r>
                </w:p>
                <w:p w14:paraId="013D228E"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Rector</w:t>
                  </w:r>
                </w:p>
                <w:p w14:paraId="21634913"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 xml:space="preserve">Orientadoras </w:t>
                  </w:r>
                </w:p>
                <w:p w14:paraId="78F72D2D"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Coordinadores</w:t>
                  </w:r>
                </w:p>
                <w:p w14:paraId="3D8D036F"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Policía de Infancia.</w:t>
                  </w:r>
                </w:p>
                <w:p w14:paraId="65C980BB"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Comisaría de Familia.</w:t>
                  </w:r>
                </w:p>
                <w:p w14:paraId="7E5C63BE"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ICBF.</w:t>
                  </w:r>
                </w:p>
                <w:p w14:paraId="396B59BF"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Inspección de policía.</w:t>
                  </w:r>
                </w:p>
                <w:p w14:paraId="665ED99D"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Fiscalía.</w:t>
                  </w:r>
                </w:p>
                <w:p w14:paraId="5FCF4515"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Juzgado.</w:t>
                  </w:r>
                </w:p>
                <w:p w14:paraId="2D9A29CC" w14:textId="77777777" w:rsidR="007D2282" w:rsidRPr="007D2282" w:rsidRDefault="007D2282" w:rsidP="007D2282">
                  <w:pPr>
                    <w:widowControl/>
                    <w:autoSpaceDE/>
                    <w:autoSpaceDN/>
                    <w:jc w:val="both"/>
                    <w:rPr>
                      <w:rFonts w:eastAsia="Times New Roman" w:cs="Times New Roman"/>
                      <w:lang w:val="es-CO" w:eastAsia="es-CO" w:bidi="ar-SA"/>
                    </w:rPr>
                  </w:pPr>
                  <w:r w:rsidRPr="007D2282">
                    <w:rPr>
                      <w:rFonts w:ascii="Arial" w:eastAsia="Arial" w:hAnsi="Arial" w:cs="Arial"/>
                      <w:color w:val="BF8F00"/>
                      <w:sz w:val="20"/>
                      <w:lang w:val="es-CO" w:eastAsia="es-CO" w:bidi="ar-SA"/>
                    </w:rPr>
                    <w:t>Centro de salud.</w:t>
                  </w:r>
                </w:p>
              </w:tc>
            </w:tr>
            <w:tr w:rsidR="007D2282" w:rsidRPr="007D2282" w14:paraId="616159AE" w14:textId="77777777" w:rsidTr="00F30E59">
              <w:trPr>
                <w:trHeight w:val="1"/>
              </w:trPr>
              <w:tc>
                <w:tcPr>
                  <w:tcW w:w="2244" w:type="dxa"/>
                  <w:tcBorders>
                    <w:top w:val="single" w:sz="8" w:space="0" w:color="84B4DF"/>
                    <w:left w:val="single" w:sz="8" w:space="0" w:color="84B4DF"/>
                    <w:bottom w:val="single" w:sz="8" w:space="0" w:color="84B4DF"/>
                    <w:right w:val="single" w:sz="0" w:space="0" w:color="000000"/>
                  </w:tcBorders>
                  <w:shd w:val="clear" w:color="000000" w:fill="D6E6F4"/>
                  <w:tcMar>
                    <w:left w:w="108" w:type="dxa"/>
                    <w:right w:w="108" w:type="dxa"/>
                  </w:tcMar>
                </w:tcPr>
                <w:p w14:paraId="1C73E224" w14:textId="77777777" w:rsidR="007D2282" w:rsidRPr="007D2282" w:rsidRDefault="007D2282" w:rsidP="007D2282">
                  <w:pPr>
                    <w:widowControl/>
                    <w:autoSpaceDE/>
                    <w:autoSpaceDN/>
                    <w:jc w:val="center"/>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¿Cómo debe</w:t>
                  </w:r>
                </w:p>
                <w:p w14:paraId="24B7327B" w14:textId="77777777" w:rsidR="007D2282" w:rsidRPr="007D2282" w:rsidRDefault="007D2282" w:rsidP="007D2282">
                  <w:pPr>
                    <w:widowControl/>
                    <w:autoSpaceDE/>
                    <w:autoSpaceDN/>
                    <w:jc w:val="both"/>
                    <w:rPr>
                      <w:rFonts w:eastAsia="Times New Roman" w:cs="Times New Roman"/>
                      <w:lang w:val="es-CO" w:eastAsia="es-CO" w:bidi="ar-SA"/>
                    </w:rPr>
                  </w:pPr>
                  <w:r w:rsidRPr="007D2282">
                    <w:rPr>
                      <w:rFonts w:ascii="Arial" w:eastAsia="Arial" w:hAnsi="Arial" w:cs="Arial"/>
                      <w:color w:val="BF8F00"/>
                      <w:sz w:val="20"/>
                      <w:lang w:val="es-CO" w:eastAsia="es-CO" w:bidi="ar-SA"/>
                    </w:rPr>
                    <w:t>dar respuesta?</w:t>
                  </w:r>
                </w:p>
              </w:tc>
              <w:tc>
                <w:tcPr>
                  <w:tcW w:w="2244" w:type="dxa"/>
                  <w:tcBorders>
                    <w:top w:val="single" w:sz="8" w:space="0" w:color="84B4DF"/>
                    <w:left w:val="single" w:sz="8" w:space="0" w:color="84B4DF"/>
                    <w:bottom w:val="single" w:sz="8" w:space="0" w:color="84B4DF"/>
                    <w:right w:val="single" w:sz="0" w:space="0" w:color="000000"/>
                  </w:tcBorders>
                  <w:shd w:val="clear" w:color="000000" w:fill="D6E6F4"/>
                  <w:tcMar>
                    <w:left w:w="108" w:type="dxa"/>
                    <w:right w:w="108" w:type="dxa"/>
                  </w:tcMar>
                </w:tcPr>
                <w:p w14:paraId="23186364"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 xml:space="preserve">Las estrategias para dar respuesta a las situaciones descritas en tipología 1.  Son:   </w:t>
                  </w:r>
                </w:p>
                <w:p w14:paraId="79A9AA79"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 xml:space="preserve"> Se implementa inicialmente la estrategia   </w:t>
                  </w:r>
                  <w:proofErr w:type="spellStart"/>
                  <w:r w:rsidRPr="007D2282">
                    <w:rPr>
                      <w:rFonts w:ascii="Arial" w:eastAsia="Arial" w:hAnsi="Arial" w:cs="Arial"/>
                      <w:color w:val="BF8F00"/>
                      <w:sz w:val="20"/>
                      <w:lang w:val="es-CO" w:eastAsia="es-CO" w:bidi="ar-SA"/>
                    </w:rPr>
                    <w:t>etnoeducativa</w:t>
                  </w:r>
                  <w:proofErr w:type="spellEnd"/>
                  <w:r w:rsidRPr="007D2282">
                    <w:rPr>
                      <w:rFonts w:ascii="Arial" w:eastAsia="Arial" w:hAnsi="Arial" w:cs="Arial"/>
                      <w:color w:val="BF8F00"/>
                      <w:sz w:val="20"/>
                      <w:lang w:val="es-CO" w:eastAsia="es-CO" w:bidi="ar-SA"/>
                    </w:rPr>
                    <w:t xml:space="preserve"> del “venga le cuento” con el de   escuchar y </w:t>
                  </w:r>
                  <w:proofErr w:type="spellStart"/>
                  <w:r w:rsidRPr="007D2282">
                    <w:rPr>
                      <w:rFonts w:ascii="Arial" w:eastAsia="Arial" w:hAnsi="Arial" w:cs="Arial"/>
                      <w:color w:val="BF8F00"/>
                      <w:sz w:val="20"/>
                      <w:lang w:val="es-CO" w:eastAsia="es-CO" w:bidi="ar-SA"/>
                    </w:rPr>
                    <w:t>recepcionar</w:t>
                  </w:r>
                  <w:proofErr w:type="spellEnd"/>
                  <w:r w:rsidRPr="007D2282">
                    <w:rPr>
                      <w:rFonts w:ascii="Arial" w:eastAsia="Arial" w:hAnsi="Arial" w:cs="Arial"/>
                      <w:color w:val="BF8F00"/>
                      <w:sz w:val="20"/>
                      <w:lang w:val="es-CO" w:eastAsia="es-CO" w:bidi="ar-SA"/>
                    </w:rPr>
                    <w:t xml:space="preserve"> la situación que se está presentando.   </w:t>
                  </w:r>
                </w:p>
                <w:p w14:paraId="7CFDD82B"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 xml:space="preserve">Registro de las situaciones por sencillas que sean en el diario de campo y el cuaderno </w:t>
                  </w:r>
                  <w:r w:rsidRPr="007D2282">
                    <w:rPr>
                      <w:rFonts w:ascii="Arial" w:eastAsia="Arial" w:hAnsi="Arial" w:cs="Arial"/>
                      <w:color w:val="BF8F00"/>
                      <w:sz w:val="20"/>
                      <w:lang w:val="es-CO" w:eastAsia="es-CO" w:bidi="ar-SA"/>
                    </w:rPr>
                    <w:lastRenderedPageBreak/>
                    <w:t>de   disciplina con la firma respectiva   de   compromisos.</w:t>
                  </w:r>
                </w:p>
                <w:p w14:paraId="315ADF56"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Por prevención se solicita la   presencia     de los   padres o acudientes.</w:t>
                  </w:r>
                </w:p>
                <w:p w14:paraId="0636A782"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Acompañamiento a   compromisos verbales o   escritos.</w:t>
                  </w:r>
                </w:p>
                <w:p w14:paraId="79C4E1B7" w14:textId="77777777" w:rsidR="007D2282" w:rsidRPr="007D2282" w:rsidRDefault="007D2282" w:rsidP="007D2282">
                  <w:pPr>
                    <w:widowControl/>
                    <w:autoSpaceDE/>
                    <w:autoSpaceDN/>
                    <w:jc w:val="both"/>
                    <w:rPr>
                      <w:rFonts w:eastAsia="Times New Roman" w:cs="Times New Roman"/>
                      <w:lang w:val="es-CO" w:eastAsia="es-CO" w:bidi="ar-SA"/>
                    </w:rPr>
                  </w:pPr>
                </w:p>
              </w:tc>
              <w:tc>
                <w:tcPr>
                  <w:tcW w:w="2245" w:type="dxa"/>
                  <w:tcBorders>
                    <w:top w:val="single" w:sz="8" w:space="0" w:color="84B4DF"/>
                    <w:left w:val="single" w:sz="8" w:space="0" w:color="84B4DF"/>
                    <w:bottom w:val="single" w:sz="8" w:space="0" w:color="84B4DF"/>
                    <w:right w:val="single" w:sz="0" w:space="0" w:color="000000"/>
                  </w:tcBorders>
                  <w:shd w:val="clear" w:color="000000" w:fill="D6E6F4"/>
                  <w:tcMar>
                    <w:left w:w="108" w:type="dxa"/>
                    <w:right w:w="108" w:type="dxa"/>
                  </w:tcMar>
                </w:tcPr>
                <w:p w14:paraId="1114323A"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lastRenderedPageBreak/>
                    <w:t>Análisis   de las   situaciones dadas.</w:t>
                  </w:r>
                </w:p>
                <w:p w14:paraId="4ED7A194"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Escenarios de sensibilización y Reflexión personal.</w:t>
                  </w:r>
                </w:p>
                <w:p w14:paraId="415E81AF"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 xml:space="preserve">Firma de acuerdos. </w:t>
                  </w:r>
                </w:p>
                <w:p w14:paraId="61A1E506"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Contrato pedagógico</w:t>
                  </w:r>
                </w:p>
                <w:p w14:paraId="1ADBF7D7"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Trabajo pedagógico.</w:t>
                  </w:r>
                </w:p>
                <w:p w14:paraId="03BFB2B9"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Remisión del caso</w:t>
                  </w:r>
                </w:p>
                <w:p w14:paraId="6C381ED9" w14:textId="77777777" w:rsidR="007D2282" w:rsidRPr="007D2282" w:rsidRDefault="007D2282" w:rsidP="007D2282">
                  <w:pPr>
                    <w:widowControl/>
                    <w:autoSpaceDE/>
                    <w:autoSpaceDN/>
                    <w:jc w:val="both"/>
                    <w:rPr>
                      <w:rFonts w:eastAsia="Times New Roman" w:cs="Times New Roman"/>
                      <w:lang w:val="es-CO" w:eastAsia="es-CO" w:bidi="ar-SA"/>
                    </w:rPr>
                  </w:pPr>
                </w:p>
              </w:tc>
              <w:tc>
                <w:tcPr>
                  <w:tcW w:w="2245" w:type="dxa"/>
                  <w:tcBorders>
                    <w:top w:val="single" w:sz="8" w:space="0" w:color="84B4DF"/>
                    <w:left w:val="single" w:sz="8" w:space="0" w:color="84B4DF"/>
                    <w:bottom w:val="single" w:sz="8" w:space="0" w:color="84B4DF"/>
                    <w:right w:val="single" w:sz="8" w:space="0" w:color="84B4DF"/>
                  </w:tcBorders>
                  <w:shd w:val="clear" w:color="000000" w:fill="D6E6F4"/>
                  <w:tcMar>
                    <w:left w:w="108" w:type="dxa"/>
                    <w:right w:w="108" w:type="dxa"/>
                  </w:tcMar>
                </w:tcPr>
                <w:p w14:paraId="40045B26"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 xml:space="preserve">Acudir a los organismos externos que nos puedan brindar apoyo para instaurar las demandas o Remisión de los   casos   relacionados con la tipología.  </w:t>
                  </w:r>
                </w:p>
                <w:p w14:paraId="0229A570"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p>
                <w:p w14:paraId="12BC6AFE" w14:textId="77777777" w:rsidR="007D2282" w:rsidRPr="007D2282" w:rsidRDefault="007D2282" w:rsidP="007D2282">
                  <w:pPr>
                    <w:widowControl/>
                    <w:autoSpaceDE/>
                    <w:autoSpaceDN/>
                    <w:jc w:val="both"/>
                    <w:rPr>
                      <w:rFonts w:eastAsia="Times New Roman" w:cs="Times New Roman"/>
                      <w:lang w:val="es-CO" w:eastAsia="es-CO" w:bidi="ar-SA"/>
                    </w:rPr>
                  </w:pPr>
                  <w:r w:rsidRPr="007D2282">
                    <w:rPr>
                      <w:rFonts w:ascii="Arial" w:eastAsia="Arial" w:hAnsi="Arial" w:cs="Arial"/>
                      <w:color w:val="BF8F00"/>
                      <w:sz w:val="20"/>
                      <w:lang w:val="es-CO" w:eastAsia="es-CO" w:bidi="ar-SA"/>
                    </w:rPr>
                    <w:t>Acompañamiento   seguimiento.</w:t>
                  </w:r>
                </w:p>
              </w:tc>
            </w:tr>
            <w:tr w:rsidR="007D2282" w:rsidRPr="007D2282" w14:paraId="0D2A3F2F" w14:textId="77777777" w:rsidTr="00F30E59">
              <w:trPr>
                <w:trHeight w:val="1"/>
              </w:trPr>
              <w:tc>
                <w:tcPr>
                  <w:tcW w:w="2244" w:type="dxa"/>
                  <w:tcBorders>
                    <w:top w:val="single" w:sz="8" w:space="0" w:color="84B4DF"/>
                    <w:left w:val="single" w:sz="8" w:space="0" w:color="84B4DF"/>
                    <w:bottom w:val="single" w:sz="8" w:space="0" w:color="84B4DF"/>
                    <w:right w:val="single" w:sz="0" w:space="0" w:color="000000"/>
                  </w:tcBorders>
                  <w:shd w:val="clear" w:color="000000" w:fill="FFFFFF"/>
                  <w:tcMar>
                    <w:left w:w="108" w:type="dxa"/>
                    <w:right w:w="108" w:type="dxa"/>
                  </w:tcMar>
                </w:tcPr>
                <w:p w14:paraId="6EBA5D06" w14:textId="77777777" w:rsidR="007D2282" w:rsidRPr="007D2282" w:rsidRDefault="007D2282" w:rsidP="007D2282">
                  <w:pPr>
                    <w:widowControl/>
                    <w:autoSpaceDE/>
                    <w:autoSpaceDN/>
                    <w:jc w:val="center"/>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lastRenderedPageBreak/>
                    <w:t>Conexiones</w:t>
                  </w:r>
                </w:p>
                <w:p w14:paraId="7E8F8FD5" w14:textId="77777777" w:rsidR="007D2282" w:rsidRPr="007D2282" w:rsidRDefault="007D2282" w:rsidP="007D2282">
                  <w:pPr>
                    <w:widowControl/>
                    <w:autoSpaceDE/>
                    <w:autoSpaceDN/>
                    <w:jc w:val="center"/>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Sistema de</w:t>
                  </w:r>
                </w:p>
                <w:p w14:paraId="648DEADE" w14:textId="77777777" w:rsidR="007D2282" w:rsidRPr="007D2282" w:rsidRDefault="007D2282" w:rsidP="007D2282">
                  <w:pPr>
                    <w:widowControl/>
                    <w:autoSpaceDE/>
                    <w:autoSpaceDN/>
                    <w:jc w:val="center"/>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Convivencia</w:t>
                  </w:r>
                </w:p>
                <w:p w14:paraId="337836AB" w14:textId="77777777" w:rsidR="007D2282" w:rsidRPr="007D2282" w:rsidRDefault="007D2282" w:rsidP="007D2282">
                  <w:pPr>
                    <w:widowControl/>
                    <w:autoSpaceDE/>
                    <w:autoSpaceDN/>
                    <w:jc w:val="center"/>
                    <w:rPr>
                      <w:rFonts w:eastAsia="Times New Roman" w:cs="Times New Roman"/>
                      <w:lang w:val="es-CO" w:eastAsia="es-CO" w:bidi="ar-SA"/>
                    </w:rPr>
                  </w:pPr>
                  <w:r w:rsidRPr="007D2282">
                    <w:rPr>
                      <w:rFonts w:ascii="Arial" w:eastAsia="Arial" w:hAnsi="Arial" w:cs="Arial"/>
                      <w:color w:val="BF8F00"/>
                      <w:sz w:val="20"/>
                      <w:lang w:val="es-CO" w:eastAsia="es-CO" w:bidi="ar-SA"/>
                    </w:rPr>
                    <w:t>Escolar</w:t>
                  </w:r>
                </w:p>
              </w:tc>
              <w:tc>
                <w:tcPr>
                  <w:tcW w:w="2244" w:type="dxa"/>
                  <w:tcBorders>
                    <w:top w:val="single" w:sz="8" w:space="0" w:color="84B4DF"/>
                    <w:left w:val="single" w:sz="8" w:space="0" w:color="84B4DF"/>
                    <w:bottom w:val="single" w:sz="8" w:space="0" w:color="84B4DF"/>
                    <w:right w:val="single" w:sz="0" w:space="0" w:color="000000"/>
                  </w:tcBorders>
                  <w:shd w:val="clear" w:color="000000" w:fill="FFFFFF"/>
                  <w:tcMar>
                    <w:left w:w="108" w:type="dxa"/>
                    <w:right w:w="108" w:type="dxa"/>
                  </w:tcMar>
                </w:tcPr>
                <w:p w14:paraId="25D606CE"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p>
                <w:p w14:paraId="1ECFC7A8"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 xml:space="preserve">Comité    de   convivencia. </w:t>
                  </w:r>
                </w:p>
                <w:p w14:paraId="242B4210"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 xml:space="preserve"> </w:t>
                  </w:r>
                </w:p>
                <w:p w14:paraId="2A9224F9" w14:textId="77777777" w:rsidR="007D2282" w:rsidRPr="007D2282" w:rsidRDefault="007D2282" w:rsidP="007D2282">
                  <w:pPr>
                    <w:widowControl/>
                    <w:autoSpaceDE/>
                    <w:autoSpaceDN/>
                    <w:jc w:val="both"/>
                    <w:rPr>
                      <w:rFonts w:eastAsia="Times New Roman" w:cs="Times New Roman"/>
                      <w:lang w:val="es-CO" w:eastAsia="es-CO" w:bidi="ar-SA"/>
                    </w:rPr>
                  </w:pPr>
                  <w:r w:rsidRPr="007D2282">
                    <w:rPr>
                      <w:rFonts w:ascii="Arial" w:eastAsia="Arial" w:hAnsi="Arial" w:cs="Arial"/>
                      <w:color w:val="BF8F00"/>
                      <w:sz w:val="20"/>
                      <w:lang w:val="es-CO" w:eastAsia="es-CO" w:bidi="ar-SA"/>
                    </w:rPr>
                    <w:t>Transformadores de conflictos Escolares.</w:t>
                  </w:r>
                </w:p>
              </w:tc>
              <w:tc>
                <w:tcPr>
                  <w:tcW w:w="2245" w:type="dxa"/>
                  <w:tcBorders>
                    <w:top w:val="single" w:sz="8" w:space="0" w:color="84B4DF"/>
                    <w:left w:val="single" w:sz="8" w:space="0" w:color="84B4DF"/>
                    <w:bottom w:val="single" w:sz="8" w:space="0" w:color="84B4DF"/>
                    <w:right w:val="single" w:sz="0" w:space="0" w:color="000000"/>
                  </w:tcBorders>
                  <w:shd w:val="clear" w:color="000000" w:fill="FFFFFF"/>
                  <w:tcMar>
                    <w:left w:w="108" w:type="dxa"/>
                    <w:right w:w="108" w:type="dxa"/>
                  </w:tcMar>
                </w:tcPr>
                <w:p w14:paraId="43A13109"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Comité de convivencia.</w:t>
                  </w:r>
                </w:p>
                <w:p w14:paraId="19E2F22D"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activación ruta interna y enlace con la ruta de</w:t>
                  </w:r>
                </w:p>
                <w:p w14:paraId="32715BE6"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atención municipal y/o</w:t>
                  </w:r>
                </w:p>
                <w:p w14:paraId="41DF5F32"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Departamental según el caso.</w:t>
                  </w:r>
                </w:p>
                <w:p w14:paraId="3153D66F" w14:textId="77777777" w:rsidR="007D2282" w:rsidRPr="007D2282" w:rsidRDefault="007D2282" w:rsidP="007D2282">
                  <w:pPr>
                    <w:widowControl/>
                    <w:autoSpaceDE/>
                    <w:autoSpaceDN/>
                    <w:jc w:val="both"/>
                    <w:rPr>
                      <w:rFonts w:eastAsia="Times New Roman" w:cs="Times New Roman"/>
                      <w:lang w:val="es-CO" w:eastAsia="es-CO" w:bidi="ar-SA"/>
                    </w:rPr>
                  </w:pPr>
                </w:p>
              </w:tc>
              <w:tc>
                <w:tcPr>
                  <w:tcW w:w="2245" w:type="dxa"/>
                  <w:tcBorders>
                    <w:top w:val="single" w:sz="8" w:space="0" w:color="84B4DF"/>
                    <w:left w:val="single" w:sz="8" w:space="0" w:color="84B4DF"/>
                    <w:bottom w:val="single" w:sz="8" w:space="0" w:color="84B4DF"/>
                    <w:right w:val="single" w:sz="8" w:space="0" w:color="84B4DF"/>
                  </w:tcBorders>
                  <w:shd w:val="clear" w:color="000000" w:fill="FFFFFF"/>
                  <w:tcMar>
                    <w:left w:w="108" w:type="dxa"/>
                    <w:right w:w="108" w:type="dxa"/>
                  </w:tcMar>
                </w:tcPr>
                <w:p w14:paraId="78562EEC"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Comité de convivencia.</w:t>
                  </w:r>
                </w:p>
                <w:p w14:paraId="1D530255"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Remisión a otros</w:t>
                  </w:r>
                </w:p>
                <w:p w14:paraId="148D2E41"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organismos, ruta de</w:t>
                  </w:r>
                </w:p>
                <w:p w14:paraId="07343002"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atención municipal y/o</w:t>
                  </w:r>
                </w:p>
                <w:p w14:paraId="78227FA2" w14:textId="77777777" w:rsidR="007D2282" w:rsidRPr="007D2282" w:rsidRDefault="007D2282" w:rsidP="007D2282">
                  <w:pPr>
                    <w:widowControl/>
                    <w:autoSpaceDE/>
                    <w:autoSpaceDN/>
                    <w:jc w:val="both"/>
                    <w:rPr>
                      <w:rFonts w:ascii="Arial" w:eastAsia="Arial" w:hAnsi="Arial" w:cs="Arial"/>
                      <w:color w:val="BF8F00"/>
                      <w:sz w:val="20"/>
                      <w:lang w:val="es-CO" w:eastAsia="es-CO" w:bidi="ar-SA"/>
                    </w:rPr>
                  </w:pPr>
                  <w:r w:rsidRPr="007D2282">
                    <w:rPr>
                      <w:rFonts w:ascii="Arial" w:eastAsia="Arial" w:hAnsi="Arial" w:cs="Arial"/>
                      <w:color w:val="BF8F00"/>
                      <w:sz w:val="20"/>
                      <w:lang w:val="es-CO" w:eastAsia="es-CO" w:bidi="ar-SA"/>
                    </w:rPr>
                    <w:t>Departamental según el caso.</w:t>
                  </w:r>
                </w:p>
                <w:p w14:paraId="5E8771EB" w14:textId="77777777" w:rsidR="007D2282" w:rsidRPr="007D2282" w:rsidRDefault="007D2282" w:rsidP="007D2282">
                  <w:pPr>
                    <w:widowControl/>
                    <w:autoSpaceDE/>
                    <w:autoSpaceDN/>
                    <w:jc w:val="both"/>
                    <w:rPr>
                      <w:rFonts w:eastAsia="Times New Roman" w:cs="Times New Roman"/>
                      <w:lang w:val="es-CO" w:eastAsia="es-CO" w:bidi="ar-SA"/>
                    </w:rPr>
                  </w:pPr>
                </w:p>
              </w:tc>
            </w:tr>
          </w:tbl>
          <w:p w14:paraId="28C69663" w14:textId="77777777" w:rsidR="007D2282" w:rsidRPr="007D2282" w:rsidRDefault="007D2282" w:rsidP="007D2282">
            <w:pPr>
              <w:widowControl/>
              <w:autoSpaceDE/>
              <w:autoSpaceDN/>
              <w:jc w:val="both"/>
              <w:rPr>
                <w:rFonts w:ascii="Arial" w:eastAsia="Arial" w:hAnsi="Arial" w:cs="Arial"/>
                <w:color w:val="000000"/>
                <w:sz w:val="20"/>
                <w:u w:val="single"/>
                <w:lang w:val="es-CO" w:eastAsia="es-CO" w:bidi="ar-SA"/>
              </w:rPr>
            </w:pPr>
          </w:p>
          <w:p w14:paraId="619DCE0D" w14:textId="77777777" w:rsidR="007D2282" w:rsidRDefault="007D2282" w:rsidP="00366A2A">
            <w:pPr>
              <w:contextualSpacing/>
              <w:jc w:val="both"/>
              <w:rPr>
                <w:rFonts w:ascii="Arial Narrow" w:eastAsia="Times New Roman" w:hAnsi="Arial Narrow" w:cstheme="majorHAnsi"/>
                <w:i/>
                <w:color w:val="1F497D" w:themeColor="text2"/>
                <w:sz w:val="18"/>
                <w:szCs w:val="18"/>
                <w:lang w:eastAsia="es-CO"/>
              </w:rPr>
            </w:pPr>
          </w:p>
          <w:p w14:paraId="09AB6D47" w14:textId="704B3FB3"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describe como y cuál es la ruta a seguir para abordar los casos difíciles</w:t>
            </w:r>
            <w:r w:rsidR="00DE74EC">
              <w:rPr>
                <w:rFonts w:ascii="Arial Narrow" w:eastAsia="Times New Roman" w:hAnsi="Arial Narrow" w:cstheme="majorHAnsi"/>
                <w:i/>
                <w:color w:val="1F497D" w:themeColor="text2"/>
                <w:sz w:val="18"/>
                <w:szCs w:val="18"/>
                <w:lang w:eastAsia="es-CO"/>
              </w:rPr>
              <w:t xml:space="preserve"> rosa copete </w:t>
            </w:r>
          </w:p>
        </w:tc>
      </w:tr>
      <w:tr w:rsidR="00366A2A" w:rsidRPr="009333D4" w14:paraId="061D8B4C" w14:textId="77777777" w:rsidTr="00F50B1A">
        <w:trPr>
          <w:trHeight w:val="255"/>
        </w:trPr>
        <w:tc>
          <w:tcPr>
            <w:tcW w:w="594" w:type="pct"/>
            <w:vMerge w:val="restart"/>
            <w:shd w:val="clear" w:color="auto" w:fill="auto"/>
            <w:noWrap/>
            <w:vAlign w:val="center"/>
            <w:hideMark/>
          </w:tcPr>
          <w:p w14:paraId="638798FF"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lastRenderedPageBreak/>
              <w:t>1.7  Relaciones con el entorno</w:t>
            </w:r>
          </w:p>
        </w:tc>
        <w:tc>
          <w:tcPr>
            <w:tcW w:w="1367" w:type="pct"/>
            <w:shd w:val="clear" w:color="auto" w:fill="auto"/>
            <w:noWrap/>
            <w:vAlign w:val="center"/>
            <w:hideMark/>
          </w:tcPr>
          <w:p w14:paraId="64055044"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1.7.1   Padres de familia</w:t>
            </w:r>
          </w:p>
        </w:tc>
        <w:tc>
          <w:tcPr>
            <w:tcW w:w="3039" w:type="pct"/>
            <w:shd w:val="clear" w:color="auto" w:fill="auto"/>
            <w:noWrap/>
            <w:vAlign w:val="center"/>
            <w:hideMark/>
          </w:tcPr>
          <w:p w14:paraId="20AFD896" w14:textId="08B8BC8C" w:rsidR="00102A00" w:rsidRPr="00102A00" w:rsidRDefault="00102A00" w:rsidP="00102A00">
            <w:pPr>
              <w:widowControl/>
              <w:autoSpaceDE/>
              <w:autoSpaceDN/>
              <w:spacing w:after="160" w:line="259" w:lineRule="auto"/>
              <w:rPr>
                <w:rFonts w:ascii="Arial" w:eastAsia="Arial" w:hAnsi="Arial" w:cs="Arial"/>
                <w:b/>
                <w:color w:val="0070C0"/>
                <w:sz w:val="24"/>
                <w:lang w:val="es-CO" w:eastAsia="es-CO" w:bidi="ar-SA"/>
              </w:rPr>
            </w:pPr>
          </w:p>
          <w:p w14:paraId="1514B87B" w14:textId="77777777" w:rsidR="00102A00" w:rsidRPr="00102A00" w:rsidRDefault="00102A00" w:rsidP="00381BE1">
            <w:pPr>
              <w:widowControl/>
              <w:numPr>
                <w:ilvl w:val="0"/>
                <w:numId w:val="30"/>
              </w:numPr>
              <w:autoSpaceDE/>
              <w:autoSpaceDN/>
              <w:spacing w:after="160" w:line="259" w:lineRule="auto"/>
              <w:jc w:val="both"/>
              <w:rPr>
                <w:color w:val="000000"/>
                <w:sz w:val="24"/>
                <w:u w:val="single"/>
                <w:lang w:val="es-CO" w:eastAsia="es-CO" w:bidi="ar-SA"/>
              </w:rPr>
            </w:pPr>
            <w:r w:rsidRPr="00102A00">
              <w:rPr>
                <w:rFonts w:ascii="Arial" w:eastAsia="Arial" w:hAnsi="Arial" w:cs="Arial"/>
                <w:color w:val="000000"/>
                <w:sz w:val="24"/>
                <w:u w:val="single"/>
                <w:lang w:val="es-CO" w:eastAsia="es-CO" w:bidi="ar-SA"/>
              </w:rPr>
              <w:t>Participar en las asociaciones de padres de familia.</w:t>
            </w:r>
          </w:p>
          <w:p w14:paraId="56F5FB35" w14:textId="77777777" w:rsidR="00102A00" w:rsidRPr="00102A00" w:rsidRDefault="00102A00" w:rsidP="00102A00">
            <w:pPr>
              <w:widowControl/>
              <w:autoSpaceDE/>
              <w:autoSpaceDN/>
              <w:ind w:left="720"/>
              <w:jc w:val="both"/>
              <w:rPr>
                <w:rFonts w:ascii="Arial" w:eastAsia="Arial" w:hAnsi="Arial" w:cs="Arial"/>
                <w:color w:val="000000"/>
                <w:sz w:val="24"/>
                <w:u w:val="single"/>
                <w:lang w:val="es-CO" w:eastAsia="es-CO" w:bidi="ar-SA"/>
              </w:rPr>
            </w:pPr>
          </w:p>
          <w:p w14:paraId="35B306C2" w14:textId="77777777" w:rsidR="00102A00" w:rsidRPr="00102A00" w:rsidRDefault="00102A00" w:rsidP="00381BE1">
            <w:pPr>
              <w:widowControl/>
              <w:numPr>
                <w:ilvl w:val="0"/>
                <w:numId w:val="31"/>
              </w:numPr>
              <w:autoSpaceDE/>
              <w:autoSpaceDN/>
              <w:spacing w:after="160" w:line="259" w:lineRule="auto"/>
              <w:jc w:val="both"/>
              <w:rPr>
                <w:color w:val="000000"/>
                <w:sz w:val="24"/>
                <w:u w:val="single"/>
                <w:lang w:val="es-CO" w:eastAsia="es-CO" w:bidi="ar-SA"/>
              </w:rPr>
            </w:pPr>
            <w:r w:rsidRPr="00102A00">
              <w:rPr>
                <w:rFonts w:ascii="Arial" w:eastAsia="Arial" w:hAnsi="Arial" w:cs="Arial"/>
                <w:color w:val="000000"/>
                <w:sz w:val="24"/>
                <w:u w:val="single"/>
                <w:lang w:val="es-CO" w:eastAsia="es-CO" w:bidi="ar-SA"/>
              </w:rPr>
              <w:t>Pedir información sobre el rendimiento académico y el comportamiento de sus hijos.</w:t>
            </w:r>
          </w:p>
          <w:p w14:paraId="30170689" w14:textId="77777777" w:rsidR="00102A00" w:rsidRPr="00102A00" w:rsidRDefault="00102A00" w:rsidP="00102A00">
            <w:pPr>
              <w:widowControl/>
              <w:autoSpaceDE/>
              <w:autoSpaceDN/>
              <w:jc w:val="both"/>
              <w:rPr>
                <w:rFonts w:ascii="Arial" w:eastAsia="Arial" w:hAnsi="Arial" w:cs="Arial"/>
                <w:color w:val="000000"/>
                <w:sz w:val="24"/>
                <w:u w:val="single"/>
                <w:lang w:val="es-CO" w:eastAsia="es-CO" w:bidi="ar-SA"/>
              </w:rPr>
            </w:pPr>
          </w:p>
          <w:p w14:paraId="7E62893C" w14:textId="77777777" w:rsidR="00102A00" w:rsidRPr="00102A00" w:rsidRDefault="00102A00" w:rsidP="00381BE1">
            <w:pPr>
              <w:widowControl/>
              <w:numPr>
                <w:ilvl w:val="0"/>
                <w:numId w:val="32"/>
              </w:numPr>
              <w:autoSpaceDE/>
              <w:autoSpaceDN/>
              <w:spacing w:after="160" w:line="259" w:lineRule="auto"/>
              <w:jc w:val="both"/>
              <w:rPr>
                <w:color w:val="000000"/>
                <w:sz w:val="24"/>
                <w:u w:val="single"/>
                <w:lang w:val="es-CO" w:eastAsia="es-CO" w:bidi="ar-SA"/>
              </w:rPr>
            </w:pPr>
            <w:r w:rsidRPr="00102A00">
              <w:rPr>
                <w:rFonts w:ascii="Arial" w:eastAsia="Arial" w:hAnsi="Arial" w:cs="Arial"/>
                <w:color w:val="000000"/>
                <w:sz w:val="24"/>
                <w:u w:val="single"/>
                <w:lang w:val="es-CO" w:eastAsia="es-CO" w:bidi="ar-SA"/>
              </w:rPr>
              <w:t>Buscar y recibir orientación sobre la educación de sus hijos.</w:t>
            </w:r>
          </w:p>
          <w:p w14:paraId="2537D057" w14:textId="77777777" w:rsidR="00102A00" w:rsidRPr="00102A00" w:rsidRDefault="00102A00" w:rsidP="00102A00">
            <w:pPr>
              <w:widowControl/>
              <w:autoSpaceDE/>
              <w:autoSpaceDN/>
              <w:ind w:left="720"/>
              <w:jc w:val="both"/>
              <w:rPr>
                <w:rFonts w:ascii="Arial" w:eastAsia="Arial" w:hAnsi="Arial" w:cs="Arial"/>
                <w:color w:val="000000"/>
                <w:sz w:val="24"/>
                <w:u w:val="single"/>
                <w:lang w:val="es-CO" w:eastAsia="es-CO" w:bidi="ar-SA"/>
              </w:rPr>
            </w:pPr>
          </w:p>
          <w:p w14:paraId="694051B9" w14:textId="77777777" w:rsidR="00102A00" w:rsidRPr="00102A00" w:rsidRDefault="00102A00" w:rsidP="00381BE1">
            <w:pPr>
              <w:widowControl/>
              <w:numPr>
                <w:ilvl w:val="0"/>
                <w:numId w:val="33"/>
              </w:numPr>
              <w:autoSpaceDE/>
              <w:autoSpaceDN/>
              <w:spacing w:after="160" w:line="259" w:lineRule="auto"/>
              <w:jc w:val="both"/>
              <w:rPr>
                <w:color w:val="000000"/>
                <w:sz w:val="24"/>
                <w:u w:val="single"/>
                <w:lang w:val="es-CO" w:eastAsia="es-CO" w:bidi="ar-SA"/>
              </w:rPr>
            </w:pPr>
            <w:r w:rsidRPr="00102A00">
              <w:rPr>
                <w:rFonts w:ascii="Arial" w:eastAsia="Arial" w:hAnsi="Arial" w:cs="Arial"/>
                <w:color w:val="000000"/>
                <w:sz w:val="24"/>
                <w:u w:val="single"/>
                <w:lang w:val="es-CO" w:eastAsia="es-CO" w:bidi="ar-SA"/>
              </w:rPr>
              <w:lastRenderedPageBreak/>
              <w:t>Participar en consejos directivos, asociación o comités, para velar por la adecuada presentación del servicio educativo.</w:t>
            </w:r>
          </w:p>
          <w:p w14:paraId="638C2848" w14:textId="77777777" w:rsidR="00102A00" w:rsidRPr="00102A00" w:rsidRDefault="00102A00" w:rsidP="00102A00">
            <w:pPr>
              <w:widowControl/>
              <w:autoSpaceDE/>
              <w:autoSpaceDN/>
              <w:jc w:val="both"/>
              <w:rPr>
                <w:rFonts w:ascii="Arial" w:eastAsia="Arial" w:hAnsi="Arial" w:cs="Arial"/>
                <w:color w:val="000000"/>
                <w:sz w:val="24"/>
                <w:u w:val="single"/>
                <w:lang w:val="es-CO" w:eastAsia="es-CO" w:bidi="ar-SA"/>
              </w:rPr>
            </w:pPr>
          </w:p>
          <w:p w14:paraId="12F23896" w14:textId="77777777" w:rsidR="00102A00" w:rsidRPr="00102A00" w:rsidRDefault="00102A00" w:rsidP="00381BE1">
            <w:pPr>
              <w:widowControl/>
              <w:numPr>
                <w:ilvl w:val="0"/>
                <w:numId w:val="34"/>
              </w:numPr>
              <w:autoSpaceDE/>
              <w:autoSpaceDN/>
              <w:spacing w:after="160" w:line="259" w:lineRule="auto"/>
              <w:jc w:val="both"/>
              <w:rPr>
                <w:color w:val="000000"/>
                <w:sz w:val="24"/>
                <w:u w:val="single"/>
                <w:lang w:val="es-CO" w:eastAsia="es-CO" w:bidi="ar-SA"/>
              </w:rPr>
            </w:pPr>
            <w:r w:rsidRPr="00102A00">
              <w:rPr>
                <w:rFonts w:ascii="Arial" w:eastAsia="Arial" w:hAnsi="Arial" w:cs="Arial"/>
                <w:color w:val="000000"/>
                <w:sz w:val="24"/>
                <w:u w:val="single"/>
                <w:lang w:val="es-CO" w:eastAsia="es-CO" w:bidi="ar-SA"/>
              </w:rPr>
              <w:t>Participar en las actividades    culturales que se realicen en la institución.</w:t>
            </w:r>
          </w:p>
          <w:p w14:paraId="71719194" w14:textId="77777777" w:rsidR="00102A00" w:rsidRPr="00102A00" w:rsidRDefault="00102A00" w:rsidP="00102A00">
            <w:pPr>
              <w:widowControl/>
              <w:autoSpaceDE/>
              <w:autoSpaceDN/>
              <w:jc w:val="both"/>
              <w:rPr>
                <w:rFonts w:ascii="Arial" w:eastAsia="Arial" w:hAnsi="Arial" w:cs="Arial"/>
                <w:color w:val="000000"/>
                <w:sz w:val="24"/>
                <w:u w:val="single"/>
                <w:lang w:val="es-CO" w:eastAsia="es-CO" w:bidi="ar-SA"/>
              </w:rPr>
            </w:pPr>
          </w:p>
          <w:p w14:paraId="2CEAD8B9" w14:textId="77777777" w:rsidR="00102A00" w:rsidRPr="00102A00" w:rsidRDefault="00102A00" w:rsidP="00381BE1">
            <w:pPr>
              <w:widowControl/>
              <w:numPr>
                <w:ilvl w:val="0"/>
                <w:numId w:val="35"/>
              </w:numPr>
              <w:autoSpaceDE/>
              <w:autoSpaceDN/>
              <w:spacing w:after="160" w:line="259" w:lineRule="auto"/>
              <w:jc w:val="both"/>
              <w:rPr>
                <w:color w:val="000000"/>
                <w:sz w:val="24"/>
                <w:u w:val="single"/>
                <w:lang w:val="es-CO" w:eastAsia="es-CO" w:bidi="ar-SA"/>
              </w:rPr>
            </w:pPr>
            <w:r w:rsidRPr="00102A00">
              <w:rPr>
                <w:rFonts w:ascii="Arial" w:eastAsia="Arial" w:hAnsi="Arial" w:cs="Arial"/>
                <w:color w:val="000000"/>
                <w:sz w:val="24"/>
                <w:u w:val="single"/>
                <w:lang w:val="es-CO" w:eastAsia="es-CO" w:bidi="ar-SA"/>
              </w:rPr>
              <w:t>Hacer los reclamos en forma adecuada.</w:t>
            </w:r>
          </w:p>
          <w:p w14:paraId="4888F1B8" w14:textId="77777777" w:rsidR="00102A00" w:rsidRPr="00102A00" w:rsidRDefault="00102A00" w:rsidP="00102A00">
            <w:pPr>
              <w:widowControl/>
              <w:autoSpaceDE/>
              <w:autoSpaceDN/>
              <w:ind w:left="720"/>
              <w:jc w:val="both"/>
              <w:rPr>
                <w:rFonts w:ascii="Arial" w:eastAsia="Arial" w:hAnsi="Arial" w:cs="Arial"/>
                <w:color w:val="000000"/>
                <w:sz w:val="24"/>
                <w:u w:val="single"/>
                <w:lang w:val="es-CO" w:eastAsia="es-CO" w:bidi="ar-SA"/>
              </w:rPr>
            </w:pPr>
          </w:p>
          <w:p w14:paraId="48AE08BE" w14:textId="77777777" w:rsidR="00102A00" w:rsidRPr="00102A00" w:rsidRDefault="00102A00" w:rsidP="00381BE1">
            <w:pPr>
              <w:widowControl/>
              <w:numPr>
                <w:ilvl w:val="0"/>
                <w:numId w:val="36"/>
              </w:numPr>
              <w:autoSpaceDE/>
              <w:autoSpaceDN/>
              <w:spacing w:after="160" w:line="259" w:lineRule="auto"/>
              <w:jc w:val="both"/>
              <w:rPr>
                <w:color w:val="000000"/>
                <w:sz w:val="24"/>
                <w:u w:val="single"/>
                <w:lang w:val="es-CO" w:eastAsia="es-CO" w:bidi="ar-SA"/>
              </w:rPr>
            </w:pPr>
            <w:r w:rsidRPr="00102A00">
              <w:rPr>
                <w:rFonts w:ascii="Arial" w:eastAsia="Arial" w:hAnsi="Arial" w:cs="Arial"/>
                <w:color w:val="000000"/>
                <w:sz w:val="24"/>
                <w:u w:val="single"/>
                <w:lang w:val="es-CO" w:eastAsia="es-CO" w:bidi="ar-SA"/>
              </w:rPr>
              <w:t>A ser escuchados con atención humildad y respeto</w:t>
            </w:r>
          </w:p>
          <w:p w14:paraId="57924640" w14:textId="77777777" w:rsidR="00102A00" w:rsidRPr="00102A00" w:rsidRDefault="00102A00" w:rsidP="00102A00">
            <w:pPr>
              <w:widowControl/>
              <w:autoSpaceDE/>
              <w:autoSpaceDN/>
              <w:spacing w:after="160" w:line="259" w:lineRule="auto"/>
              <w:jc w:val="both"/>
              <w:rPr>
                <w:rFonts w:ascii="Arial" w:eastAsia="Arial" w:hAnsi="Arial" w:cs="Arial"/>
                <w:sz w:val="24"/>
                <w:lang w:val="es-CO" w:eastAsia="es-CO" w:bidi="ar-SA"/>
              </w:rPr>
            </w:pPr>
          </w:p>
          <w:p w14:paraId="219DEE4D" w14:textId="77777777" w:rsidR="00102A00" w:rsidRPr="00102A00" w:rsidRDefault="00102A00" w:rsidP="00102A00">
            <w:pPr>
              <w:widowControl/>
              <w:autoSpaceDE/>
              <w:autoSpaceDN/>
              <w:spacing w:after="160" w:line="259" w:lineRule="auto"/>
              <w:jc w:val="center"/>
              <w:rPr>
                <w:rFonts w:ascii="Arial" w:eastAsia="Arial" w:hAnsi="Arial" w:cs="Arial"/>
                <w:b/>
                <w:color w:val="0070C0"/>
                <w:sz w:val="24"/>
                <w:lang w:val="es-CO" w:eastAsia="es-CO" w:bidi="ar-SA"/>
              </w:rPr>
            </w:pPr>
            <w:r w:rsidRPr="00102A00">
              <w:rPr>
                <w:rFonts w:ascii="Arial" w:eastAsia="Arial" w:hAnsi="Arial" w:cs="Arial"/>
                <w:b/>
                <w:color w:val="0070C0"/>
                <w:sz w:val="24"/>
                <w:lang w:val="es-CO" w:eastAsia="es-CO" w:bidi="ar-SA"/>
              </w:rPr>
              <w:t>RESPONSABILIDADES</w:t>
            </w:r>
          </w:p>
          <w:p w14:paraId="42CBCCC6" w14:textId="77777777" w:rsidR="00102A00" w:rsidRPr="00102A00" w:rsidRDefault="00102A00" w:rsidP="00381BE1">
            <w:pPr>
              <w:widowControl/>
              <w:numPr>
                <w:ilvl w:val="0"/>
                <w:numId w:val="37"/>
              </w:numPr>
              <w:autoSpaceDE/>
              <w:autoSpaceDN/>
              <w:spacing w:after="160" w:line="259" w:lineRule="auto"/>
              <w:jc w:val="both"/>
              <w:rPr>
                <w:color w:val="000000"/>
                <w:sz w:val="24"/>
                <w:u w:val="single"/>
                <w:lang w:val="es-CO" w:eastAsia="es-CO" w:bidi="ar-SA"/>
              </w:rPr>
            </w:pPr>
            <w:r w:rsidRPr="00102A00">
              <w:rPr>
                <w:rFonts w:ascii="Arial" w:eastAsia="Arial" w:hAnsi="Arial" w:cs="Arial"/>
                <w:color w:val="000000"/>
                <w:sz w:val="24"/>
                <w:u w:val="single"/>
                <w:lang w:val="es-CO" w:eastAsia="es-CO" w:bidi="ar-SA"/>
              </w:rPr>
              <w:t>Respetar a los educadores y tener buenas relaciones con los mismos.</w:t>
            </w:r>
          </w:p>
          <w:p w14:paraId="1F7BA8BD" w14:textId="77777777" w:rsidR="00102A00" w:rsidRPr="00102A00" w:rsidRDefault="00102A00" w:rsidP="00102A00">
            <w:pPr>
              <w:widowControl/>
              <w:autoSpaceDE/>
              <w:autoSpaceDN/>
              <w:ind w:left="420"/>
              <w:jc w:val="both"/>
              <w:rPr>
                <w:rFonts w:ascii="Arial" w:eastAsia="Arial" w:hAnsi="Arial" w:cs="Arial"/>
                <w:color w:val="000000"/>
                <w:sz w:val="24"/>
                <w:u w:val="single"/>
                <w:lang w:val="es-CO" w:eastAsia="es-CO" w:bidi="ar-SA"/>
              </w:rPr>
            </w:pPr>
          </w:p>
          <w:p w14:paraId="66052835" w14:textId="77777777" w:rsidR="00102A00" w:rsidRPr="00102A00" w:rsidRDefault="00102A00" w:rsidP="00381BE1">
            <w:pPr>
              <w:widowControl/>
              <w:numPr>
                <w:ilvl w:val="0"/>
                <w:numId w:val="38"/>
              </w:numPr>
              <w:autoSpaceDE/>
              <w:autoSpaceDN/>
              <w:spacing w:after="160" w:line="259" w:lineRule="auto"/>
              <w:jc w:val="both"/>
              <w:rPr>
                <w:color w:val="000000"/>
                <w:sz w:val="24"/>
                <w:u w:val="single"/>
                <w:lang w:val="es-CO" w:eastAsia="es-CO" w:bidi="ar-SA"/>
              </w:rPr>
            </w:pPr>
            <w:r w:rsidRPr="00102A00">
              <w:rPr>
                <w:rFonts w:ascii="Arial" w:eastAsia="Arial" w:hAnsi="Arial" w:cs="Arial"/>
                <w:color w:val="000000"/>
                <w:sz w:val="24"/>
                <w:u w:val="single"/>
                <w:lang w:val="es-CO" w:eastAsia="es-CO" w:bidi="ar-SA"/>
              </w:rPr>
              <w:t>Contribuir solidariamente con la institución educativa para la formación de sus hijos.</w:t>
            </w:r>
          </w:p>
          <w:p w14:paraId="6EE47961" w14:textId="77777777" w:rsidR="00102A00" w:rsidRPr="00102A00" w:rsidRDefault="00102A00" w:rsidP="00102A00">
            <w:pPr>
              <w:widowControl/>
              <w:autoSpaceDE/>
              <w:autoSpaceDN/>
              <w:ind w:left="420"/>
              <w:jc w:val="both"/>
              <w:rPr>
                <w:rFonts w:ascii="Arial" w:eastAsia="Arial" w:hAnsi="Arial" w:cs="Arial"/>
                <w:color w:val="000000"/>
                <w:sz w:val="24"/>
                <w:u w:val="single"/>
                <w:lang w:val="es-CO" w:eastAsia="es-CO" w:bidi="ar-SA"/>
              </w:rPr>
            </w:pPr>
          </w:p>
          <w:p w14:paraId="4E116F4E" w14:textId="77777777" w:rsidR="00102A00" w:rsidRPr="00102A00" w:rsidRDefault="00102A00" w:rsidP="00381BE1">
            <w:pPr>
              <w:widowControl/>
              <w:numPr>
                <w:ilvl w:val="0"/>
                <w:numId w:val="39"/>
              </w:numPr>
              <w:autoSpaceDE/>
              <w:autoSpaceDN/>
              <w:spacing w:after="160" w:line="259" w:lineRule="auto"/>
              <w:jc w:val="both"/>
              <w:rPr>
                <w:color w:val="000000"/>
                <w:sz w:val="24"/>
                <w:u w:val="single"/>
                <w:lang w:val="es-CO" w:eastAsia="es-CO" w:bidi="ar-SA"/>
              </w:rPr>
            </w:pPr>
            <w:r w:rsidRPr="00102A00">
              <w:rPr>
                <w:rFonts w:ascii="Arial" w:eastAsia="Arial" w:hAnsi="Arial" w:cs="Arial"/>
                <w:color w:val="000000"/>
                <w:sz w:val="24"/>
                <w:u w:val="single"/>
                <w:lang w:val="es-CO" w:eastAsia="es-CO" w:bidi="ar-SA"/>
              </w:rPr>
              <w:t>Educar a sus hijos y propiciarles en el hogar el ambiente adecuado para su desarrollo integral.</w:t>
            </w:r>
          </w:p>
          <w:p w14:paraId="0DE7E0ED" w14:textId="77777777" w:rsidR="00102A00" w:rsidRPr="00102A00" w:rsidRDefault="00102A00" w:rsidP="00102A00">
            <w:pPr>
              <w:widowControl/>
              <w:autoSpaceDE/>
              <w:autoSpaceDN/>
              <w:ind w:left="420"/>
              <w:jc w:val="both"/>
              <w:rPr>
                <w:rFonts w:ascii="Arial" w:eastAsia="Arial" w:hAnsi="Arial" w:cs="Arial"/>
                <w:color w:val="000000"/>
                <w:sz w:val="24"/>
                <w:u w:val="single"/>
                <w:lang w:val="es-CO" w:eastAsia="es-CO" w:bidi="ar-SA"/>
              </w:rPr>
            </w:pPr>
          </w:p>
          <w:p w14:paraId="13AC928E" w14:textId="77777777" w:rsidR="00102A00" w:rsidRPr="00102A00" w:rsidRDefault="00102A00" w:rsidP="00381BE1">
            <w:pPr>
              <w:widowControl/>
              <w:numPr>
                <w:ilvl w:val="0"/>
                <w:numId w:val="40"/>
              </w:numPr>
              <w:autoSpaceDE/>
              <w:autoSpaceDN/>
              <w:spacing w:after="160" w:line="259" w:lineRule="auto"/>
              <w:jc w:val="both"/>
              <w:rPr>
                <w:color w:val="000000"/>
                <w:sz w:val="24"/>
                <w:u w:val="single"/>
                <w:lang w:val="es-CO" w:eastAsia="es-CO" w:bidi="ar-SA"/>
              </w:rPr>
            </w:pPr>
            <w:r w:rsidRPr="00102A00">
              <w:rPr>
                <w:rFonts w:ascii="Arial" w:eastAsia="Arial" w:hAnsi="Arial" w:cs="Arial"/>
                <w:color w:val="000000"/>
                <w:sz w:val="24"/>
                <w:u w:val="single"/>
                <w:lang w:val="es-CO" w:eastAsia="es-CO" w:bidi="ar-SA"/>
              </w:rPr>
              <w:t>Cumplir el horario establecido para las reuniones</w:t>
            </w:r>
          </w:p>
          <w:p w14:paraId="5E7F1CBD" w14:textId="77777777" w:rsidR="00102A00" w:rsidRPr="00102A00" w:rsidRDefault="00102A00" w:rsidP="00102A00">
            <w:pPr>
              <w:widowControl/>
              <w:autoSpaceDE/>
              <w:autoSpaceDN/>
              <w:ind w:left="420"/>
              <w:jc w:val="both"/>
              <w:rPr>
                <w:rFonts w:ascii="Arial" w:eastAsia="Arial" w:hAnsi="Arial" w:cs="Arial"/>
                <w:color w:val="000000"/>
                <w:sz w:val="24"/>
                <w:u w:val="single"/>
                <w:lang w:val="es-CO" w:eastAsia="es-CO" w:bidi="ar-SA"/>
              </w:rPr>
            </w:pPr>
          </w:p>
          <w:p w14:paraId="4D7E5F9E" w14:textId="77777777" w:rsidR="00102A00" w:rsidRPr="00102A00" w:rsidRDefault="00102A00" w:rsidP="00381BE1">
            <w:pPr>
              <w:widowControl/>
              <w:numPr>
                <w:ilvl w:val="0"/>
                <w:numId w:val="41"/>
              </w:numPr>
              <w:autoSpaceDE/>
              <w:autoSpaceDN/>
              <w:spacing w:after="160" w:line="259" w:lineRule="auto"/>
              <w:jc w:val="both"/>
              <w:rPr>
                <w:color w:val="000000"/>
                <w:sz w:val="24"/>
                <w:u w:val="single"/>
                <w:lang w:val="es-CO" w:eastAsia="es-CO" w:bidi="ar-SA"/>
              </w:rPr>
            </w:pPr>
            <w:r w:rsidRPr="00102A00">
              <w:rPr>
                <w:rFonts w:ascii="Arial" w:eastAsia="Arial" w:hAnsi="Arial" w:cs="Arial"/>
                <w:color w:val="000000"/>
                <w:sz w:val="24"/>
                <w:u w:val="single"/>
                <w:lang w:val="es-CO" w:eastAsia="es-CO" w:bidi="ar-SA"/>
              </w:rPr>
              <w:t>Asistir a las jornadas de capacitación familiar programadas por la escuela.</w:t>
            </w:r>
          </w:p>
          <w:p w14:paraId="04270BE4" w14:textId="77777777" w:rsidR="00102A00" w:rsidRPr="00102A00" w:rsidRDefault="00102A00" w:rsidP="00102A00">
            <w:pPr>
              <w:widowControl/>
              <w:autoSpaceDE/>
              <w:autoSpaceDN/>
              <w:ind w:left="420"/>
              <w:jc w:val="both"/>
              <w:rPr>
                <w:rFonts w:ascii="Arial" w:eastAsia="Arial" w:hAnsi="Arial" w:cs="Arial"/>
                <w:color w:val="000000"/>
                <w:sz w:val="24"/>
                <w:u w:val="single"/>
                <w:lang w:val="es-CO" w:eastAsia="es-CO" w:bidi="ar-SA"/>
              </w:rPr>
            </w:pPr>
          </w:p>
          <w:p w14:paraId="68FFD4FC" w14:textId="77777777" w:rsidR="00102A00" w:rsidRPr="00102A00" w:rsidRDefault="00102A00" w:rsidP="00381BE1">
            <w:pPr>
              <w:widowControl/>
              <w:numPr>
                <w:ilvl w:val="0"/>
                <w:numId w:val="42"/>
              </w:numPr>
              <w:autoSpaceDE/>
              <w:autoSpaceDN/>
              <w:spacing w:after="160" w:line="259" w:lineRule="auto"/>
              <w:jc w:val="both"/>
              <w:rPr>
                <w:color w:val="000000"/>
                <w:sz w:val="24"/>
                <w:u w:val="single"/>
                <w:lang w:val="es-CO" w:eastAsia="es-CO" w:bidi="ar-SA"/>
              </w:rPr>
            </w:pPr>
            <w:r w:rsidRPr="00102A00">
              <w:rPr>
                <w:rFonts w:ascii="Arial" w:eastAsia="Arial" w:hAnsi="Arial" w:cs="Arial"/>
                <w:color w:val="000000"/>
                <w:sz w:val="24"/>
                <w:u w:val="single"/>
                <w:lang w:val="es-CO" w:eastAsia="es-CO" w:bidi="ar-SA"/>
              </w:rPr>
              <w:t>Colaborar con sus hijos o acudidos en la realización de las tareas.</w:t>
            </w:r>
          </w:p>
          <w:p w14:paraId="399AB95D" w14:textId="77777777" w:rsidR="00102A00" w:rsidRPr="00102A00" w:rsidRDefault="00102A00" w:rsidP="00102A00">
            <w:pPr>
              <w:widowControl/>
              <w:autoSpaceDE/>
              <w:autoSpaceDN/>
              <w:ind w:left="420"/>
              <w:jc w:val="both"/>
              <w:rPr>
                <w:rFonts w:ascii="Arial" w:eastAsia="Arial" w:hAnsi="Arial" w:cs="Arial"/>
                <w:color w:val="000000"/>
                <w:sz w:val="24"/>
                <w:u w:val="single"/>
                <w:lang w:val="es-CO" w:eastAsia="es-CO" w:bidi="ar-SA"/>
              </w:rPr>
            </w:pPr>
          </w:p>
          <w:p w14:paraId="7FC5FB40" w14:textId="77777777" w:rsidR="00102A00" w:rsidRPr="00102A00" w:rsidRDefault="00102A00" w:rsidP="00381BE1">
            <w:pPr>
              <w:widowControl/>
              <w:numPr>
                <w:ilvl w:val="0"/>
                <w:numId w:val="43"/>
              </w:numPr>
              <w:autoSpaceDE/>
              <w:autoSpaceDN/>
              <w:spacing w:after="160" w:line="259" w:lineRule="auto"/>
              <w:jc w:val="both"/>
              <w:rPr>
                <w:color w:val="000000"/>
                <w:sz w:val="24"/>
                <w:u w:val="single"/>
                <w:lang w:val="es-CO" w:eastAsia="es-CO" w:bidi="ar-SA"/>
              </w:rPr>
            </w:pPr>
            <w:r w:rsidRPr="00102A00">
              <w:rPr>
                <w:rFonts w:ascii="Arial" w:eastAsia="Arial" w:hAnsi="Arial" w:cs="Arial"/>
                <w:color w:val="000000"/>
                <w:sz w:val="24"/>
                <w:u w:val="single"/>
                <w:lang w:val="es-CO" w:eastAsia="es-CO" w:bidi="ar-SA"/>
              </w:rPr>
              <w:t>Acatar las observaciones que hace la institución.</w:t>
            </w:r>
          </w:p>
          <w:p w14:paraId="6944B79D" w14:textId="77777777" w:rsidR="00102A00" w:rsidRPr="00102A00" w:rsidRDefault="00102A00" w:rsidP="00102A00">
            <w:pPr>
              <w:widowControl/>
              <w:autoSpaceDE/>
              <w:autoSpaceDN/>
              <w:ind w:left="420"/>
              <w:jc w:val="both"/>
              <w:rPr>
                <w:rFonts w:ascii="Arial" w:eastAsia="Arial" w:hAnsi="Arial" w:cs="Arial"/>
                <w:color w:val="000000"/>
                <w:sz w:val="24"/>
                <w:u w:val="single"/>
                <w:lang w:val="es-CO" w:eastAsia="es-CO" w:bidi="ar-SA"/>
              </w:rPr>
            </w:pPr>
          </w:p>
          <w:p w14:paraId="0C44FB7F" w14:textId="77777777" w:rsidR="00102A00" w:rsidRPr="00102A00" w:rsidRDefault="00102A00" w:rsidP="00381BE1">
            <w:pPr>
              <w:widowControl/>
              <w:numPr>
                <w:ilvl w:val="0"/>
                <w:numId w:val="44"/>
              </w:numPr>
              <w:autoSpaceDE/>
              <w:autoSpaceDN/>
              <w:spacing w:after="160" w:line="259" w:lineRule="auto"/>
              <w:jc w:val="both"/>
              <w:rPr>
                <w:color w:val="000000"/>
                <w:sz w:val="24"/>
                <w:u w:val="single"/>
                <w:lang w:val="es-CO" w:eastAsia="es-CO" w:bidi="ar-SA"/>
              </w:rPr>
            </w:pPr>
            <w:r w:rsidRPr="00102A00">
              <w:rPr>
                <w:rFonts w:ascii="Arial" w:eastAsia="Arial" w:hAnsi="Arial" w:cs="Arial"/>
                <w:color w:val="000000"/>
                <w:sz w:val="24"/>
                <w:u w:val="single"/>
                <w:lang w:val="es-CO" w:eastAsia="es-CO" w:bidi="ar-SA"/>
              </w:rPr>
              <w:t>Acudir al  llamado hecho por los profesores para tratar aspectos disciplinarios y académico de los hijos.</w:t>
            </w:r>
          </w:p>
          <w:p w14:paraId="73341F7A" w14:textId="77777777" w:rsidR="00102A00" w:rsidRDefault="00102A00" w:rsidP="00366A2A">
            <w:pPr>
              <w:contextualSpacing/>
              <w:jc w:val="both"/>
              <w:rPr>
                <w:rFonts w:ascii="Arial Narrow" w:eastAsia="Times New Roman" w:hAnsi="Arial Narrow" w:cstheme="majorHAnsi"/>
                <w:i/>
                <w:color w:val="1F497D" w:themeColor="text2"/>
                <w:sz w:val="18"/>
                <w:szCs w:val="18"/>
                <w:lang w:eastAsia="es-CO"/>
              </w:rPr>
            </w:pPr>
          </w:p>
          <w:p w14:paraId="3AE5348B" w14:textId="3AB3D52D"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describe el papel de los padres de familia en la Institución</w:t>
            </w:r>
            <w:r w:rsidR="00DE74EC">
              <w:rPr>
                <w:rFonts w:ascii="Arial Narrow" w:eastAsia="Times New Roman" w:hAnsi="Arial Narrow" w:cstheme="majorHAnsi"/>
                <w:i/>
                <w:color w:val="1F497D" w:themeColor="text2"/>
                <w:sz w:val="18"/>
                <w:szCs w:val="18"/>
                <w:lang w:eastAsia="es-CO"/>
              </w:rPr>
              <w:t xml:space="preserve"> Celina </w:t>
            </w:r>
          </w:p>
        </w:tc>
      </w:tr>
      <w:tr w:rsidR="00366A2A" w:rsidRPr="009333D4" w14:paraId="1B0A4C3A" w14:textId="77777777" w:rsidTr="00F50B1A">
        <w:trPr>
          <w:trHeight w:val="255"/>
        </w:trPr>
        <w:tc>
          <w:tcPr>
            <w:tcW w:w="594" w:type="pct"/>
            <w:vMerge/>
            <w:vAlign w:val="center"/>
            <w:hideMark/>
          </w:tcPr>
          <w:p w14:paraId="36758B12"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56650EAD"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1.7.2   Autoridades educativas</w:t>
            </w:r>
          </w:p>
        </w:tc>
        <w:tc>
          <w:tcPr>
            <w:tcW w:w="3039" w:type="pct"/>
            <w:shd w:val="clear" w:color="auto" w:fill="auto"/>
            <w:noWrap/>
            <w:vAlign w:val="center"/>
            <w:hideMark/>
          </w:tcPr>
          <w:p w14:paraId="7DF0D437" w14:textId="2B0A80B6"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define la línea de mando institucional</w:t>
            </w:r>
            <w:r w:rsidR="00DE74EC">
              <w:rPr>
                <w:rFonts w:ascii="Arial Narrow" w:eastAsia="Times New Roman" w:hAnsi="Arial Narrow" w:cstheme="majorHAnsi"/>
                <w:i/>
                <w:color w:val="1F497D" w:themeColor="text2"/>
                <w:sz w:val="18"/>
                <w:szCs w:val="18"/>
                <w:lang w:eastAsia="es-CO"/>
              </w:rPr>
              <w:t xml:space="preserve"> Celina </w:t>
            </w:r>
          </w:p>
        </w:tc>
      </w:tr>
      <w:tr w:rsidR="00366A2A" w:rsidRPr="009333D4" w14:paraId="15324BB8" w14:textId="77777777" w:rsidTr="00F50B1A">
        <w:trPr>
          <w:trHeight w:val="510"/>
        </w:trPr>
        <w:tc>
          <w:tcPr>
            <w:tcW w:w="594" w:type="pct"/>
            <w:vMerge/>
            <w:vAlign w:val="center"/>
            <w:hideMark/>
          </w:tcPr>
          <w:p w14:paraId="751B057D"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28AE83FF"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1.7.3   Otras instituciones</w:t>
            </w:r>
          </w:p>
        </w:tc>
        <w:tc>
          <w:tcPr>
            <w:tcW w:w="3039" w:type="pct"/>
            <w:shd w:val="clear" w:color="auto" w:fill="auto"/>
            <w:noWrap/>
            <w:vAlign w:val="center"/>
            <w:hideMark/>
          </w:tcPr>
          <w:p w14:paraId="4A0AA394" w14:textId="68A2C9F5"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describe de manera precisa cuales son las otras instituciones con las que se relaciona de qué forma interactúan</w:t>
            </w:r>
            <w:r w:rsidR="00DE74EC">
              <w:rPr>
                <w:rFonts w:ascii="Arial Narrow" w:eastAsia="Times New Roman" w:hAnsi="Arial Narrow" w:cstheme="majorHAnsi"/>
                <w:i/>
                <w:color w:val="1F497D" w:themeColor="text2"/>
                <w:sz w:val="18"/>
                <w:szCs w:val="18"/>
                <w:lang w:eastAsia="es-CO"/>
              </w:rPr>
              <w:t xml:space="preserve"> Celina </w:t>
            </w:r>
          </w:p>
        </w:tc>
      </w:tr>
      <w:tr w:rsidR="00366A2A" w:rsidRPr="009333D4" w14:paraId="565D01D0" w14:textId="77777777" w:rsidTr="00F50B1A">
        <w:trPr>
          <w:trHeight w:val="77"/>
        </w:trPr>
        <w:tc>
          <w:tcPr>
            <w:tcW w:w="594" w:type="pct"/>
            <w:vMerge/>
            <w:vAlign w:val="center"/>
            <w:hideMark/>
          </w:tcPr>
          <w:p w14:paraId="458F9B59"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67" w:type="pct"/>
            <w:shd w:val="clear" w:color="auto" w:fill="auto"/>
            <w:noWrap/>
            <w:vAlign w:val="center"/>
            <w:hideMark/>
          </w:tcPr>
          <w:p w14:paraId="31478671"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1.7.4   Sector productivo</w:t>
            </w:r>
          </w:p>
        </w:tc>
        <w:tc>
          <w:tcPr>
            <w:tcW w:w="3039" w:type="pct"/>
            <w:shd w:val="clear" w:color="auto" w:fill="auto"/>
            <w:noWrap/>
            <w:vAlign w:val="center"/>
            <w:hideMark/>
          </w:tcPr>
          <w:p w14:paraId="1FFD601D" w14:textId="2A46861D" w:rsidR="00366A2A" w:rsidRPr="009333D4" w:rsidRDefault="00366A2A" w:rsidP="00366A2A">
            <w:pPr>
              <w:contextualSpacing/>
              <w:jc w:val="both"/>
              <w:rPr>
                <w:rFonts w:ascii="Arial Narrow" w:eastAsia="Times New Roman" w:hAnsi="Arial Narrow" w:cstheme="majorHAnsi"/>
                <w:i/>
                <w:sz w:val="18"/>
                <w:szCs w:val="18"/>
                <w:lang w:eastAsia="es-CO"/>
              </w:rPr>
            </w:pPr>
            <w:r w:rsidRPr="00DE74EC">
              <w:rPr>
                <w:rFonts w:ascii="Arial Narrow" w:eastAsia="Times New Roman" w:hAnsi="Arial Narrow" w:cstheme="majorHAnsi"/>
                <w:i/>
                <w:color w:val="1F497D" w:themeColor="text2"/>
                <w:sz w:val="18"/>
                <w:szCs w:val="18"/>
                <w:lang w:eastAsia="es-CO"/>
              </w:rPr>
              <w:t>En este, el EE explica con quién está conformado el sector productivo de su comunidad y como se relacionan o inter actúan</w:t>
            </w:r>
            <w:r w:rsidR="00DE74EC">
              <w:rPr>
                <w:rFonts w:ascii="Arial Narrow" w:eastAsia="Times New Roman" w:hAnsi="Arial Narrow" w:cstheme="majorHAnsi"/>
                <w:i/>
                <w:color w:val="1F497D" w:themeColor="text2"/>
                <w:sz w:val="18"/>
                <w:szCs w:val="18"/>
                <w:lang w:eastAsia="es-CO"/>
              </w:rPr>
              <w:t xml:space="preserve"> Eliana </w:t>
            </w:r>
          </w:p>
        </w:tc>
      </w:tr>
    </w:tbl>
    <w:p w14:paraId="491B7B21" w14:textId="77777777" w:rsidR="00366A2A" w:rsidRPr="009333D4" w:rsidRDefault="00366A2A" w:rsidP="00366A2A">
      <w:pPr>
        <w:contextualSpacing/>
        <w:rPr>
          <w:rFonts w:ascii="Arial Narrow" w:hAnsi="Arial Narrow"/>
          <w:i/>
          <w:sz w:val="18"/>
          <w:szCs w:val="18"/>
        </w:rPr>
      </w:pPr>
    </w:p>
    <w:p w14:paraId="3E4F706A" w14:textId="77777777" w:rsidR="00366A2A" w:rsidRPr="009333D4" w:rsidRDefault="00366A2A" w:rsidP="00366A2A">
      <w:pPr>
        <w:contextualSpacing/>
        <w:rPr>
          <w:rFonts w:ascii="Arial Narrow" w:hAnsi="Arial Narrow"/>
          <w: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80"/>
        <w:gridCol w:w="2436"/>
        <w:gridCol w:w="7919"/>
      </w:tblGrid>
      <w:tr w:rsidR="00366A2A" w:rsidRPr="009333D4" w14:paraId="57DB0286" w14:textId="77777777" w:rsidTr="00195C21">
        <w:trPr>
          <w:trHeight w:val="450"/>
        </w:trPr>
        <w:tc>
          <w:tcPr>
            <w:tcW w:w="5000" w:type="pct"/>
            <w:gridSpan w:val="3"/>
            <w:shd w:val="clear" w:color="auto" w:fill="D99594" w:themeFill="accent2" w:themeFillTint="99"/>
            <w:noWrap/>
            <w:vAlign w:val="center"/>
          </w:tcPr>
          <w:p w14:paraId="08985AAB" w14:textId="77777777" w:rsidR="00366A2A" w:rsidRPr="009333D4" w:rsidRDefault="00366A2A" w:rsidP="00366A2A">
            <w:pPr>
              <w:contextualSpacing/>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iCs/>
                <w:sz w:val="18"/>
                <w:szCs w:val="18"/>
                <w:lang w:eastAsia="es-CO"/>
              </w:rPr>
              <w:t>2.0   COMPONENTE PEDAGÓGICO</w:t>
            </w:r>
          </w:p>
        </w:tc>
      </w:tr>
      <w:tr w:rsidR="00366A2A" w:rsidRPr="009333D4" w14:paraId="4141F17B" w14:textId="77777777" w:rsidTr="00222E7F">
        <w:trPr>
          <w:trHeight w:val="450"/>
        </w:trPr>
        <w:tc>
          <w:tcPr>
            <w:tcW w:w="698" w:type="pct"/>
            <w:vMerge w:val="restart"/>
            <w:shd w:val="clear" w:color="auto" w:fill="D99594" w:themeFill="accent2" w:themeFillTint="99"/>
            <w:noWrap/>
            <w:vAlign w:val="center"/>
            <w:hideMark/>
          </w:tcPr>
          <w:p w14:paraId="07FCB58F" w14:textId="77777777" w:rsidR="00366A2A" w:rsidRPr="009333D4" w:rsidRDefault="00366A2A" w:rsidP="00366A2A">
            <w:pPr>
              <w:contextualSpacing/>
              <w:jc w:val="center"/>
              <w:rPr>
                <w:rFonts w:ascii="Arial Narrow" w:eastAsia="Times New Roman" w:hAnsi="Arial Narrow" w:cstheme="majorHAnsi"/>
                <w:bCs/>
                <w:i/>
                <w:iCs/>
                <w:sz w:val="18"/>
                <w:szCs w:val="18"/>
                <w:lang w:eastAsia="es-CO"/>
              </w:rPr>
            </w:pPr>
            <w:r w:rsidRPr="009333D4">
              <w:rPr>
                <w:rFonts w:ascii="Arial Narrow" w:eastAsia="Times New Roman" w:hAnsi="Arial Narrow" w:cstheme="majorHAnsi"/>
                <w:bCs/>
                <w:i/>
                <w:iCs/>
                <w:sz w:val="18"/>
                <w:szCs w:val="18"/>
                <w:lang w:eastAsia="es-CO"/>
              </w:rPr>
              <w:t>Proceso</w:t>
            </w:r>
          </w:p>
        </w:tc>
        <w:tc>
          <w:tcPr>
            <w:tcW w:w="1012" w:type="pct"/>
            <w:vMerge w:val="restart"/>
            <w:shd w:val="clear" w:color="auto" w:fill="D99594" w:themeFill="accent2" w:themeFillTint="99"/>
            <w:noWrap/>
            <w:vAlign w:val="center"/>
            <w:hideMark/>
          </w:tcPr>
          <w:p w14:paraId="04CDF17D" w14:textId="77777777" w:rsidR="00366A2A" w:rsidRPr="009333D4" w:rsidRDefault="00366A2A" w:rsidP="00366A2A">
            <w:pPr>
              <w:contextualSpacing/>
              <w:jc w:val="center"/>
              <w:rPr>
                <w:rFonts w:ascii="Arial Narrow" w:eastAsia="Times New Roman" w:hAnsi="Arial Narrow" w:cstheme="majorHAnsi"/>
                <w:bCs/>
                <w:i/>
                <w:iCs/>
                <w:sz w:val="18"/>
                <w:szCs w:val="18"/>
                <w:lang w:eastAsia="es-CO"/>
              </w:rPr>
            </w:pPr>
            <w:r w:rsidRPr="009333D4">
              <w:rPr>
                <w:rFonts w:ascii="Arial Narrow" w:eastAsia="Times New Roman" w:hAnsi="Arial Narrow" w:cstheme="majorHAnsi"/>
                <w:bCs/>
                <w:i/>
                <w:iCs/>
                <w:sz w:val="18"/>
                <w:szCs w:val="18"/>
                <w:lang w:eastAsia="es-CO"/>
              </w:rPr>
              <w:t>Subprocesos</w:t>
            </w:r>
          </w:p>
        </w:tc>
        <w:tc>
          <w:tcPr>
            <w:tcW w:w="3291" w:type="pct"/>
            <w:vMerge w:val="restart"/>
            <w:shd w:val="clear" w:color="auto" w:fill="D99594" w:themeFill="accent2" w:themeFillTint="99"/>
            <w:noWrap/>
            <w:vAlign w:val="center"/>
            <w:hideMark/>
          </w:tcPr>
          <w:p w14:paraId="6BB60746" w14:textId="77777777" w:rsidR="00366A2A" w:rsidRPr="009333D4" w:rsidRDefault="00366A2A" w:rsidP="00366A2A">
            <w:pPr>
              <w:contextualSpacing/>
              <w:jc w:val="center"/>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Orientación General</w:t>
            </w:r>
          </w:p>
        </w:tc>
      </w:tr>
      <w:tr w:rsidR="00366A2A" w:rsidRPr="009333D4" w14:paraId="146B3458" w14:textId="77777777" w:rsidTr="00222E7F">
        <w:trPr>
          <w:trHeight w:val="450"/>
        </w:trPr>
        <w:tc>
          <w:tcPr>
            <w:tcW w:w="698" w:type="pct"/>
            <w:vMerge/>
            <w:shd w:val="clear" w:color="auto" w:fill="D99594" w:themeFill="accent2" w:themeFillTint="99"/>
            <w:vAlign w:val="center"/>
            <w:hideMark/>
          </w:tcPr>
          <w:p w14:paraId="19D9C8A3" w14:textId="77777777" w:rsidR="00366A2A" w:rsidRPr="009333D4" w:rsidRDefault="00366A2A" w:rsidP="00366A2A">
            <w:pPr>
              <w:contextualSpacing/>
              <w:rPr>
                <w:rFonts w:ascii="Arial Narrow" w:eastAsia="Times New Roman" w:hAnsi="Arial Narrow" w:cstheme="majorHAnsi"/>
                <w:bCs/>
                <w:i/>
                <w:iCs/>
                <w:sz w:val="18"/>
                <w:szCs w:val="18"/>
                <w:lang w:eastAsia="es-CO"/>
              </w:rPr>
            </w:pPr>
          </w:p>
        </w:tc>
        <w:tc>
          <w:tcPr>
            <w:tcW w:w="1012" w:type="pct"/>
            <w:vMerge/>
            <w:shd w:val="clear" w:color="auto" w:fill="D99594" w:themeFill="accent2" w:themeFillTint="99"/>
            <w:vAlign w:val="center"/>
            <w:hideMark/>
          </w:tcPr>
          <w:p w14:paraId="52F2DD98" w14:textId="77777777" w:rsidR="00366A2A" w:rsidRPr="009333D4" w:rsidRDefault="00366A2A" w:rsidP="00366A2A">
            <w:pPr>
              <w:contextualSpacing/>
              <w:rPr>
                <w:rFonts w:ascii="Arial Narrow" w:eastAsia="Times New Roman" w:hAnsi="Arial Narrow" w:cstheme="majorHAnsi"/>
                <w:bCs/>
                <w:i/>
                <w:iCs/>
                <w:sz w:val="18"/>
                <w:szCs w:val="18"/>
                <w:lang w:eastAsia="es-CO"/>
              </w:rPr>
            </w:pPr>
          </w:p>
        </w:tc>
        <w:tc>
          <w:tcPr>
            <w:tcW w:w="3291" w:type="pct"/>
            <w:vMerge/>
            <w:shd w:val="clear" w:color="auto" w:fill="D99594" w:themeFill="accent2" w:themeFillTint="99"/>
            <w:vAlign w:val="center"/>
            <w:hideMark/>
          </w:tcPr>
          <w:p w14:paraId="4A2BFBE4" w14:textId="77777777" w:rsidR="00366A2A" w:rsidRPr="009333D4" w:rsidRDefault="00366A2A" w:rsidP="00366A2A">
            <w:pPr>
              <w:contextualSpacing/>
              <w:rPr>
                <w:rFonts w:ascii="Arial Narrow" w:eastAsia="Times New Roman" w:hAnsi="Arial Narrow" w:cstheme="majorHAnsi"/>
                <w:bCs/>
                <w:i/>
                <w:sz w:val="18"/>
                <w:szCs w:val="18"/>
                <w:lang w:eastAsia="es-CO"/>
              </w:rPr>
            </w:pPr>
          </w:p>
        </w:tc>
      </w:tr>
      <w:tr w:rsidR="00366A2A" w:rsidRPr="009333D4" w14:paraId="6FEB8C40" w14:textId="77777777" w:rsidTr="00222E7F">
        <w:trPr>
          <w:trHeight w:val="77"/>
        </w:trPr>
        <w:tc>
          <w:tcPr>
            <w:tcW w:w="698" w:type="pct"/>
            <w:vMerge w:val="restart"/>
            <w:shd w:val="clear" w:color="auto" w:fill="auto"/>
            <w:noWrap/>
            <w:vAlign w:val="center"/>
            <w:hideMark/>
          </w:tcPr>
          <w:p w14:paraId="6FC3D7A0"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2.1  Diseño pedagógico (Curricular)</w:t>
            </w:r>
          </w:p>
        </w:tc>
        <w:tc>
          <w:tcPr>
            <w:tcW w:w="1012" w:type="pct"/>
            <w:shd w:val="clear" w:color="auto" w:fill="auto"/>
            <w:noWrap/>
            <w:vAlign w:val="center"/>
            <w:hideMark/>
          </w:tcPr>
          <w:p w14:paraId="47341627"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 xml:space="preserve">2.1.1 Diseño curricular </w:t>
            </w:r>
          </w:p>
        </w:tc>
        <w:tc>
          <w:tcPr>
            <w:tcW w:w="3291" w:type="pct"/>
            <w:shd w:val="clear" w:color="auto" w:fill="auto"/>
            <w:noWrap/>
            <w:vAlign w:val="center"/>
            <w:hideMark/>
          </w:tcPr>
          <w:p w14:paraId="3442A7EA" w14:textId="2692D865"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de conformidad con el artículo 76 de la Ley 115 de 1994, dónde se define el Currículo “conjunto de criterios, planes de estudios, programas, metodología, y procesos que contribuyen a la formación integral y a la construcción de la identidad cultural nacional, regional y local, incluyendo también los recursos humanos, académicos y físicos para poner en práctica las políticas y llevar a cabo el proyecto educativo institucional. En este aspecto, identifique el proceso que lleva la institución, para poner en práctica la propuesta del PEI. Tenga en cuenta las etapas establecidas en el artículo 2.3.3.1.4.2. Del Decreto 1075 de 2015: 1). La formulación y deliberación, 3) la divulgación, 3). La adopción.  3). aplicación y seguimiento, 4) Las actualizaciones.</w:t>
            </w:r>
            <w:r w:rsidR="00DE74EC">
              <w:rPr>
                <w:rFonts w:ascii="Arial Narrow" w:eastAsia="Times New Roman" w:hAnsi="Arial Narrow" w:cstheme="majorHAnsi"/>
                <w:i/>
                <w:color w:val="1F497D" w:themeColor="text2"/>
                <w:sz w:val="18"/>
                <w:szCs w:val="18"/>
                <w:lang w:eastAsia="es-CO"/>
              </w:rPr>
              <w:t xml:space="preserve"> Eliana </w:t>
            </w:r>
          </w:p>
          <w:p w14:paraId="7C309C5D" w14:textId="77777777" w:rsidR="00366A2A" w:rsidRPr="009333D4" w:rsidRDefault="00366A2A" w:rsidP="00366A2A">
            <w:pPr>
              <w:contextualSpacing/>
              <w:jc w:val="both"/>
              <w:rPr>
                <w:rFonts w:ascii="Arial Narrow" w:eastAsia="Times New Roman" w:hAnsi="Arial Narrow" w:cstheme="majorHAnsi"/>
                <w:i/>
                <w:color w:val="FF0000"/>
                <w:sz w:val="18"/>
                <w:szCs w:val="18"/>
                <w:lang w:eastAsia="es-CO"/>
              </w:rPr>
            </w:pPr>
          </w:p>
        </w:tc>
      </w:tr>
      <w:tr w:rsidR="00366A2A" w:rsidRPr="009333D4" w14:paraId="033381DB" w14:textId="77777777" w:rsidTr="00222E7F">
        <w:trPr>
          <w:trHeight w:val="421"/>
        </w:trPr>
        <w:tc>
          <w:tcPr>
            <w:tcW w:w="698" w:type="pct"/>
            <w:vMerge/>
            <w:vAlign w:val="center"/>
            <w:hideMark/>
          </w:tcPr>
          <w:p w14:paraId="3A7065D1"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04FED26E"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2.1.2   Criterios para la organización del currículo</w:t>
            </w:r>
          </w:p>
        </w:tc>
        <w:tc>
          <w:tcPr>
            <w:tcW w:w="3291" w:type="pct"/>
            <w:shd w:val="clear" w:color="auto" w:fill="auto"/>
            <w:noWrap/>
            <w:vAlign w:val="center"/>
            <w:hideMark/>
          </w:tcPr>
          <w:p w14:paraId="3EDB6EB9" w14:textId="73BB9ECF" w:rsidR="00366A2A" w:rsidRPr="009333D4" w:rsidRDefault="00366A2A" w:rsidP="00366A2A">
            <w:pPr>
              <w:contextualSpacing/>
              <w:jc w:val="both"/>
              <w:rPr>
                <w:rFonts w:ascii="Arial Narrow" w:eastAsia="Times New Roman" w:hAnsi="Arial Narrow" w:cstheme="majorHAnsi"/>
                <w:i/>
                <w:sz w:val="18"/>
                <w:szCs w:val="18"/>
                <w:lang w:eastAsia="es-CO"/>
              </w:rPr>
            </w:pPr>
            <w:r w:rsidRPr="00DE74EC">
              <w:rPr>
                <w:rFonts w:ascii="Arial Narrow" w:eastAsia="Times New Roman" w:hAnsi="Arial Narrow" w:cstheme="majorHAnsi"/>
                <w:i/>
                <w:color w:val="1F497D" w:themeColor="text2"/>
                <w:sz w:val="18"/>
                <w:szCs w:val="18"/>
                <w:lang w:eastAsia="es-CO"/>
              </w:rPr>
              <w:t xml:space="preserve">En este, el EE describe los criterios que ha tenido en cuenta para la organización de su propuesta curricular. Por ejemplo: Sí trabaja por unidad, objetivos, ejes temáticos, </w:t>
            </w:r>
            <w:r w:rsidRPr="00DE74EC">
              <w:rPr>
                <w:rFonts w:ascii="Arial Narrow" w:eastAsia="Times New Roman" w:hAnsi="Arial Narrow" w:cstheme="majorHAnsi"/>
                <w:bCs/>
                <w:i/>
                <w:color w:val="1F497D" w:themeColor="text2"/>
                <w:sz w:val="18"/>
                <w:szCs w:val="18"/>
                <w:lang w:eastAsia="es-CO"/>
              </w:rPr>
              <w:t xml:space="preserve">por proyectos </w:t>
            </w:r>
            <w:r w:rsidRPr="00DE74EC">
              <w:rPr>
                <w:rFonts w:ascii="Arial Narrow" w:eastAsia="Times New Roman" w:hAnsi="Arial Narrow" w:cstheme="majorHAnsi"/>
                <w:i/>
                <w:color w:val="1F497D" w:themeColor="text2"/>
                <w:sz w:val="18"/>
                <w:szCs w:val="18"/>
                <w:lang w:eastAsia="es-CO"/>
              </w:rPr>
              <w:t>integral, competencias, núcleos temáticos problemáticos (secuencias didácticas) entre otros</w:t>
            </w:r>
            <w:r w:rsidRPr="009333D4">
              <w:rPr>
                <w:rFonts w:ascii="Arial Narrow" w:eastAsia="Times New Roman" w:hAnsi="Arial Narrow" w:cstheme="majorHAnsi"/>
                <w:i/>
                <w:sz w:val="18"/>
                <w:szCs w:val="18"/>
                <w:lang w:eastAsia="es-CO"/>
              </w:rPr>
              <w:t>.</w:t>
            </w:r>
            <w:r w:rsidR="00DE74EC">
              <w:rPr>
                <w:rFonts w:ascii="Arial Narrow" w:eastAsia="Times New Roman" w:hAnsi="Arial Narrow" w:cstheme="majorHAnsi"/>
                <w:i/>
                <w:sz w:val="18"/>
                <w:szCs w:val="18"/>
                <w:lang w:eastAsia="es-CO"/>
              </w:rPr>
              <w:t xml:space="preserve"> Eliana </w:t>
            </w:r>
          </w:p>
        </w:tc>
      </w:tr>
      <w:tr w:rsidR="00366A2A" w:rsidRPr="009333D4" w14:paraId="3CAC84E1" w14:textId="77777777" w:rsidTr="00222E7F">
        <w:trPr>
          <w:trHeight w:val="1392"/>
        </w:trPr>
        <w:tc>
          <w:tcPr>
            <w:tcW w:w="698" w:type="pct"/>
            <w:vMerge/>
            <w:vAlign w:val="center"/>
            <w:hideMark/>
          </w:tcPr>
          <w:p w14:paraId="6A096F72"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07054DCC"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2.1.3   Plan de estudios</w:t>
            </w:r>
          </w:p>
        </w:tc>
        <w:tc>
          <w:tcPr>
            <w:tcW w:w="3291" w:type="pct"/>
            <w:shd w:val="clear" w:color="auto" w:fill="auto"/>
            <w:vAlign w:val="center"/>
            <w:hideMark/>
          </w:tcPr>
          <w:p w14:paraId="40CB0C4C" w14:textId="77777777" w:rsidR="008173B5" w:rsidRPr="008173B5" w:rsidRDefault="008173B5" w:rsidP="008173B5">
            <w:pPr>
              <w:widowControl/>
              <w:autoSpaceDE/>
              <w:autoSpaceDN/>
              <w:contextualSpacing/>
              <w:jc w:val="both"/>
              <w:rPr>
                <w:rFonts w:ascii="Arial" w:eastAsia="Times New Roman" w:hAnsi="Arial" w:cs="Arial"/>
                <w:lang w:bidi="ar-SA"/>
              </w:rPr>
            </w:pPr>
            <w:r w:rsidRPr="008173B5">
              <w:rPr>
                <w:rFonts w:ascii="Arial" w:eastAsia="Times New Roman" w:hAnsi="Arial" w:cs="Arial"/>
                <w:lang w:bidi="ar-SA"/>
              </w:rPr>
              <w:t xml:space="preserve">En este proyecto, el núcleo temático problemático se organiza alrededor de la integración de áreas y disciplinas, cuyos contenidos culturales coinciden o son afines en cuanto a su intensión formativa de las dimensiones del desarrollo humano. Los contenidos de los territorios culturales- cultura académica y cultura propia- que se desarrolla en cada núcleo se concretan en una serie de temas y problemas derivados de la lectura crítica de la realidad sociocultural y del saber de las disciplinas, </w:t>
            </w:r>
            <w:proofErr w:type="spellStart"/>
            <w:r w:rsidRPr="008173B5">
              <w:rPr>
                <w:rFonts w:ascii="Arial" w:eastAsia="Times New Roman" w:hAnsi="Arial" w:cs="Arial"/>
                <w:lang w:bidi="ar-SA"/>
              </w:rPr>
              <w:t>transversalizadas</w:t>
            </w:r>
            <w:proofErr w:type="spellEnd"/>
            <w:r w:rsidRPr="008173B5">
              <w:rPr>
                <w:rFonts w:ascii="Arial" w:eastAsia="Times New Roman" w:hAnsi="Arial" w:cs="Arial"/>
                <w:lang w:bidi="ar-SA"/>
              </w:rPr>
              <w:t xml:space="preserve"> por el conocimiento de la cultura </w:t>
            </w:r>
            <w:proofErr w:type="spellStart"/>
            <w:r w:rsidRPr="008173B5">
              <w:rPr>
                <w:rFonts w:ascii="Arial" w:eastAsia="Times New Roman" w:hAnsi="Arial" w:cs="Arial"/>
                <w:lang w:bidi="ar-SA"/>
              </w:rPr>
              <w:t>afrodescendiente</w:t>
            </w:r>
            <w:proofErr w:type="spellEnd"/>
            <w:r w:rsidRPr="008173B5">
              <w:rPr>
                <w:rFonts w:ascii="Arial" w:eastAsia="Times New Roman" w:hAnsi="Arial" w:cs="Arial"/>
                <w:lang w:bidi="ar-SA"/>
              </w:rPr>
              <w:t xml:space="preserve"> en general y del contexto chocoano bajo </w:t>
            </w:r>
            <w:proofErr w:type="spellStart"/>
            <w:r w:rsidRPr="008173B5">
              <w:rPr>
                <w:rFonts w:ascii="Arial" w:eastAsia="Times New Roman" w:hAnsi="Arial" w:cs="Arial"/>
                <w:lang w:bidi="ar-SA"/>
              </w:rPr>
              <w:t>atrateño</w:t>
            </w:r>
            <w:proofErr w:type="spellEnd"/>
            <w:r w:rsidRPr="008173B5">
              <w:rPr>
                <w:rFonts w:ascii="Arial" w:eastAsia="Times New Roman" w:hAnsi="Arial" w:cs="Arial"/>
                <w:lang w:bidi="ar-SA"/>
              </w:rPr>
              <w:t xml:space="preserve"> en particular.</w:t>
            </w:r>
          </w:p>
          <w:p w14:paraId="48A385E4"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bidi="ar-SA"/>
              </w:rPr>
              <w:t xml:space="preserve">De esta perspectiva conceptual se desprenden implicaciones para la práctica que apuntan a generar formas de trabajo colaborativo entre docentes y entre estos y el resto de la comunidad educativa, como las sugerida en este proyecto: el colectivo etnoeducativo comunitario </w:t>
            </w:r>
            <w:proofErr w:type="spellStart"/>
            <w:r w:rsidRPr="008173B5">
              <w:rPr>
                <w:rFonts w:ascii="Arial" w:eastAsia="Times New Roman" w:hAnsi="Arial" w:cs="Arial"/>
                <w:lang w:bidi="ar-SA"/>
              </w:rPr>
              <w:t>cetco</w:t>
            </w:r>
            <w:proofErr w:type="spellEnd"/>
            <w:r w:rsidRPr="008173B5">
              <w:rPr>
                <w:rFonts w:ascii="Arial" w:eastAsia="Times New Roman" w:hAnsi="Arial" w:cs="Arial"/>
                <w:lang w:bidi="ar-SA"/>
              </w:rPr>
              <w:t xml:space="preserve">, que conversan, investigan, identifican y reflexionan sobre el que hacer pedagógico, didáctico, curricular y de proyección comunitaria, dentro y fuera de las escuelas; y además proponen alternativas de solución y toman decisiones en torno a los rumbos que se desean darle al proyecto educativo; y la comisión institucional </w:t>
            </w:r>
            <w:proofErr w:type="spellStart"/>
            <w:r w:rsidRPr="008173B5">
              <w:rPr>
                <w:rFonts w:ascii="Arial" w:eastAsia="Times New Roman" w:hAnsi="Arial" w:cs="Arial"/>
                <w:lang w:bidi="ar-SA"/>
              </w:rPr>
              <w:t>etnoeducativa</w:t>
            </w:r>
            <w:proofErr w:type="spellEnd"/>
            <w:r w:rsidRPr="008173B5">
              <w:rPr>
                <w:rFonts w:ascii="Arial" w:eastAsia="Times New Roman" w:hAnsi="Arial" w:cs="Arial"/>
                <w:lang w:bidi="ar-SA"/>
              </w:rPr>
              <w:t>-CIE (constituida por la docentes-monitores de los colectivos  de núcleos, voceros de: los estudiantes, los padres-madres, de familia, egresados y sabedores) así, se apunta a superar la recepción acrítica y pasiva</w:t>
            </w:r>
            <w:r w:rsidRPr="008173B5">
              <w:rPr>
                <w:rFonts w:ascii="Arial" w:eastAsia="Times New Roman" w:hAnsi="Arial" w:cs="Arial"/>
                <w:lang w:val="es-MX" w:bidi="ar-SA"/>
              </w:rPr>
              <w:t xml:space="preserve"> de los lineamientos curriculares emitidos por el MEN.</w:t>
            </w:r>
          </w:p>
          <w:p w14:paraId="44546434"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1.  </w:t>
            </w:r>
            <w:r w:rsidRPr="008173B5">
              <w:rPr>
                <w:rFonts w:ascii="Arial" w:eastAsia="Times New Roman" w:hAnsi="Arial" w:cs="Arial"/>
                <w:b/>
                <w:lang w:val="es-MX" w:bidi="ar-SA"/>
              </w:rPr>
              <w:t>Núcleo: Cosmovisión y Espiritualidad</w:t>
            </w:r>
          </w:p>
          <w:p w14:paraId="7494F9B3"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Principios y valores que se cultivan en este núcleo.</w:t>
            </w:r>
          </w:p>
          <w:p w14:paraId="123C4DED"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Complementariedad recíproca, equilibrio con la madre tierra, sentido de trascendencia, capacidad para el silencio, pensamiento crítico, respeto por la diversidad y por la vida, espíritu celebrativo, constructor de paz, intercomunicación con las culturas y sus saberes.</w:t>
            </w:r>
          </w:p>
          <w:p w14:paraId="2E86475A"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1. </w:t>
            </w:r>
            <w:r w:rsidRPr="008173B5">
              <w:rPr>
                <w:rFonts w:ascii="Arial" w:eastAsia="Times New Roman" w:hAnsi="Arial" w:cs="Arial"/>
                <w:b/>
                <w:lang w:val="es-MX" w:bidi="ar-SA"/>
              </w:rPr>
              <w:t>Territorios culturales</w:t>
            </w:r>
            <w:r w:rsidRPr="008173B5">
              <w:rPr>
                <w:rFonts w:ascii="Arial" w:eastAsia="Times New Roman" w:hAnsi="Arial" w:cs="Arial"/>
                <w:lang w:val="es-MX" w:bidi="ar-SA"/>
              </w:rPr>
              <w:t xml:space="preserve"> </w:t>
            </w:r>
          </w:p>
          <w:p w14:paraId="706C21C2"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Cosmovisión –filosofía -religión.</w:t>
            </w:r>
          </w:p>
          <w:p w14:paraId="7F57F60D"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2. </w:t>
            </w:r>
            <w:r w:rsidRPr="008173B5">
              <w:rPr>
                <w:rFonts w:ascii="Arial" w:eastAsia="Times New Roman" w:hAnsi="Arial" w:cs="Arial"/>
                <w:b/>
                <w:lang w:val="es-MX" w:bidi="ar-SA"/>
              </w:rPr>
              <w:t>Contenidos culturales:</w:t>
            </w:r>
            <w:r w:rsidRPr="008173B5">
              <w:rPr>
                <w:rFonts w:ascii="Arial" w:eastAsia="Times New Roman" w:hAnsi="Arial" w:cs="Arial"/>
                <w:lang w:val="es-MX" w:bidi="ar-SA"/>
              </w:rPr>
              <w:t xml:space="preserve"> </w:t>
            </w:r>
          </w:p>
          <w:p w14:paraId="6C87442F"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Razonamiento moral (sistema moral) actos, valores, visiones, sentido de la vida en la comunidad </w:t>
            </w:r>
            <w:proofErr w:type="spellStart"/>
            <w:r w:rsidRPr="008173B5">
              <w:rPr>
                <w:rFonts w:ascii="Arial" w:eastAsia="Times New Roman" w:hAnsi="Arial" w:cs="Arial"/>
                <w:lang w:val="es-MX" w:bidi="ar-SA"/>
              </w:rPr>
              <w:t>afrodescendiente</w:t>
            </w:r>
            <w:proofErr w:type="spellEnd"/>
            <w:r w:rsidRPr="008173B5">
              <w:rPr>
                <w:rFonts w:ascii="Arial" w:eastAsia="Times New Roman" w:hAnsi="Arial" w:cs="Arial"/>
                <w:lang w:val="es-MX" w:bidi="ar-SA"/>
              </w:rPr>
              <w:t xml:space="preserve"> y bajo </w:t>
            </w:r>
            <w:proofErr w:type="spellStart"/>
            <w:r w:rsidRPr="008173B5">
              <w:rPr>
                <w:rFonts w:ascii="Arial" w:eastAsia="Times New Roman" w:hAnsi="Arial" w:cs="Arial"/>
                <w:lang w:val="es-MX" w:bidi="ar-SA"/>
              </w:rPr>
              <w:t>atrateña</w:t>
            </w:r>
            <w:proofErr w:type="spellEnd"/>
            <w:r w:rsidRPr="008173B5">
              <w:rPr>
                <w:rFonts w:ascii="Arial" w:eastAsia="Times New Roman" w:hAnsi="Arial" w:cs="Arial"/>
                <w:lang w:val="es-MX" w:bidi="ar-SA"/>
              </w:rPr>
              <w:t>.</w:t>
            </w:r>
          </w:p>
          <w:p w14:paraId="1C4FBBD5" w14:textId="77777777" w:rsidR="008173B5" w:rsidRPr="008173B5" w:rsidRDefault="008173B5" w:rsidP="008173B5">
            <w:pPr>
              <w:widowControl/>
              <w:autoSpaceDE/>
              <w:autoSpaceDN/>
              <w:contextualSpacing/>
              <w:jc w:val="both"/>
              <w:rPr>
                <w:rFonts w:ascii="Arial" w:eastAsia="Times New Roman" w:hAnsi="Arial" w:cs="Arial"/>
                <w:b/>
                <w:lang w:val="es-MX" w:bidi="ar-SA"/>
              </w:rPr>
            </w:pPr>
            <w:r w:rsidRPr="008173B5">
              <w:rPr>
                <w:rFonts w:ascii="Arial" w:eastAsia="Times New Roman" w:hAnsi="Arial" w:cs="Arial"/>
                <w:lang w:val="es-MX" w:bidi="ar-SA"/>
              </w:rPr>
              <w:t xml:space="preserve">3. </w:t>
            </w:r>
            <w:r w:rsidRPr="008173B5">
              <w:rPr>
                <w:rFonts w:ascii="Arial" w:eastAsia="Times New Roman" w:hAnsi="Arial" w:cs="Arial"/>
                <w:b/>
                <w:lang w:val="es-MX" w:bidi="ar-SA"/>
              </w:rPr>
              <w:t>descripción, identidad conceptual e intencionalidad formativa del núcleo temáticos-problemático:</w:t>
            </w:r>
          </w:p>
          <w:p w14:paraId="39E59E7D"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lastRenderedPageBreak/>
              <w:t xml:space="preserve">Integra las áreas de Ética y valores, Religión, Filosofía y el pensamiento o cosmovisión </w:t>
            </w:r>
            <w:proofErr w:type="spellStart"/>
            <w:r w:rsidRPr="008173B5">
              <w:rPr>
                <w:rFonts w:ascii="Arial" w:eastAsia="Times New Roman" w:hAnsi="Arial" w:cs="Arial"/>
                <w:lang w:val="es-MX" w:bidi="ar-SA"/>
              </w:rPr>
              <w:t>afrodescendiente</w:t>
            </w:r>
            <w:proofErr w:type="spellEnd"/>
            <w:r w:rsidRPr="008173B5">
              <w:rPr>
                <w:rFonts w:ascii="Arial" w:eastAsia="Times New Roman" w:hAnsi="Arial" w:cs="Arial"/>
                <w:lang w:val="es-MX" w:bidi="ar-SA"/>
              </w:rPr>
              <w:t xml:space="preserve">. Desde este núcleo se potencia el estudio de las formas de pensar, sentir, ser y estar en el mundo de predominio </w:t>
            </w:r>
            <w:proofErr w:type="spellStart"/>
            <w:r w:rsidRPr="008173B5">
              <w:rPr>
                <w:rFonts w:ascii="Arial" w:eastAsia="Times New Roman" w:hAnsi="Arial" w:cs="Arial"/>
                <w:lang w:val="es-MX" w:bidi="ar-SA"/>
              </w:rPr>
              <w:t>afrodescendiente</w:t>
            </w:r>
            <w:proofErr w:type="spellEnd"/>
            <w:r w:rsidRPr="008173B5">
              <w:rPr>
                <w:rFonts w:ascii="Arial" w:eastAsia="Times New Roman" w:hAnsi="Arial" w:cs="Arial"/>
                <w:lang w:val="es-MX" w:bidi="ar-SA"/>
              </w:rPr>
              <w:t xml:space="preserve"> en aras de fortalecer la identidad étnica e intercultural, desde la vivencia y la experiencia de la tradición teórico-práctica de su cultura anclada en las creencias, mitos, leyendas, fiestas tradicionales e institucionales en la región.</w:t>
            </w:r>
          </w:p>
          <w:p w14:paraId="38FDFF85"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Propende por la construcción de pensamiento crítico y trascendente del </w:t>
            </w:r>
            <w:proofErr w:type="spellStart"/>
            <w:r w:rsidRPr="008173B5">
              <w:rPr>
                <w:rFonts w:ascii="Arial" w:eastAsia="Times New Roman" w:hAnsi="Arial" w:cs="Arial"/>
                <w:lang w:val="es-MX" w:bidi="ar-SA"/>
              </w:rPr>
              <w:t>afrodescendiente</w:t>
            </w:r>
            <w:proofErr w:type="spellEnd"/>
            <w:r w:rsidRPr="008173B5">
              <w:rPr>
                <w:rFonts w:ascii="Arial" w:eastAsia="Times New Roman" w:hAnsi="Arial" w:cs="Arial"/>
                <w:lang w:val="es-MX" w:bidi="ar-SA"/>
              </w:rPr>
              <w:t xml:space="preserve"> en el bajo Atrato. Se pregunta y recrea el mundo de las relaciones humanas y nuestra espiritualidad. Promueve el rescate de las creencias ancestrales religiosas como expresiones y fuentes de la espiritualidad. Sin perder el énfasis en la cultura </w:t>
            </w:r>
            <w:proofErr w:type="spellStart"/>
            <w:r w:rsidRPr="008173B5">
              <w:rPr>
                <w:rFonts w:ascii="Arial" w:eastAsia="Times New Roman" w:hAnsi="Arial" w:cs="Arial"/>
                <w:lang w:val="es-MX" w:bidi="ar-SA"/>
              </w:rPr>
              <w:t>afrodescendiente</w:t>
            </w:r>
            <w:proofErr w:type="spellEnd"/>
            <w:r w:rsidRPr="008173B5">
              <w:rPr>
                <w:rFonts w:ascii="Arial" w:eastAsia="Times New Roman" w:hAnsi="Arial" w:cs="Arial"/>
                <w:lang w:val="es-MX" w:bidi="ar-SA"/>
              </w:rPr>
              <w:t xml:space="preserve"> se dialoga también con conocimientos, saberes y prácticas de otras culturas nacionales y universales del mundo globalizado multiétnico y pluricultural.</w:t>
            </w:r>
          </w:p>
          <w:p w14:paraId="0340708E"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Con la integración de áreas humanísticas en este núcleo se busca, potenciar y fortalecer desde la educación inicial en el hogar la formación ética más que moralista, como dirección relevante de la estructuración armónica del desarrollo de los hombres y mujeres en la comunidad bajo </w:t>
            </w:r>
            <w:proofErr w:type="spellStart"/>
            <w:r w:rsidRPr="008173B5">
              <w:rPr>
                <w:rFonts w:ascii="Arial" w:eastAsia="Times New Roman" w:hAnsi="Arial" w:cs="Arial"/>
                <w:lang w:val="es-MX" w:bidi="ar-SA"/>
              </w:rPr>
              <w:t>atrateña</w:t>
            </w:r>
            <w:proofErr w:type="spellEnd"/>
            <w:r w:rsidRPr="008173B5">
              <w:rPr>
                <w:rFonts w:ascii="Arial" w:eastAsia="Times New Roman" w:hAnsi="Arial" w:cs="Arial"/>
                <w:lang w:val="es-MX" w:bidi="ar-SA"/>
              </w:rPr>
              <w:t>.</w:t>
            </w:r>
          </w:p>
          <w:p w14:paraId="5A2AA5E4"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4. Aporte del núcleo al logro de los fines y objetivos generales de la educación y especifico de </w:t>
            </w:r>
            <w:proofErr w:type="spellStart"/>
            <w:r w:rsidRPr="008173B5">
              <w:rPr>
                <w:rFonts w:ascii="Arial" w:eastAsia="Times New Roman" w:hAnsi="Arial" w:cs="Arial"/>
                <w:lang w:val="es-MX" w:bidi="ar-SA"/>
              </w:rPr>
              <w:t>etnoeducación</w:t>
            </w:r>
            <w:proofErr w:type="spellEnd"/>
            <w:r w:rsidRPr="008173B5">
              <w:rPr>
                <w:rFonts w:ascii="Arial" w:eastAsia="Times New Roman" w:hAnsi="Arial" w:cs="Arial"/>
                <w:lang w:val="es-MX" w:bidi="ar-SA"/>
              </w:rPr>
              <w:t>:</w:t>
            </w:r>
          </w:p>
          <w:p w14:paraId="312AFF69"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El núcleo cosmovisión y espiritualidad, aporta a los fines de la educación: una conciencia crítica y un pensamiento reflexivo y transformador, que le permita a niños, niñas y jóvenes interactuar de manera idónea consigo mismo y con su entorno cultural.</w:t>
            </w:r>
          </w:p>
          <w:p w14:paraId="599538FB"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Desarrollo de habilidades y actitudes que den razón de su pensamiento filosófico y sus convicciones religiosas y espirituales en un compromiso definido por la vida, justamente en un país como el nuestro que requiere de hombres y mujeres llenos de esperanza; para seguir apostando por la justicia y una forma digna de vivir; donde sobre salgan los principios de solidaridad, respeto, equidad, identidad y la pertenencia por el territorio propio y acogida sinérgica con los otros.</w:t>
            </w:r>
          </w:p>
          <w:p w14:paraId="4CB7ED38" w14:textId="77777777" w:rsidR="008173B5" w:rsidRPr="008173B5" w:rsidRDefault="008173B5" w:rsidP="008173B5">
            <w:pPr>
              <w:widowControl/>
              <w:autoSpaceDE/>
              <w:autoSpaceDN/>
              <w:contextualSpacing/>
              <w:jc w:val="both"/>
              <w:rPr>
                <w:rFonts w:ascii="Arial" w:eastAsia="Times New Roman" w:hAnsi="Arial" w:cs="Arial"/>
                <w:lang w:val="es-MX" w:bidi="ar-SA"/>
              </w:rPr>
            </w:pPr>
          </w:p>
          <w:p w14:paraId="471456BC"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4.1. Pregunta(s) orientadoras del núcleo temático-problemático.</w:t>
            </w:r>
          </w:p>
          <w:p w14:paraId="72503885" w14:textId="77777777" w:rsidR="008173B5" w:rsidRPr="008173B5" w:rsidRDefault="008173B5" w:rsidP="00381BE1">
            <w:pPr>
              <w:widowControl/>
              <w:numPr>
                <w:ilvl w:val="0"/>
                <w:numId w:val="8"/>
              </w:numPr>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¿Por qué es importante interesarse por el conocimiento y la práctica de </w:t>
            </w:r>
            <w:r w:rsidRPr="008173B5">
              <w:rPr>
                <w:rFonts w:ascii="Arial" w:eastAsia="Times New Roman" w:hAnsi="Arial" w:cs="Arial"/>
                <w:lang w:val="es-MX" w:bidi="ar-SA"/>
              </w:rPr>
              <w:lastRenderedPageBreak/>
              <w:t xml:space="preserve">los valores </w:t>
            </w:r>
            <w:proofErr w:type="spellStart"/>
            <w:r w:rsidRPr="008173B5">
              <w:rPr>
                <w:rFonts w:ascii="Arial" w:eastAsia="Times New Roman" w:hAnsi="Arial" w:cs="Arial"/>
                <w:lang w:val="es-MX" w:bidi="ar-SA"/>
              </w:rPr>
              <w:t>identitarios</w:t>
            </w:r>
            <w:proofErr w:type="spellEnd"/>
            <w:r w:rsidRPr="008173B5">
              <w:rPr>
                <w:rFonts w:ascii="Arial" w:eastAsia="Times New Roman" w:hAnsi="Arial" w:cs="Arial"/>
                <w:lang w:val="es-MX" w:bidi="ar-SA"/>
              </w:rPr>
              <w:t xml:space="preserve"> universales se unen contexto bajo </w:t>
            </w:r>
            <w:proofErr w:type="spellStart"/>
            <w:r w:rsidRPr="008173B5">
              <w:rPr>
                <w:rFonts w:ascii="Arial" w:eastAsia="Times New Roman" w:hAnsi="Arial" w:cs="Arial"/>
                <w:lang w:val="es-MX" w:bidi="ar-SA"/>
              </w:rPr>
              <w:t>atrateña</w:t>
            </w:r>
            <w:proofErr w:type="spellEnd"/>
            <w:r w:rsidRPr="008173B5">
              <w:rPr>
                <w:rFonts w:ascii="Arial" w:eastAsia="Times New Roman" w:hAnsi="Arial" w:cs="Arial"/>
                <w:lang w:val="es-MX" w:bidi="ar-SA"/>
              </w:rPr>
              <w:t>?</w:t>
            </w:r>
          </w:p>
          <w:p w14:paraId="0A953870" w14:textId="77777777" w:rsidR="008173B5" w:rsidRPr="008173B5" w:rsidRDefault="008173B5" w:rsidP="00381BE1">
            <w:pPr>
              <w:widowControl/>
              <w:numPr>
                <w:ilvl w:val="0"/>
                <w:numId w:val="8"/>
              </w:numPr>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¿Qué transformaciones ha sufrido la cosmovisión y la espiritualidad en las comunidades del bajo Atrato, en el acontecer histórico de la región?</w:t>
            </w:r>
          </w:p>
          <w:p w14:paraId="19A2C661" w14:textId="77777777" w:rsidR="008173B5" w:rsidRPr="008173B5" w:rsidRDefault="008173B5" w:rsidP="00381BE1">
            <w:pPr>
              <w:widowControl/>
              <w:numPr>
                <w:ilvl w:val="0"/>
                <w:numId w:val="8"/>
              </w:numPr>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¿Para qué reflexionar, indagar y conocer los elementos propios de la espiritualidad y cosmovisión de los </w:t>
            </w:r>
            <w:proofErr w:type="spellStart"/>
            <w:r w:rsidRPr="008173B5">
              <w:rPr>
                <w:rFonts w:ascii="Arial" w:eastAsia="Times New Roman" w:hAnsi="Arial" w:cs="Arial"/>
                <w:lang w:val="es-MX" w:bidi="ar-SA"/>
              </w:rPr>
              <w:t>afrodescendientes</w:t>
            </w:r>
            <w:proofErr w:type="spellEnd"/>
            <w:r w:rsidRPr="008173B5">
              <w:rPr>
                <w:rFonts w:ascii="Arial" w:eastAsia="Times New Roman" w:hAnsi="Arial" w:cs="Arial"/>
                <w:lang w:val="es-MX" w:bidi="ar-SA"/>
              </w:rPr>
              <w:t>?</w:t>
            </w:r>
          </w:p>
          <w:p w14:paraId="14A138BB"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5. Objetivo general y Objetivos específicos: </w:t>
            </w:r>
          </w:p>
          <w:p w14:paraId="080A07F9"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5.1. Objetivo general fortalecer los principios éticos-morales y pensamiento reflexivo y critico desde nuestro legado cultural a través del análisis de los saberes y conocimientos sobre espiritualidad, cosmovisión y filosofía de los pueblos afro del bajo Atrato, a través de procesos dialógicos, comparativos, interpretativos y </w:t>
            </w:r>
            <w:proofErr w:type="spellStart"/>
            <w:r w:rsidRPr="008173B5">
              <w:rPr>
                <w:rFonts w:ascii="Arial" w:eastAsia="Times New Roman" w:hAnsi="Arial" w:cs="Arial"/>
                <w:lang w:val="es-MX" w:bidi="ar-SA"/>
              </w:rPr>
              <w:t>pluri-epistemicos</w:t>
            </w:r>
            <w:proofErr w:type="spellEnd"/>
            <w:r w:rsidRPr="008173B5">
              <w:rPr>
                <w:rFonts w:ascii="Arial" w:eastAsia="Times New Roman" w:hAnsi="Arial" w:cs="Arial"/>
                <w:lang w:val="es-MX" w:bidi="ar-SA"/>
              </w:rPr>
              <w:t>, para decidir por la opción de vivir bien en comunidad como constructores de nuevas sociedades.</w:t>
            </w:r>
          </w:p>
          <w:p w14:paraId="03E08B1E"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5.2. Objetivos específicos:</w:t>
            </w:r>
          </w:p>
          <w:p w14:paraId="58459F17" w14:textId="77777777" w:rsidR="008173B5" w:rsidRPr="008173B5" w:rsidRDefault="008173B5" w:rsidP="00381BE1">
            <w:pPr>
              <w:widowControl/>
              <w:numPr>
                <w:ilvl w:val="0"/>
                <w:numId w:val="8"/>
              </w:numPr>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Fortalecer los procesos formativos a partir de la valoración y el empoderamiento de </w:t>
            </w:r>
            <w:proofErr w:type="spellStart"/>
            <w:r w:rsidRPr="008173B5">
              <w:rPr>
                <w:rFonts w:ascii="Arial" w:eastAsia="Times New Roman" w:hAnsi="Arial" w:cs="Arial"/>
                <w:lang w:val="es-MX" w:bidi="ar-SA"/>
              </w:rPr>
              <w:t>etnoeducación</w:t>
            </w:r>
            <w:proofErr w:type="spellEnd"/>
            <w:r w:rsidRPr="008173B5">
              <w:rPr>
                <w:rFonts w:ascii="Arial" w:eastAsia="Times New Roman" w:hAnsi="Arial" w:cs="Arial"/>
                <w:lang w:val="es-MX" w:bidi="ar-SA"/>
              </w:rPr>
              <w:t xml:space="preserve"> en el contexto de la realidad global.</w:t>
            </w:r>
          </w:p>
          <w:p w14:paraId="01F5211B" w14:textId="77777777" w:rsidR="008173B5" w:rsidRPr="008173B5" w:rsidRDefault="008173B5" w:rsidP="00381BE1">
            <w:pPr>
              <w:widowControl/>
              <w:numPr>
                <w:ilvl w:val="0"/>
                <w:numId w:val="8"/>
              </w:numPr>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Conocer la propia historia, cultura y cosmovisión </w:t>
            </w:r>
            <w:proofErr w:type="spellStart"/>
            <w:r w:rsidRPr="008173B5">
              <w:rPr>
                <w:rFonts w:ascii="Arial" w:eastAsia="Times New Roman" w:hAnsi="Arial" w:cs="Arial"/>
                <w:lang w:val="es-MX" w:bidi="ar-SA"/>
              </w:rPr>
              <w:t>afrodescendientes</w:t>
            </w:r>
            <w:proofErr w:type="spellEnd"/>
            <w:r w:rsidRPr="008173B5">
              <w:rPr>
                <w:rFonts w:ascii="Arial" w:eastAsia="Times New Roman" w:hAnsi="Arial" w:cs="Arial"/>
                <w:lang w:val="es-MX" w:bidi="ar-SA"/>
              </w:rPr>
              <w:t xml:space="preserve"> para el acompañamiento a nuestros pueblos en los diferentes procesos sociales y </w:t>
            </w:r>
            <w:proofErr w:type="spellStart"/>
            <w:r w:rsidRPr="008173B5">
              <w:rPr>
                <w:rFonts w:ascii="Arial" w:eastAsia="Times New Roman" w:hAnsi="Arial" w:cs="Arial"/>
                <w:lang w:val="es-MX" w:bidi="ar-SA"/>
              </w:rPr>
              <w:t>etnoeducativos</w:t>
            </w:r>
            <w:proofErr w:type="spellEnd"/>
            <w:r w:rsidRPr="008173B5">
              <w:rPr>
                <w:rFonts w:ascii="Arial" w:eastAsia="Times New Roman" w:hAnsi="Arial" w:cs="Arial"/>
                <w:lang w:val="es-MX" w:bidi="ar-SA"/>
              </w:rPr>
              <w:t>.</w:t>
            </w:r>
          </w:p>
          <w:p w14:paraId="3403C3EE" w14:textId="77777777" w:rsidR="008173B5" w:rsidRPr="008173B5" w:rsidRDefault="008173B5" w:rsidP="00381BE1">
            <w:pPr>
              <w:widowControl/>
              <w:numPr>
                <w:ilvl w:val="0"/>
                <w:numId w:val="8"/>
              </w:numPr>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Motivar a la comunidad educativa a apostarle a la ruptura de paradigmas, para darle cabida a la nueva propuesta pedagógica </w:t>
            </w:r>
            <w:proofErr w:type="spellStart"/>
            <w:r w:rsidRPr="008173B5">
              <w:rPr>
                <w:rFonts w:ascii="Arial" w:eastAsia="Times New Roman" w:hAnsi="Arial" w:cs="Arial"/>
                <w:lang w:val="es-MX" w:bidi="ar-SA"/>
              </w:rPr>
              <w:t>etnoeducativa</w:t>
            </w:r>
            <w:proofErr w:type="spellEnd"/>
            <w:r w:rsidRPr="008173B5">
              <w:rPr>
                <w:rFonts w:ascii="Arial" w:eastAsia="Times New Roman" w:hAnsi="Arial" w:cs="Arial"/>
                <w:lang w:val="es-MX" w:bidi="ar-SA"/>
              </w:rPr>
              <w:t xml:space="preserve"> liberadora socio-critica.</w:t>
            </w:r>
          </w:p>
          <w:p w14:paraId="0F804101" w14:textId="77777777" w:rsidR="008173B5" w:rsidRPr="008173B5" w:rsidRDefault="008173B5" w:rsidP="00381BE1">
            <w:pPr>
              <w:widowControl/>
              <w:numPr>
                <w:ilvl w:val="0"/>
                <w:numId w:val="8"/>
              </w:numPr>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Contribuir desde el que hacer escolar y comunitario a la construcción legal de identidad como seres </w:t>
            </w:r>
            <w:proofErr w:type="spellStart"/>
            <w:r w:rsidRPr="008173B5">
              <w:rPr>
                <w:rFonts w:ascii="Arial" w:eastAsia="Times New Roman" w:hAnsi="Arial" w:cs="Arial"/>
                <w:lang w:val="es-MX" w:bidi="ar-SA"/>
              </w:rPr>
              <w:t>afrodescendientes</w:t>
            </w:r>
            <w:proofErr w:type="spellEnd"/>
            <w:r w:rsidRPr="008173B5">
              <w:rPr>
                <w:rFonts w:ascii="Arial" w:eastAsia="Times New Roman" w:hAnsi="Arial" w:cs="Arial"/>
                <w:lang w:val="es-MX" w:bidi="ar-SA"/>
              </w:rPr>
              <w:t>, cimentada en valores y principios ancestrales y universales.</w:t>
            </w:r>
          </w:p>
          <w:p w14:paraId="464A8F0A" w14:textId="77777777" w:rsidR="008173B5" w:rsidRPr="008173B5" w:rsidRDefault="008173B5" w:rsidP="00381BE1">
            <w:pPr>
              <w:widowControl/>
              <w:numPr>
                <w:ilvl w:val="0"/>
                <w:numId w:val="8"/>
              </w:numPr>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Crear conciencia de la necesidad de conocer y valorar los sabedores culturales y las prácticas religiosas propios, sin desconoces los aportes de las demás culturas presentes en la comunidad.</w:t>
            </w:r>
          </w:p>
          <w:p w14:paraId="355E5E02" w14:textId="77777777" w:rsidR="008173B5" w:rsidRPr="008173B5" w:rsidRDefault="008173B5" w:rsidP="00381BE1">
            <w:pPr>
              <w:widowControl/>
              <w:numPr>
                <w:ilvl w:val="0"/>
                <w:numId w:val="8"/>
              </w:numPr>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Fomentar el interés y el respeto por la identidad de los grupos étnicos de la región. </w:t>
            </w:r>
          </w:p>
          <w:p w14:paraId="0049315F"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6. Problemáticas comunitarias susceptibles de abordar desde el desarrollo curricular:</w:t>
            </w:r>
          </w:p>
          <w:p w14:paraId="12F7B74C"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Problemas de la vida en la comunidad (sociales, culturales, políticos, productivos entre otros), y/o de la cultura </w:t>
            </w:r>
            <w:proofErr w:type="spellStart"/>
            <w:r w:rsidRPr="008173B5">
              <w:rPr>
                <w:rFonts w:ascii="Arial" w:eastAsia="Times New Roman" w:hAnsi="Arial" w:cs="Arial"/>
                <w:lang w:val="es-MX" w:bidi="ar-SA"/>
              </w:rPr>
              <w:t>afrodescendiente</w:t>
            </w:r>
            <w:proofErr w:type="spellEnd"/>
            <w:r w:rsidRPr="008173B5">
              <w:rPr>
                <w:rFonts w:ascii="Arial" w:eastAsia="Times New Roman" w:hAnsi="Arial" w:cs="Arial"/>
                <w:lang w:val="es-MX" w:bidi="ar-SA"/>
              </w:rPr>
              <w:t xml:space="preserve"> relacionado con los contenidos del saber del núcleo pertinentes para trabajar como campo temático </w:t>
            </w:r>
            <w:r w:rsidRPr="008173B5">
              <w:rPr>
                <w:rFonts w:ascii="Arial" w:eastAsia="Times New Roman" w:hAnsi="Arial" w:cs="Arial"/>
                <w:lang w:val="es-MX" w:bidi="ar-SA"/>
              </w:rPr>
              <w:lastRenderedPageBreak/>
              <w:t>o como proyecto pedagógico en el plan de estudio.</w:t>
            </w:r>
          </w:p>
          <w:p w14:paraId="443F916A" w14:textId="77777777" w:rsidR="008173B5" w:rsidRPr="008173B5" w:rsidRDefault="008173B5" w:rsidP="00381BE1">
            <w:pPr>
              <w:widowControl/>
              <w:numPr>
                <w:ilvl w:val="0"/>
                <w:numId w:val="8"/>
              </w:numPr>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Secuelas y consecuencias de la violencia en los territorios del bajo Atrato.</w:t>
            </w:r>
          </w:p>
          <w:p w14:paraId="55BA5732" w14:textId="77777777" w:rsidR="008173B5" w:rsidRPr="008173B5" w:rsidRDefault="008173B5" w:rsidP="00381BE1">
            <w:pPr>
              <w:widowControl/>
              <w:numPr>
                <w:ilvl w:val="0"/>
                <w:numId w:val="8"/>
              </w:numPr>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La familia delega a la escuela su responsabilidad formativa.</w:t>
            </w:r>
          </w:p>
          <w:p w14:paraId="68AFF45A" w14:textId="77777777" w:rsidR="008173B5" w:rsidRPr="008173B5" w:rsidRDefault="008173B5" w:rsidP="00381BE1">
            <w:pPr>
              <w:widowControl/>
              <w:numPr>
                <w:ilvl w:val="0"/>
                <w:numId w:val="8"/>
              </w:numPr>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Asunción de prácticas culturales que no aportan a la construcción humana y social en el bajo Atrato.</w:t>
            </w:r>
          </w:p>
          <w:p w14:paraId="413DFCB5" w14:textId="77777777" w:rsidR="008173B5" w:rsidRPr="008173B5" w:rsidRDefault="008173B5" w:rsidP="00381BE1">
            <w:pPr>
              <w:widowControl/>
              <w:numPr>
                <w:ilvl w:val="0"/>
                <w:numId w:val="8"/>
              </w:numPr>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Algunos conflictos territoriales interétnicos en el bajo Atrato por el aprovechamiento del recurso maderable.</w:t>
            </w:r>
          </w:p>
          <w:p w14:paraId="021487B2" w14:textId="77777777" w:rsidR="008173B5" w:rsidRPr="008173B5" w:rsidRDefault="008173B5" w:rsidP="00381BE1">
            <w:pPr>
              <w:widowControl/>
              <w:numPr>
                <w:ilvl w:val="0"/>
                <w:numId w:val="8"/>
              </w:numPr>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Déficit del pensamiento crítico en el aula y en las experiencias de encuentro pedagógicos en los establecimientos educativos de los municipios de Riosucio y Carmen del Darién.</w:t>
            </w:r>
          </w:p>
          <w:p w14:paraId="68A66644" w14:textId="77777777" w:rsidR="008173B5" w:rsidRPr="008173B5" w:rsidRDefault="008173B5" w:rsidP="00381BE1">
            <w:pPr>
              <w:widowControl/>
              <w:numPr>
                <w:ilvl w:val="0"/>
                <w:numId w:val="8"/>
              </w:numPr>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La crisis de valores </w:t>
            </w:r>
            <w:proofErr w:type="spellStart"/>
            <w:r w:rsidRPr="008173B5">
              <w:rPr>
                <w:rFonts w:ascii="Arial" w:eastAsia="Times New Roman" w:hAnsi="Arial" w:cs="Arial"/>
                <w:lang w:val="es-MX" w:bidi="ar-SA"/>
              </w:rPr>
              <w:t>identitarios</w:t>
            </w:r>
            <w:proofErr w:type="spellEnd"/>
            <w:r w:rsidRPr="008173B5">
              <w:rPr>
                <w:rFonts w:ascii="Arial" w:eastAsia="Times New Roman" w:hAnsi="Arial" w:cs="Arial"/>
                <w:lang w:val="es-MX" w:bidi="ar-SA"/>
              </w:rPr>
              <w:t xml:space="preserve"> en la familia y la sociedad del bajo Atrato(Riosucio y Carmen del Darién).</w:t>
            </w:r>
          </w:p>
          <w:p w14:paraId="52AE3E28" w14:textId="77777777" w:rsidR="008173B5" w:rsidRPr="008173B5" w:rsidRDefault="008173B5" w:rsidP="00381BE1">
            <w:pPr>
              <w:widowControl/>
              <w:numPr>
                <w:ilvl w:val="0"/>
                <w:numId w:val="8"/>
              </w:numPr>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Campos temáticos-problemáticos referentes a la estructuración de la propuesta curricular del núcleo.</w:t>
            </w:r>
          </w:p>
          <w:p w14:paraId="01937441"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2. Núcleo: </w:t>
            </w:r>
            <w:r w:rsidRPr="008173B5">
              <w:rPr>
                <w:rFonts w:ascii="Arial" w:eastAsia="Times New Roman" w:hAnsi="Arial" w:cs="Arial"/>
                <w:b/>
                <w:lang w:val="es-MX" w:bidi="ar-SA"/>
              </w:rPr>
              <w:t>Etnodesarrollo y producción.</w:t>
            </w:r>
          </w:p>
          <w:p w14:paraId="10DF8E6C"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 principios y valores que se cultivan en este núcleo.</w:t>
            </w:r>
          </w:p>
          <w:p w14:paraId="6B679089"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Cuidado con el medio ambiente, espíritu emprendedor, capacidad de investigación, compromiso y liderazgo tecnológico, capacidad de adaptación, trabajo en equipo, promotor del desarrollo, conciencia del desarrollo social y humano, conocimiento de las riquezas culturales.</w:t>
            </w:r>
          </w:p>
          <w:p w14:paraId="7F20D229" w14:textId="77777777" w:rsidR="008173B5" w:rsidRPr="008173B5" w:rsidRDefault="008173B5" w:rsidP="008173B5">
            <w:pPr>
              <w:widowControl/>
              <w:autoSpaceDE/>
              <w:autoSpaceDN/>
              <w:contextualSpacing/>
              <w:jc w:val="both"/>
              <w:rPr>
                <w:rFonts w:ascii="Arial" w:eastAsia="Times New Roman" w:hAnsi="Arial" w:cs="Arial"/>
                <w:lang w:val="es-MX" w:bidi="ar-SA"/>
              </w:rPr>
            </w:pPr>
          </w:p>
          <w:p w14:paraId="292B7731" w14:textId="77777777" w:rsidR="008173B5" w:rsidRPr="008173B5" w:rsidRDefault="008173B5" w:rsidP="008173B5">
            <w:pPr>
              <w:widowControl/>
              <w:autoSpaceDE/>
              <w:autoSpaceDN/>
              <w:contextualSpacing/>
              <w:jc w:val="both"/>
              <w:rPr>
                <w:rFonts w:ascii="Arial" w:eastAsia="Times New Roman" w:hAnsi="Arial" w:cs="Arial"/>
                <w:lang w:val="es-MX" w:bidi="ar-SA"/>
              </w:rPr>
            </w:pPr>
          </w:p>
          <w:p w14:paraId="038855DE"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1. </w:t>
            </w:r>
            <w:r w:rsidRPr="008173B5">
              <w:rPr>
                <w:rFonts w:ascii="Arial" w:eastAsia="Times New Roman" w:hAnsi="Arial" w:cs="Arial"/>
                <w:b/>
                <w:lang w:val="es-MX" w:bidi="ar-SA"/>
              </w:rPr>
              <w:t>Territorios culturales:</w:t>
            </w:r>
          </w:p>
          <w:p w14:paraId="2052C891"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Mundo del trabajo, estilos de vida, ocio o tiempo libre, conocimientos científicos y tecnológicos.</w:t>
            </w:r>
          </w:p>
          <w:p w14:paraId="22E52EE1" w14:textId="77777777" w:rsidR="008173B5" w:rsidRPr="008173B5" w:rsidRDefault="008173B5" w:rsidP="008173B5">
            <w:pPr>
              <w:widowControl/>
              <w:autoSpaceDE/>
              <w:autoSpaceDN/>
              <w:contextualSpacing/>
              <w:jc w:val="both"/>
              <w:rPr>
                <w:rFonts w:ascii="Arial" w:eastAsia="Times New Roman" w:hAnsi="Arial" w:cs="Arial"/>
                <w:lang w:val="es-MX" w:bidi="ar-SA"/>
              </w:rPr>
            </w:pPr>
            <w:r w:rsidRPr="008173B5">
              <w:rPr>
                <w:rFonts w:ascii="Arial" w:eastAsia="Times New Roman" w:hAnsi="Arial" w:cs="Arial"/>
                <w:lang w:val="es-MX" w:bidi="ar-SA"/>
              </w:rPr>
              <w:t xml:space="preserve">2. </w:t>
            </w:r>
            <w:r w:rsidRPr="008173B5">
              <w:rPr>
                <w:rFonts w:ascii="Arial" w:eastAsia="Times New Roman" w:hAnsi="Arial" w:cs="Arial"/>
                <w:b/>
                <w:lang w:val="es-MX" w:bidi="ar-SA"/>
              </w:rPr>
              <w:t>Contenidos culturales.</w:t>
            </w:r>
          </w:p>
          <w:p w14:paraId="4D443D29" w14:textId="77777777" w:rsidR="008173B5" w:rsidRPr="008173B5" w:rsidRDefault="008173B5" w:rsidP="008173B5">
            <w:pPr>
              <w:widowControl/>
              <w:autoSpaceDE/>
              <w:autoSpaceDN/>
              <w:contextualSpacing/>
              <w:jc w:val="both"/>
              <w:rPr>
                <w:rFonts w:ascii="Arial" w:eastAsia="Times New Roman" w:hAnsi="Arial" w:cs="Arial"/>
                <w:w w:val="115"/>
                <w:lang w:bidi="ar-SA"/>
              </w:rPr>
            </w:pPr>
            <w:r w:rsidRPr="008173B5">
              <w:rPr>
                <w:rFonts w:ascii="Arial" w:eastAsia="Times New Roman" w:hAnsi="Arial" w:cs="Arial"/>
                <w:w w:val="115"/>
                <w:lang w:bidi="ar-SA"/>
              </w:rPr>
              <w:t>Artes, pesca, agricultura, etc. Modos de conocimiento científico y tecnológico con aplicación en la vida productiva. Destrezas y razonamiento matemático.</w:t>
            </w:r>
          </w:p>
          <w:p w14:paraId="4DEB3C6A" w14:textId="77777777" w:rsidR="008173B5" w:rsidRPr="008173B5" w:rsidRDefault="008173B5" w:rsidP="008173B5">
            <w:pPr>
              <w:keepNext/>
              <w:keepLines/>
              <w:widowControl/>
              <w:autoSpaceDE/>
              <w:autoSpaceDN/>
              <w:spacing w:before="40" w:line="261" w:lineRule="auto"/>
              <w:ind w:right="778"/>
              <w:jc w:val="both"/>
              <w:outlineLvl w:val="8"/>
              <w:rPr>
                <w:rFonts w:ascii="Arial" w:eastAsia="Times New Roman" w:hAnsi="Arial" w:cs="Arial"/>
                <w:i/>
                <w:iCs/>
                <w:lang w:val="es-CO" w:eastAsia="en-US" w:bidi="ar-SA"/>
              </w:rPr>
            </w:pPr>
            <w:r w:rsidRPr="008173B5">
              <w:rPr>
                <w:rFonts w:ascii="Arial" w:eastAsia="Times New Roman" w:hAnsi="Arial" w:cs="Arial"/>
                <w:i/>
                <w:iCs/>
                <w:lang w:val="es-MX" w:eastAsia="en-US" w:bidi="ar-SA"/>
              </w:rPr>
              <w:t>3</w:t>
            </w:r>
            <w:r w:rsidRPr="008173B5">
              <w:rPr>
                <w:rFonts w:ascii="Arial" w:eastAsia="Times New Roman" w:hAnsi="Arial" w:cs="Arial"/>
                <w:i/>
                <w:iCs/>
                <w:w w:val="115"/>
                <w:lang w:val="es-CO" w:eastAsia="en-US" w:bidi="ar-SA"/>
              </w:rPr>
              <w:t xml:space="preserve"> </w:t>
            </w:r>
            <w:r w:rsidRPr="008173B5">
              <w:rPr>
                <w:rFonts w:ascii="Arial" w:eastAsia="Times New Roman" w:hAnsi="Arial" w:cs="Arial"/>
                <w:b/>
                <w:i/>
                <w:iCs/>
                <w:w w:val="115"/>
                <w:lang w:val="es-CO" w:eastAsia="en-US" w:bidi="ar-SA"/>
              </w:rPr>
              <w:t>DESCRIPCIÓN: IDENTIDAD CONCEPTUAL E INTENCIONALIDAD FORMATIVA DEL NÚ- CLEO – TEMÁTICO PROBLEMÁTICO:</w:t>
            </w:r>
          </w:p>
          <w:p w14:paraId="54798546" w14:textId="77777777" w:rsidR="008173B5" w:rsidRPr="008173B5" w:rsidRDefault="008173B5" w:rsidP="008173B5">
            <w:pPr>
              <w:spacing w:before="56" w:line="261" w:lineRule="auto"/>
              <w:ind w:left="930" w:right="855"/>
              <w:jc w:val="both"/>
              <w:rPr>
                <w:rFonts w:ascii="Arial" w:hAnsi="Arial" w:cs="Arial"/>
                <w:w w:val="115"/>
              </w:rPr>
            </w:pPr>
            <w:r w:rsidRPr="008173B5">
              <w:rPr>
                <w:rFonts w:ascii="Arial" w:hAnsi="Arial" w:cs="Arial"/>
                <w:w w:val="115"/>
              </w:rPr>
              <w:lastRenderedPageBreak/>
              <w:t>Integra las áreas: agropecuaria, tecnología e informática y emprendimiento: Se investiga, apropia y divulga información sobre los inventos tecnológicos, científicos y prácticas</w:t>
            </w:r>
            <w:r w:rsidRPr="008173B5">
              <w:rPr>
                <w:rFonts w:ascii="Arial" w:hAnsi="Arial" w:cs="Arial"/>
                <w:spacing w:val="-7"/>
                <w:w w:val="115"/>
              </w:rPr>
              <w:t xml:space="preserve"> </w:t>
            </w:r>
            <w:r w:rsidRPr="008173B5">
              <w:rPr>
                <w:rFonts w:ascii="Arial" w:hAnsi="Arial" w:cs="Arial"/>
                <w:w w:val="115"/>
              </w:rPr>
              <w:t>convencionales</w:t>
            </w:r>
            <w:r w:rsidRPr="008173B5">
              <w:rPr>
                <w:rFonts w:ascii="Arial" w:hAnsi="Arial" w:cs="Arial"/>
                <w:spacing w:val="-7"/>
                <w:w w:val="115"/>
              </w:rPr>
              <w:t xml:space="preserve"> </w:t>
            </w:r>
            <w:r w:rsidRPr="008173B5">
              <w:rPr>
                <w:rFonts w:ascii="Arial" w:hAnsi="Arial" w:cs="Arial"/>
                <w:w w:val="115"/>
              </w:rPr>
              <w:t>del</w:t>
            </w:r>
            <w:r w:rsidRPr="008173B5">
              <w:rPr>
                <w:rFonts w:ascii="Arial" w:hAnsi="Arial" w:cs="Arial"/>
                <w:spacing w:val="-7"/>
                <w:w w:val="115"/>
              </w:rPr>
              <w:t xml:space="preserve"> </w:t>
            </w:r>
            <w:r w:rsidRPr="008173B5">
              <w:rPr>
                <w:rFonts w:ascii="Arial" w:hAnsi="Arial" w:cs="Arial"/>
                <w:w w:val="115"/>
              </w:rPr>
              <w:t>saber</w:t>
            </w:r>
            <w:r w:rsidRPr="008173B5">
              <w:rPr>
                <w:rFonts w:ascii="Arial" w:hAnsi="Arial" w:cs="Arial"/>
                <w:spacing w:val="-7"/>
                <w:w w:val="115"/>
              </w:rPr>
              <w:t xml:space="preserve"> </w:t>
            </w:r>
            <w:r w:rsidRPr="008173B5">
              <w:rPr>
                <w:rFonts w:ascii="Arial" w:hAnsi="Arial" w:cs="Arial"/>
                <w:w w:val="115"/>
              </w:rPr>
              <w:t>universal,</w:t>
            </w:r>
            <w:r w:rsidRPr="008173B5">
              <w:rPr>
                <w:rFonts w:ascii="Arial" w:hAnsi="Arial" w:cs="Arial"/>
                <w:spacing w:val="-7"/>
                <w:w w:val="115"/>
              </w:rPr>
              <w:t xml:space="preserve"> </w:t>
            </w:r>
            <w:r w:rsidRPr="008173B5">
              <w:rPr>
                <w:rFonts w:ascii="Arial" w:hAnsi="Arial" w:cs="Arial"/>
                <w:w w:val="115"/>
              </w:rPr>
              <w:t>junto</w:t>
            </w:r>
            <w:r w:rsidRPr="008173B5">
              <w:rPr>
                <w:rFonts w:ascii="Arial" w:hAnsi="Arial" w:cs="Arial"/>
                <w:spacing w:val="-7"/>
                <w:w w:val="115"/>
              </w:rPr>
              <w:t xml:space="preserve"> </w:t>
            </w:r>
            <w:r w:rsidRPr="008173B5">
              <w:rPr>
                <w:rFonts w:ascii="Arial" w:hAnsi="Arial" w:cs="Arial"/>
                <w:w w:val="115"/>
              </w:rPr>
              <w:t>a</w:t>
            </w:r>
            <w:r w:rsidRPr="008173B5">
              <w:rPr>
                <w:rFonts w:ascii="Arial" w:hAnsi="Arial" w:cs="Arial"/>
                <w:spacing w:val="-6"/>
                <w:w w:val="115"/>
              </w:rPr>
              <w:t xml:space="preserve"> </w:t>
            </w:r>
            <w:r w:rsidRPr="008173B5">
              <w:rPr>
                <w:rFonts w:ascii="Arial" w:hAnsi="Arial" w:cs="Arial"/>
                <w:w w:val="115"/>
              </w:rPr>
              <w:t>las</w:t>
            </w:r>
            <w:r w:rsidRPr="008173B5">
              <w:rPr>
                <w:rFonts w:ascii="Arial" w:hAnsi="Arial" w:cs="Arial"/>
                <w:spacing w:val="-7"/>
                <w:w w:val="115"/>
              </w:rPr>
              <w:t xml:space="preserve"> </w:t>
            </w:r>
            <w:r w:rsidRPr="008173B5">
              <w:rPr>
                <w:rFonts w:ascii="Arial" w:hAnsi="Arial" w:cs="Arial"/>
                <w:w w:val="115"/>
              </w:rPr>
              <w:t>técnicas</w:t>
            </w:r>
            <w:r w:rsidRPr="008173B5">
              <w:rPr>
                <w:rFonts w:ascii="Arial" w:hAnsi="Arial" w:cs="Arial"/>
                <w:spacing w:val="-7"/>
                <w:w w:val="115"/>
              </w:rPr>
              <w:t xml:space="preserve"> </w:t>
            </w:r>
            <w:r w:rsidRPr="008173B5">
              <w:rPr>
                <w:rFonts w:ascii="Arial" w:hAnsi="Arial" w:cs="Arial"/>
                <w:w w:val="115"/>
              </w:rPr>
              <w:t>de</w:t>
            </w:r>
            <w:r w:rsidRPr="008173B5">
              <w:rPr>
                <w:rFonts w:ascii="Arial" w:hAnsi="Arial" w:cs="Arial"/>
                <w:spacing w:val="-7"/>
                <w:w w:val="115"/>
              </w:rPr>
              <w:t xml:space="preserve"> </w:t>
            </w:r>
            <w:r w:rsidRPr="008173B5">
              <w:rPr>
                <w:rFonts w:ascii="Arial" w:hAnsi="Arial" w:cs="Arial"/>
                <w:w w:val="115"/>
              </w:rPr>
              <w:t>producción</w:t>
            </w:r>
            <w:r w:rsidRPr="008173B5">
              <w:rPr>
                <w:rFonts w:ascii="Arial" w:hAnsi="Arial" w:cs="Arial"/>
                <w:spacing w:val="-7"/>
                <w:w w:val="115"/>
              </w:rPr>
              <w:t xml:space="preserve"> </w:t>
            </w:r>
            <w:r w:rsidRPr="008173B5">
              <w:rPr>
                <w:rFonts w:ascii="Arial" w:hAnsi="Arial" w:cs="Arial"/>
                <w:w w:val="115"/>
              </w:rPr>
              <w:t>propia</w:t>
            </w:r>
            <w:r w:rsidRPr="008173B5">
              <w:rPr>
                <w:rFonts w:ascii="Arial" w:hAnsi="Arial" w:cs="Arial"/>
                <w:spacing w:val="-7"/>
                <w:w w:val="115"/>
              </w:rPr>
              <w:t xml:space="preserve"> </w:t>
            </w:r>
            <w:r w:rsidRPr="008173B5">
              <w:rPr>
                <w:rFonts w:ascii="Arial" w:hAnsi="Arial" w:cs="Arial"/>
                <w:w w:val="115"/>
              </w:rPr>
              <w:t>que</w:t>
            </w:r>
            <w:r w:rsidRPr="008173B5">
              <w:rPr>
                <w:rFonts w:ascii="Arial" w:hAnsi="Arial" w:cs="Arial"/>
                <w:spacing w:val="-7"/>
                <w:w w:val="115"/>
              </w:rPr>
              <w:t xml:space="preserve"> </w:t>
            </w:r>
            <w:r w:rsidRPr="008173B5">
              <w:rPr>
                <w:rFonts w:ascii="Arial" w:hAnsi="Arial" w:cs="Arial"/>
                <w:w w:val="115"/>
              </w:rPr>
              <w:t xml:space="preserve">se </w:t>
            </w:r>
            <w:r w:rsidRPr="008173B5">
              <w:rPr>
                <w:rFonts w:ascii="Arial" w:hAnsi="Arial" w:cs="Arial"/>
                <w:spacing w:val="-3"/>
                <w:w w:val="115"/>
              </w:rPr>
              <w:t>realizan</w:t>
            </w:r>
            <w:r w:rsidRPr="008173B5">
              <w:rPr>
                <w:rFonts w:ascii="Arial" w:hAnsi="Arial" w:cs="Arial"/>
                <w:spacing w:val="-6"/>
                <w:w w:val="115"/>
              </w:rPr>
              <w:t xml:space="preserve"> </w:t>
            </w:r>
            <w:r w:rsidRPr="008173B5">
              <w:rPr>
                <w:rFonts w:ascii="Arial" w:hAnsi="Arial" w:cs="Arial"/>
                <w:w w:val="115"/>
              </w:rPr>
              <w:t>en</w:t>
            </w:r>
            <w:r w:rsidRPr="008173B5">
              <w:rPr>
                <w:rFonts w:ascii="Arial" w:hAnsi="Arial" w:cs="Arial"/>
                <w:spacing w:val="-5"/>
                <w:w w:val="115"/>
              </w:rPr>
              <w:t xml:space="preserve"> </w:t>
            </w:r>
            <w:r w:rsidRPr="008173B5">
              <w:rPr>
                <w:rFonts w:ascii="Arial" w:hAnsi="Arial" w:cs="Arial"/>
                <w:w w:val="115"/>
              </w:rPr>
              <w:t>cada</w:t>
            </w:r>
            <w:r w:rsidRPr="008173B5">
              <w:rPr>
                <w:rFonts w:ascii="Arial" w:hAnsi="Arial" w:cs="Arial"/>
                <w:spacing w:val="-4"/>
                <w:w w:val="115"/>
              </w:rPr>
              <w:t xml:space="preserve"> </w:t>
            </w:r>
            <w:r w:rsidRPr="008173B5">
              <w:rPr>
                <w:rFonts w:ascii="Arial" w:hAnsi="Arial" w:cs="Arial"/>
                <w:w w:val="115"/>
              </w:rPr>
              <w:t>una</w:t>
            </w:r>
            <w:r w:rsidRPr="008173B5">
              <w:rPr>
                <w:rFonts w:ascii="Arial" w:hAnsi="Arial" w:cs="Arial"/>
                <w:spacing w:val="-5"/>
                <w:w w:val="115"/>
              </w:rPr>
              <w:t xml:space="preserve"> </w:t>
            </w:r>
            <w:r w:rsidRPr="008173B5">
              <w:rPr>
                <w:rFonts w:ascii="Arial" w:hAnsi="Arial" w:cs="Arial"/>
                <w:w w:val="115"/>
              </w:rPr>
              <w:t>de</w:t>
            </w:r>
            <w:r w:rsidRPr="008173B5">
              <w:rPr>
                <w:rFonts w:ascii="Arial" w:hAnsi="Arial" w:cs="Arial"/>
                <w:spacing w:val="-6"/>
                <w:w w:val="115"/>
              </w:rPr>
              <w:t xml:space="preserve"> </w:t>
            </w:r>
            <w:r w:rsidRPr="008173B5">
              <w:rPr>
                <w:rFonts w:ascii="Arial" w:hAnsi="Arial" w:cs="Arial"/>
                <w:w w:val="115"/>
              </w:rPr>
              <w:t>las</w:t>
            </w:r>
            <w:r w:rsidRPr="008173B5">
              <w:rPr>
                <w:rFonts w:ascii="Arial" w:hAnsi="Arial" w:cs="Arial"/>
                <w:spacing w:val="-4"/>
                <w:w w:val="115"/>
              </w:rPr>
              <w:t xml:space="preserve"> </w:t>
            </w:r>
            <w:r w:rsidRPr="008173B5">
              <w:rPr>
                <w:rFonts w:ascii="Arial" w:hAnsi="Arial" w:cs="Arial"/>
                <w:w w:val="115"/>
              </w:rPr>
              <w:t>comunidades</w:t>
            </w:r>
            <w:r w:rsidRPr="008173B5">
              <w:rPr>
                <w:rFonts w:ascii="Arial" w:hAnsi="Arial" w:cs="Arial"/>
                <w:spacing w:val="-6"/>
                <w:w w:val="115"/>
              </w:rPr>
              <w:t xml:space="preserve"> </w:t>
            </w:r>
            <w:r w:rsidRPr="008173B5">
              <w:rPr>
                <w:rFonts w:ascii="Arial" w:hAnsi="Arial" w:cs="Arial"/>
                <w:w w:val="115"/>
              </w:rPr>
              <w:t>donde</w:t>
            </w:r>
            <w:r w:rsidRPr="008173B5">
              <w:rPr>
                <w:rFonts w:ascii="Arial" w:hAnsi="Arial" w:cs="Arial"/>
                <w:spacing w:val="-5"/>
                <w:w w:val="115"/>
              </w:rPr>
              <w:t xml:space="preserve"> </w:t>
            </w:r>
            <w:r w:rsidRPr="008173B5">
              <w:rPr>
                <w:rFonts w:ascii="Arial" w:hAnsi="Arial" w:cs="Arial"/>
                <w:w w:val="115"/>
              </w:rPr>
              <w:t>se</w:t>
            </w:r>
            <w:r w:rsidRPr="008173B5">
              <w:rPr>
                <w:rFonts w:ascii="Arial" w:hAnsi="Arial" w:cs="Arial"/>
                <w:spacing w:val="-5"/>
                <w:w w:val="115"/>
              </w:rPr>
              <w:t xml:space="preserve"> </w:t>
            </w:r>
            <w:r w:rsidRPr="008173B5">
              <w:rPr>
                <w:rFonts w:ascii="Arial" w:hAnsi="Arial" w:cs="Arial"/>
                <w:w w:val="115"/>
              </w:rPr>
              <w:t>implementa</w:t>
            </w:r>
            <w:r w:rsidRPr="008173B5">
              <w:rPr>
                <w:rFonts w:ascii="Arial" w:hAnsi="Arial" w:cs="Arial"/>
                <w:spacing w:val="-5"/>
                <w:w w:val="115"/>
              </w:rPr>
              <w:t xml:space="preserve"> </w:t>
            </w:r>
            <w:r w:rsidRPr="008173B5">
              <w:rPr>
                <w:rFonts w:ascii="Arial" w:hAnsi="Arial" w:cs="Arial"/>
                <w:w w:val="115"/>
              </w:rPr>
              <w:t>el</w:t>
            </w:r>
            <w:r w:rsidRPr="008173B5">
              <w:rPr>
                <w:rFonts w:ascii="Arial" w:hAnsi="Arial" w:cs="Arial"/>
                <w:spacing w:val="-5"/>
                <w:w w:val="115"/>
              </w:rPr>
              <w:t xml:space="preserve"> </w:t>
            </w:r>
            <w:r w:rsidRPr="008173B5">
              <w:rPr>
                <w:rFonts w:ascii="Arial" w:hAnsi="Arial" w:cs="Arial"/>
                <w:w w:val="115"/>
              </w:rPr>
              <w:t>Proyecto.</w:t>
            </w:r>
            <w:r w:rsidRPr="008173B5">
              <w:rPr>
                <w:rFonts w:ascii="Arial" w:hAnsi="Arial" w:cs="Arial"/>
                <w:spacing w:val="-6"/>
                <w:w w:val="115"/>
              </w:rPr>
              <w:t xml:space="preserve"> </w:t>
            </w:r>
            <w:r w:rsidRPr="008173B5">
              <w:rPr>
                <w:rFonts w:ascii="Arial" w:hAnsi="Arial" w:cs="Arial"/>
                <w:w w:val="115"/>
              </w:rPr>
              <w:t>Este</w:t>
            </w:r>
            <w:r w:rsidRPr="008173B5">
              <w:rPr>
                <w:rFonts w:ascii="Arial" w:hAnsi="Arial" w:cs="Arial"/>
                <w:spacing w:val="-6"/>
                <w:w w:val="115"/>
              </w:rPr>
              <w:t xml:space="preserve"> </w:t>
            </w:r>
            <w:r w:rsidRPr="008173B5">
              <w:rPr>
                <w:rFonts w:ascii="Arial" w:hAnsi="Arial" w:cs="Arial"/>
                <w:w w:val="115"/>
              </w:rPr>
              <w:t>núcleo para</w:t>
            </w:r>
            <w:r w:rsidRPr="008173B5">
              <w:rPr>
                <w:rFonts w:ascii="Arial" w:hAnsi="Arial" w:cs="Arial"/>
                <w:spacing w:val="-6"/>
                <w:w w:val="115"/>
              </w:rPr>
              <w:t xml:space="preserve"> </w:t>
            </w:r>
            <w:r w:rsidRPr="008173B5">
              <w:rPr>
                <w:rFonts w:ascii="Arial" w:hAnsi="Arial" w:cs="Arial"/>
                <w:w w:val="115"/>
              </w:rPr>
              <w:t>su</w:t>
            </w:r>
            <w:r w:rsidRPr="008173B5">
              <w:rPr>
                <w:rFonts w:ascii="Arial" w:hAnsi="Arial" w:cs="Arial"/>
                <w:spacing w:val="-6"/>
                <w:w w:val="115"/>
              </w:rPr>
              <w:t xml:space="preserve"> </w:t>
            </w:r>
            <w:r w:rsidRPr="008173B5">
              <w:rPr>
                <w:rFonts w:ascii="Arial" w:hAnsi="Arial" w:cs="Arial"/>
                <w:w w:val="115"/>
              </w:rPr>
              <w:t>construcción</w:t>
            </w:r>
            <w:r w:rsidRPr="008173B5">
              <w:rPr>
                <w:rFonts w:ascii="Arial" w:hAnsi="Arial" w:cs="Arial"/>
                <w:spacing w:val="-6"/>
                <w:w w:val="115"/>
              </w:rPr>
              <w:t xml:space="preserve"> </w:t>
            </w:r>
            <w:r w:rsidRPr="008173B5">
              <w:rPr>
                <w:rFonts w:ascii="Arial" w:hAnsi="Arial" w:cs="Arial"/>
                <w:w w:val="115"/>
              </w:rPr>
              <w:t>e</w:t>
            </w:r>
            <w:r w:rsidRPr="008173B5">
              <w:rPr>
                <w:rFonts w:ascii="Arial" w:hAnsi="Arial" w:cs="Arial"/>
                <w:spacing w:val="-6"/>
                <w:w w:val="115"/>
              </w:rPr>
              <w:t xml:space="preserve"> </w:t>
            </w:r>
            <w:r w:rsidRPr="008173B5">
              <w:rPr>
                <w:rFonts w:ascii="Arial" w:hAnsi="Arial" w:cs="Arial"/>
                <w:w w:val="115"/>
              </w:rPr>
              <w:t>implementación</w:t>
            </w:r>
            <w:r w:rsidRPr="008173B5">
              <w:rPr>
                <w:rFonts w:ascii="Arial" w:hAnsi="Arial" w:cs="Arial"/>
                <w:spacing w:val="-6"/>
                <w:w w:val="115"/>
              </w:rPr>
              <w:t xml:space="preserve"> </w:t>
            </w:r>
            <w:r w:rsidRPr="008173B5">
              <w:rPr>
                <w:rFonts w:ascii="Arial" w:hAnsi="Arial" w:cs="Arial"/>
                <w:w w:val="115"/>
              </w:rPr>
              <w:t>se</w:t>
            </w:r>
            <w:r w:rsidRPr="008173B5">
              <w:rPr>
                <w:rFonts w:ascii="Arial" w:hAnsi="Arial" w:cs="Arial"/>
                <w:spacing w:val="-6"/>
                <w:w w:val="115"/>
              </w:rPr>
              <w:t xml:space="preserve"> </w:t>
            </w:r>
            <w:r w:rsidRPr="008173B5">
              <w:rPr>
                <w:rFonts w:ascii="Arial" w:hAnsi="Arial" w:cs="Arial"/>
                <w:w w:val="115"/>
              </w:rPr>
              <w:t>vincula</w:t>
            </w:r>
            <w:r w:rsidRPr="008173B5">
              <w:rPr>
                <w:rFonts w:ascii="Arial" w:hAnsi="Arial" w:cs="Arial"/>
                <w:spacing w:val="-6"/>
                <w:w w:val="115"/>
              </w:rPr>
              <w:t xml:space="preserve"> </w:t>
            </w:r>
            <w:r w:rsidRPr="008173B5">
              <w:rPr>
                <w:rFonts w:ascii="Arial" w:hAnsi="Arial" w:cs="Arial"/>
                <w:w w:val="115"/>
              </w:rPr>
              <w:t>a</w:t>
            </w:r>
            <w:r w:rsidRPr="008173B5">
              <w:rPr>
                <w:rFonts w:ascii="Arial" w:hAnsi="Arial" w:cs="Arial"/>
                <w:spacing w:val="-5"/>
                <w:w w:val="115"/>
              </w:rPr>
              <w:t xml:space="preserve"> </w:t>
            </w:r>
            <w:r w:rsidRPr="008173B5">
              <w:rPr>
                <w:rFonts w:ascii="Arial" w:hAnsi="Arial" w:cs="Arial"/>
                <w:w w:val="115"/>
              </w:rPr>
              <w:t>las</w:t>
            </w:r>
            <w:r w:rsidRPr="008173B5">
              <w:rPr>
                <w:rFonts w:ascii="Arial" w:hAnsi="Arial" w:cs="Arial"/>
                <w:spacing w:val="-6"/>
                <w:w w:val="115"/>
              </w:rPr>
              <w:t xml:space="preserve"> </w:t>
            </w:r>
            <w:r w:rsidRPr="008173B5">
              <w:rPr>
                <w:rFonts w:ascii="Arial" w:hAnsi="Arial" w:cs="Arial"/>
                <w:w w:val="115"/>
              </w:rPr>
              <w:t>entidades</w:t>
            </w:r>
            <w:r w:rsidRPr="008173B5">
              <w:rPr>
                <w:rFonts w:ascii="Arial" w:hAnsi="Arial" w:cs="Arial"/>
                <w:spacing w:val="-6"/>
                <w:w w:val="115"/>
              </w:rPr>
              <w:t xml:space="preserve"> </w:t>
            </w:r>
            <w:r w:rsidRPr="008173B5">
              <w:rPr>
                <w:rFonts w:ascii="Arial" w:hAnsi="Arial" w:cs="Arial"/>
                <w:w w:val="115"/>
              </w:rPr>
              <w:t>y</w:t>
            </w:r>
            <w:r w:rsidRPr="008173B5">
              <w:rPr>
                <w:rFonts w:ascii="Arial" w:hAnsi="Arial" w:cs="Arial"/>
                <w:spacing w:val="-6"/>
                <w:w w:val="115"/>
              </w:rPr>
              <w:t xml:space="preserve"> </w:t>
            </w:r>
            <w:r w:rsidRPr="008173B5">
              <w:rPr>
                <w:rFonts w:ascii="Arial" w:hAnsi="Arial" w:cs="Arial"/>
                <w:w w:val="115"/>
              </w:rPr>
              <w:t>organizaciones</w:t>
            </w:r>
            <w:r w:rsidRPr="008173B5">
              <w:rPr>
                <w:rFonts w:ascii="Arial" w:hAnsi="Arial" w:cs="Arial"/>
                <w:spacing w:val="-6"/>
                <w:w w:val="115"/>
              </w:rPr>
              <w:t xml:space="preserve"> </w:t>
            </w:r>
            <w:r w:rsidRPr="008173B5">
              <w:rPr>
                <w:rFonts w:ascii="Arial" w:hAnsi="Arial" w:cs="Arial"/>
                <w:w w:val="115"/>
              </w:rPr>
              <w:t>de</w:t>
            </w:r>
            <w:r w:rsidRPr="008173B5">
              <w:rPr>
                <w:rFonts w:ascii="Arial" w:hAnsi="Arial" w:cs="Arial"/>
                <w:spacing w:val="-6"/>
                <w:w w:val="115"/>
              </w:rPr>
              <w:t xml:space="preserve"> </w:t>
            </w:r>
            <w:r w:rsidRPr="008173B5">
              <w:rPr>
                <w:rFonts w:ascii="Arial" w:hAnsi="Arial" w:cs="Arial"/>
                <w:w w:val="115"/>
              </w:rPr>
              <w:t xml:space="preserve">la región que estén impulsando el desarrollo regional en las diferentes áreas de trabajo. </w:t>
            </w:r>
            <w:r w:rsidRPr="008173B5">
              <w:rPr>
                <w:rFonts w:ascii="Arial" w:hAnsi="Arial" w:cs="Arial"/>
                <w:spacing w:val="-3"/>
                <w:w w:val="115"/>
              </w:rPr>
              <w:t xml:space="preserve">Enfatiza </w:t>
            </w:r>
            <w:r w:rsidRPr="008173B5">
              <w:rPr>
                <w:rFonts w:ascii="Arial" w:hAnsi="Arial" w:cs="Arial"/>
                <w:w w:val="115"/>
              </w:rPr>
              <w:t xml:space="preserve">sobre los proyectos de </w:t>
            </w:r>
            <w:proofErr w:type="spellStart"/>
            <w:r w:rsidRPr="008173B5">
              <w:rPr>
                <w:rFonts w:ascii="Arial" w:hAnsi="Arial" w:cs="Arial"/>
                <w:w w:val="115"/>
              </w:rPr>
              <w:t>etnodesarrollo</w:t>
            </w:r>
            <w:proofErr w:type="spellEnd"/>
            <w:r w:rsidRPr="008173B5">
              <w:rPr>
                <w:rFonts w:ascii="Arial" w:hAnsi="Arial" w:cs="Arial"/>
                <w:w w:val="115"/>
              </w:rPr>
              <w:t>, así como en la sistematización de los conocimientos tecno-agropecuarios</w:t>
            </w:r>
            <w:r w:rsidRPr="008173B5">
              <w:rPr>
                <w:rFonts w:ascii="Arial" w:hAnsi="Arial" w:cs="Arial"/>
                <w:spacing w:val="8"/>
                <w:w w:val="115"/>
              </w:rPr>
              <w:t xml:space="preserve"> </w:t>
            </w:r>
            <w:r w:rsidRPr="008173B5">
              <w:rPr>
                <w:rFonts w:ascii="Arial" w:hAnsi="Arial" w:cs="Arial"/>
                <w:w w:val="115"/>
              </w:rPr>
              <w:t>ancestrales.</w:t>
            </w:r>
          </w:p>
          <w:p w14:paraId="54FAB54E" w14:textId="77777777" w:rsidR="008173B5" w:rsidRPr="008173B5" w:rsidRDefault="008173B5" w:rsidP="008173B5">
            <w:pPr>
              <w:keepNext/>
              <w:keepLines/>
              <w:widowControl/>
              <w:autoSpaceDE/>
              <w:autoSpaceDN/>
              <w:spacing w:before="165" w:line="261" w:lineRule="auto"/>
              <w:ind w:left="570" w:right="778"/>
              <w:jc w:val="both"/>
              <w:outlineLvl w:val="8"/>
              <w:rPr>
                <w:rFonts w:ascii="Arial" w:eastAsia="Times New Roman" w:hAnsi="Arial" w:cs="Arial"/>
                <w:i/>
                <w:iCs/>
                <w:lang w:val="es-CO" w:eastAsia="en-US" w:bidi="ar-SA"/>
              </w:rPr>
            </w:pPr>
            <w:r w:rsidRPr="008173B5">
              <w:rPr>
                <w:rFonts w:ascii="Arial" w:eastAsia="Times New Roman" w:hAnsi="Arial" w:cs="Arial"/>
                <w:i/>
                <w:iCs/>
                <w:w w:val="115"/>
                <w:lang w:val="es-CO" w:eastAsia="en-US" w:bidi="ar-SA"/>
              </w:rPr>
              <w:t xml:space="preserve">4 </w:t>
            </w:r>
            <w:r w:rsidRPr="008173B5">
              <w:rPr>
                <w:rFonts w:ascii="Arial" w:eastAsia="Times New Roman" w:hAnsi="Arial" w:cs="Arial"/>
                <w:b/>
                <w:i/>
                <w:iCs/>
                <w:w w:val="115"/>
                <w:lang w:val="es-CO" w:eastAsia="en-US" w:bidi="ar-SA"/>
              </w:rPr>
              <w:t>APORTES DEL NÚCLEO AL LOGRO DE LOS FINES Y OBJETIVOS GENERALES DE LA EDU- CACIÓN Y ESPECÍFICOS DE ETNOEDUCACIÓN:</w:t>
            </w:r>
          </w:p>
          <w:p w14:paraId="310A5A3D" w14:textId="77777777" w:rsidR="008173B5" w:rsidRPr="008173B5" w:rsidRDefault="008173B5" w:rsidP="00381BE1">
            <w:pPr>
              <w:widowControl/>
              <w:numPr>
                <w:ilvl w:val="0"/>
                <w:numId w:val="8"/>
              </w:numPr>
              <w:tabs>
                <w:tab w:val="left" w:pos="1291"/>
              </w:tabs>
              <w:autoSpaceDE/>
              <w:autoSpaceDN/>
              <w:spacing w:before="167"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Impulsa el desarrollo </w:t>
            </w:r>
            <w:proofErr w:type="spellStart"/>
            <w:r w:rsidRPr="008173B5">
              <w:rPr>
                <w:rFonts w:ascii="Arial" w:hAnsi="Arial" w:cs="Arial"/>
                <w:w w:val="115"/>
                <w:lang w:val="es-CO" w:eastAsia="en-US" w:bidi="ar-SA"/>
              </w:rPr>
              <w:t>etnoagropecuario</w:t>
            </w:r>
            <w:proofErr w:type="spellEnd"/>
            <w:r w:rsidRPr="008173B5">
              <w:rPr>
                <w:rFonts w:ascii="Arial" w:hAnsi="Arial" w:cs="Arial"/>
                <w:w w:val="115"/>
                <w:lang w:val="es-CO" w:eastAsia="en-US" w:bidi="ar-SA"/>
              </w:rPr>
              <w:t xml:space="preserve"> haciendo uso adecuado y creativo </w:t>
            </w:r>
            <w:r w:rsidRPr="008173B5">
              <w:rPr>
                <w:rFonts w:ascii="Arial" w:hAnsi="Arial" w:cs="Arial"/>
                <w:spacing w:val="-7"/>
                <w:w w:val="115"/>
                <w:lang w:val="es-CO" w:eastAsia="en-US" w:bidi="ar-SA"/>
              </w:rPr>
              <w:t>de</w:t>
            </w:r>
            <w:r w:rsidRPr="008173B5">
              <w:rPr>
                <w:rFonts w:ascii="Arial" w:hAnsi="Arial" w:cs="Arial"/>
                <w:spacing w:val="43"/>
                <w:w w:val="115"/>
                <w:lang w:val="es-CO" w:eastAsia="en-US" w:bidi="ar-SA"/>
              </w:rPr>
              <w:t xml:space="preserve"> </w:t>
            </w:r>
            <w:r w:rsidRPr="008173B5">
              <w:rPr>
                <w:rFonts w:ascii="Arial" w:hAnsi="Arial" w:cs="Arial"/>
                <w:w w:val="115"/>
                <w:lang w:val="es-CO" w:eastAsia="en-US" w:bidi="ar-SA"/>
              </w:rPr>
              <w:t>los avances tecnológicos que nos ofrece el entorno, con el fin de que mejore la calidad de vida de nuestras comunidades del bajo</w:t>
            </w:r>
            <w:r w:rsidRPr="008173B5">
              <w:rPr>
                <w:rFonts w:ascii="Arial" w:hAnsi="Arial" w:cs="Arial"/>
                <w:spacing w:val="47"/>
                <w:w w:val="115"/>
                <w:lang w:val="es-CO" w:eastAsia="en-US" w:bidi="ar-SA"/>
              </w:rPr>
              <w:t xml:space="preserve"> </w:t>
            </w:r>
            <w:r w:rsidRPr="008173B5">
              <w:rPr>
                <w:rFonts w:ascii="Arial" w:hAnsi="Arial" w:cs="Arial"/>
                <w:w w:val="115"/>
                <w:lang w:val="es-CO" w:eastAsia="en-US" w:bidi="ar-SA"/>
              </w:rPr>
              <w:t>Atrato.</w:t>
            </w:r>
          </w:p>
          <w:p w14:paraId="75349506" w14:textId="77777777" w:rsidR="008173B5" w:rsidRPr="008173B5" w:rsidRDefault="008173B5" w:rsidP="00381BE1">
            <w:pPr>
              <w:widowControl/>
              <w:numPr>
                <w:ilvl w:val="0"/>
                <w:numId w:val="8"/>
              </w:numPr>
              <w:tabs>
                <w:tab w:val="left" w:pos="1291"/>
              </w:tabs>
              <w:autoSpaceDE/>
              <w:autoSpaceDN/>
              <w:spacing w:before="55"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Crea un punto de apoyo para la concienciación a cerca de la importancia de </w:t>
            </w:r>
            <w:r w:rsidRPr="008173B5">
              <w:rPr>
                <w:rFonts w:ascii="Arial" w:hAnsi="Arial" w:cs="Arial"/>
                <w:spacing w:val="-3"/>
                <w:w w:val="115"/>
                <w:lang w:val="es-CO" w:eastAsia="en-US" w:bidi="ar-SA"/>
              </w:rPr>
              <w:t xml:space="preserve">esta </w:t>
            </w:r>
            <w:r w:rsidRPr="008173B5">
              <w:rPr>
                <w:rFonts w:ascii="Arial" w:hAnsi="Arial" w:cs="Arial"/>
                <w:w w:val="115"/>
                <w:lang w:val="es-CO" w:eastAsia="en-US" w:bidi="ar-SA"/>
              </w:rPr>
              <w:t xml:space="preserve">área en el campo educativo, sus beneficios en la alimentación y la economía </w:t>
            </w:r>
            <w:r w:rsidRPr="008173B5">
              <w:rPr>
                <w:rFonts w:ascii="Arial" w:hAnsi="Arial" w:cs="Arial"/>
                <w:spacing w:val="-3"/>
                <w:w w:val="115"/>
                <w:lang w:val="es-CO" w:eastAsia="en-US" w:bidi="ar-SA"/>
              </w:rPr>
              <w:t>familiar,</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así</w:t>
            </w:r>
            <w:r w:rsidRPr="008173B5">
              <w:rPr>
                <w:rFonts w:ascii="Arial" w:hAnsi="Arial" w:cs="Arial"/>
                <w:spacing w:val="10"/>
                <w:w w:val="115"/>
                <w:lang w:val="es-CO" w:eastAsia="en-US" w:bidi="ar-SA"/>
              </w:rPr>
              <w:t xml:space="preserve"> </w:t>
            </w:r>
            <w:r w:rsidRPr="008173B5">
              <w:rPr>
                <w:rFonts w:ascii="Arial" w:hAnsi="Arial" w:cs="Arial"/>
                <w:w w:val="115"/>
                <w:lang w:val="es-CO" w:eastAsia="en-US" w:bidi="ar-SA"/>
              </w:rPr>
              <w:t>como</w:t>
            </w:r>
            <w:r w:rsidRPr="008173B5">
              <w:rPr>
                <w:rFonts w:ascii="Arial" w:hAnsi="Arial" w:cs="Arial"/>
                <w:spacing w:val="10"/>
                <w:w w:val="115"/>
                <w:lang w:val="es-CO" w:eastAsia="en-US" w:bidi="ar-SA"/>
              </w:rPr>
              <w:t xml:space="preserve"> </w:t>
            </w:r>
            <w:r w:rsidRPr="008173B5">
              <w:rPr>
                <w:rFonts w:ascii="Arial" w:hAnsi="Arial" w:cs="Arial"/>
                <w:w w:val="115"/>
                <w:lang w:val="es-CO" w:eastAsia="en-US" w:bidi="ar-SA"/>
              </w:rPr>
              <w:t>en</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10"/>
                <w:w w:val="115"/>
                <w:lang w:val="es-CO" w:eastAsia="en-US" w:bidi="ar-SA"/>
              </w:rPr>
              <w:t xml:space="preserve"> </w:t>
            </w:r>
            <w:r w:rsidRPr="008173B5">
              <w:rPr>
                <w:rFonts w:ascii="Arial" w:hAnsi="Arial" w:cs="Arial"/>
                <w:w w:val="115"/>
                <w:lang w:val="es-CO" w:eastAsia="en-US" w:bidi="ar-SA"/>
              </w:rPr>
              <w:t>fundamentación</w:t>
            </w:r>
            <w:r w:rsidRPr="008173B5">
              <w:rPr>
                <w:rFonts w:ascii="Arial" w:hAnsi="Arial" w:cs="Arial"/>
                <w:spacing w:val="10"/>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10"/>
                <w:w w:val="115"/>
                <w:lang w:val="es-CO" w:eastAsia="en-US" w:bidi="ar-SA"/>
              </w:rPr>
              <w:t xml:space="preserve"> </w:t>
            </w:r>
            <w:r w:rsidRPr="008173B5">
              <w:rPr>
                <w:rFonts w:ascii="Arial" w:hAnsi="Arial" w:cs="Arial"/>
                <w:w w:val="115"/>
                <w:lang w:val="es-CO" w:eastAsia="en-US" w:bidi="ar-SA"/>
              </w:rPr>
              <w:t>identidad</w:t>
            </w:r>
            <w:r w:rsidRPr="008173B5">
              <w:rPr>
                <w:rFonts w:ascii="Arial" w:hAnsi="Arial" w:cs="Arial"/>
                <w:spacing w:val="10"/>
                <w:w w:val="115"/>
                <w:lang w:val="es-CO" w:eastAsia="en-US" w:bidi="ar-SA"/>
              </w:rPr>
              <w:t xml:space="preserve"> </w:t>
            </w:r>
            <w:r w:rsidRPr="008173B5">
              <w:rPr>
                <w:rFonts w:ascii="Arial" w:hAnsi="Arial" w:cs="Arial"/>
                <w:w w:val="115"/>
                <w:lang w:val="es-CO" w:eastAsia="en-US" w:bidi="ar-SA"/>
              </w:rPr>
              <w:t>étnica</w:t>
            </w:r>
            <w:r w:rsidRPr="008173B5">
              <w:rPr>
                <w:rFonts w:ascii="Arial" w:hAnsi="Arial" w:cs="Arial"/>
                <w:spacing w:val="10"/>
                <w:w w:val="115"/>
                <w:lang w:val="es-CO" w:eastAsia="en-US" w:bidi="ar-SA"/>
              </w:rPr>
              <w:t xml:space="preserve"> </w:t>
            </w:r>
            <w:r w:rsidRPr="008173B5">
              <w:rPr>
                <w:rFonts w:ascii="Arial" w:hAnsi="Arial" w:cs="Arial"/>
                <w:w w:val="115"/>
                <w:lang w:val="es-CO" w:eastAsia="en-US" w:bidi="ar-SA"/>
              </w:rPr>
              <w:t>propia.</w:t>
            </w:r>
          </w:p>
          <w:p w14:paraId="7D45F03A" w14:textId="77777777" w:rsidR="008173B5" w:rsidRPr="008173B5" w:rsidRDefault="008173B5" w:rsidP="00381BE1">
            <w:pPr>
              <w:widowControl/>
              <w:numPr>
                <w:ilvl w:val="0"/>
                <w:numId w:val="8"/>
              </w:numPr>
              <w:tabs>
                <w:tab w:val="left" w:pos="1291"/>
              </w:tabs>
              <w:autoSpaceDE/>
              <w:autoSpaceDN/>
              <w:spacing w:before="54" w:line="261" w:lineRule="auto"/>
              <w:ind w:right="856"/>
              <w:jc w:val="both"/>
              <w:rPr>
                <w:rFonts w:ascii="Arial" w:hAnsi="Arial" w:cs="Arial"/>
                <w:lang w:val="es-CO" w:eastAsia="en-US" w:bidi="ar-SA"/>
              </w:rPr>
            </w:pPr>
            <w:r w:rsidRPr="008173B5">
              <w:rPr>
                <w:rFonts w:ascii="Arial" w:hAnsi="Arial" w:cs="Arial"/>
                <w:w w:val="115"/>
                <w:lang w:val="es-CO" w:eastAsia="en-US" w:bidi="ar-SA"/>
              </w:rPr>
              <w:t xml:space="preserve">Facilita el proceso de enseñanza y aprendizaje, </w:t>
            </w:r>
            <w:proofErr w:type="spellStart"/>
            <w:r w:rsidRPr="008173B5">
              <w:rPr>
                <w:rFonts w:ascii="Arial" w:hAnsi="Arial" w:cs="Arial"/>
                <w:w w:val="115"/>
                <w:lang w:val="es-CO" w:eastAsia="en-US" w:bidi="ar-SA"/>
              </w:rPr>
              <w:t>transversalizando</w:t>
            </w:r>
            <w:proofErr w:type="spellEnd"/>
            <w:r w:rsidRPr="008173B5">
              <w:rPr>
                <w:rFonts w:ascii="Arial" w:hAnsi="Arial" w:cs="Arial"/>
                <w:w w:val="115"/>
                <w:lang w:val="es-CO" w:eastAsia="en-US" w:bidi="ar-SA"/>
              </w:rPr>
              <w:t xml:space="preserve"> las temáticas con el saber ancestral </w:t>
            </w:r>
            <w:r w:rsidRPr="008173B5">
              <w:rPr>
                <w:rFonts w:ascii="Arial" w:hAnsi="Arial" w:cs="Arial"/>
                <w:w w:val="115"/>
                <w:lang w:val="es-CO" w:eastAsia="en-US" w:bidi="ar-SA"/>
              </w:rPr>
              <w:lastRenderedPageBreak/>
              <w:t>de nuestros</w:t>
            </w:r>
            <w:r w:rsidRPr="008173B5">
              <w:rPr>
                <w:rFonts w:ascii="Arial" w:hAnsi="Arial" w:cs="Arial"/>
                <w:spacing w:val="24"/>
                <w:w w:val="115"/>
                <w:lang w:val="es-CO" w:eastAsia="en-US" w:bidi="ar-SA"/>
              </w:rPr>
              <w:t xml:space="preserve"> </w:t>
            </w:r>
            <w:r w:rsidRPr="008173B5">
              <w:rPr>
                <w:rFonts w:ascii="Arial" w:hAnsi="Arial" w:cs="Arial"/>
                <w:w w:val="115"/>
                <w:lang w:val="es-CO" w:eastAsia="en-US" w:bidi="ar-SA"/>
              </w:rPr>
              <w:t>mayores.</w:t>
            </w:r>
          </w:p>
          <w:p w14:paraId="7F1DD462" w14:textId="77777777" w:rsidR="008173B5" w:rsidRPr="008173B5" w:rsidRDefault="008173B5" w:rsidP="00381BE1">
            <w:pPr>
              <w:widowControl/>
              <w:numPr>
                <w:ilvl w:val="0"/>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Sensibiliza y fomenta, como estrategia pedagógica primordial, “el trabajo </w:t>
            </w:r>
            <w:r w:rsidRPr="008173B5">
              <w:rPr>
                <w:rFonts w:ascii="Arial" w:hAnsi="Arial" w:cs="Arial"/>
                <w:spacing w:val="-6"/>
                <w:w w:val="115"/>
                <w:lang w:val="es-CO" w:eastAsia="en-US" w:bidi="ar-SA"/>
              </w:rPr>
              <w:t>co</w:t>
            </w:r>
            <w:r w:rsidRPr="008173B5">
              <w:rPr>
                <w:rFonts w:ascii="Arial" w:hAnsi="Arial" w:cs="Arial"/>
                <w:w w:val="115"/>
                <w:lang w:val="es-CO" w:eastAsia="en-US" w:bidi="ar-SA"/>
              </w:rPr>
              <w:t>lectivo” para que los líderes estudiantiles sean multiplicadores de conocimientos ancestrales y los transmitan a las futuras</w:t>
            </w:r>
            <w:r w:rsidRPr="008173B5">
              <w:rPr>
                <w:rFonts w:ascii="Arial" w:hAnsi="Arial" w:cs="Arial"/>
                <w:spacing w:val="35"/>
                <w:w w:val="115"/>
                <w:lang w:val="es-CO" w:eastAsia="en-US" w:bidi="ar-SA"/>
              </w:rPr>
              <w:t xml:space="preserve"> </w:t>
            </w:r>
            <w:r w:rsidRPr="008173B5">
              <w:rPr>
                <w:rFonts w:ascii="Arial" w:hAnsi="Arial" w:cs="Arial"/>
                <w:w w:val="115"/>
                <w:lang w:val="es-CO" w:eastAsia="en-US" w:bidi="ar-SA"/>
              </w:rPr>
              <w:t>generaciones.</w:t>
            </w:r>
          </w:p>
          <w:p w14:paraId="3669A26C" w14:textId="77777777" w:rsidR="008173B5" w:rsidRPr="008173B5" w:rsidRDefault="008173B5" w:rsidP="008173B5">
            <w:pPr>
              <w:keepNext/>
              <w:keepLines/>
              <w:widowControl/>
              <w:autoSpaceDE/>
              <w:autoSpaceDN/>
              <w:spacing w:before="55"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lang w:val="es-CO" w:eastAsia="en-US" w:bidi="ar-SA"/>
              </w:rPr>
              <w:t xml:space="preserve">5 </w:t>
            </w:r>
            <w:r w:rsidRPr="008173B5">
              <w:rPr>
                <w:rFonts w:ascii="Arial" w:eastAsia="Times New Roman" w:hAnsi="Arial" w:cs="Arial"/>
                <w:b/>
                <w:i/>
                <w:iCs/>
                <w:w w:val="115"/>
                <w:lang w:val="es-CO" w:eastAsia="en-US" w:bidi="ar-SA"/>
              </w:rPr>
              <w:t>PREGUNTAS GENERALES DEL NÚCLEO – TEMÁTICO PROBLEMÁTICO:</w:t>
            </w:r>
          </w:p>
          <w:p w14:paraId="0D88D597" w14:textId="77777777" w:rsidR="008173B5" w:rsidRPr="008173B5" w:rsidRDefault="008173B5" w:rsidP="00381BE1">
            <w:pPr>
              <w:widowControl/>
              <w:numPr>
                <w:ilvl w:val="0"/>
                <w:numId w:val="8"/>
              </w:numPr>
              <w:tabs>
                <w:tab w:val="left" w:pos="1291"/>
              </w:tabs>
              <w:autoSpaceDE/>
              <w:autoSpaceDN/>
              <w:spacing w:before="194"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¿Cómo fortalecer la cultura afro en nuestras instituciones para </w:t>
            </w:r>
            <w:r w:rsidRPr="008173B5">
              <w:rPr>
                <w:rFonts w:ascii="Arial" w:hAnsi="Arial" w:cs="Arial"/>
                <w:spacing w:val="-3"/>
                <w:w w:val="115"/>
                <w:lang w:val="es-CO" w:eastAsia="en-US" w:bidi="ar-SA"/>
              </w:rPr>
              <w:t xml:space="preserve">activar, </w:t>
            </w:r>
            <w:r w:rsidRPr="008173B5">
              <w:rPr>
                <w:rFonts w:ascii="Arial" w:hAnsi="Arial" w:cs="Arial"/>
                <w:w w:val="115"/>
                <w:lang w:val="es-CO" w:eastAsia="en-US" w:bidi="ar-SA"/>
              </w:rPr>
              <w:t xml:space="preserve">desde la propia cosmovisión, el desarrollo económico y social de nuestros habitantes </w:t>
            </w:r>
            <w:r w:rsidRPr="008173B5">
              <w:rPr>
                <w:rFonts w:ascii="Arial" w:hAnsi="Arial" w:cs="Arial"/>
                <w:spacing w:val="-4"/>
                <w:w w:val="115"/>
                <w:lang w:val="es-CO" w:eastAsia="en-US" w:bidi="ar-SA"/>
              </w:rPr>
              <w:t xml:space="preserve">del </w:t>
            </w:r>
            <w:r w:rsidRPr="008173B5">
              <w:rPr>
                <w:rFonts w:ascii="Arial" w:hAnsi="Arial" w:cs="Arial"/>
                <w:w w:val="115"/>
                <w:lang w:val="es-CO" w:eastAsia="en-US" w:bidi="ar-SA"/>
              </w:rPr>
              <w:t>bajo</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Atrato?</w:t>
            </w:r>
          </w:p>
          <w:p w14:paraId="5576B8DA" w14:textId="77777777" w:rsidR="008173B5" w:rsidRPr="008173B5" w:rsidRDefault="008173B5" w:rsidP="00381BE1">
            <w:pPr>
              <w:widowControl/>
              <w:numPr>
                <w:ilvl w:val="0"/>
                <w:numId w:val="8"/>
              </w:numPr>
              <w:tabs>
                <w:tab w:val="left" w:pos="1291"/>
              </w:tabs>
              <w:autoSpaceDE/>
              <w:autoSpaceDN/>
              <w:spacing w:before="54" w:line="261" w:lineRule="auto"/>
              <w:ind w:right="854"/>
              <w:jc w:val="both"/>
              <w:rPr>
                <w:rFonts w:ascii="Arial" w:hAnsi="Arial" w:cs="Arial"/>
                <w:lang w:val="es-CO" w:eastAsia="en-US" w:bidi="ar-SA"/>
              </w:rPr>
            </w:pPr>
            <w:r w:rsidRPr="008173B5">
              <w:rPr>
                <w:rFonts w:ascii="Arial" w:hAnsi="Arial" w:cs="Arial"/>
                <w:w w:val="115"/>
                <w:lang w:val="es-CO" w:eastAsia="en-US" w:bidi="ar-SA"/>
              </w:rPr>
              <w:t>¿Qué herramientas debemos utilizar para orientar a las comunidades sobre la importancia de rescatar las costumbres de nuestros ancestros para el fortalecimiento de la familia y la</w:t>
            </w:r>
            <w:r w:rsidRPr="008173B5">
              <w:rPr>
                <w:rFonts w:ascii="Arial" w:hAnsi="Arial" w:cs="Arial"/>
                <w:spacing w:val="32"/>
                <w:w w:val="115"/>
                <w:lang w:val="es-CO" w:eastAsia="en-US" w:bidi="ar-SA"/>
              </w:rPr>
              <w:t xml:space="preserve"> </w:t>
            </w:r>
            <w:r w:rsidRPr="008173B5">
              <w:rPr>
                <w:rFonts w:ascii="Arial" w:hAnsi="Arial" w:cs="Arial"/>
                <w:w w:val="115"/>
                <w:lang w:val="es-CO" w:eastAsia="en-US" w:bidi="ar-SA"/>
              </w:rPr>
              <w:t>comunidad?</w:t>
            </w:r>
          </w:p>
          <w:p w14:paraId="469E6979" w14:textId="77777777" w:rsidR="008173B5" w:rsidRPr="008173B5" w:rsidRDefault="008173B5" w:rsidP="00381BE1">
            <w:pPr>
              <w:widowControl/>
              <w:numPr>
                <w:ilvl w:val="0"/>
                <w:numId w:val="8"/>
              </w:numPr>
              <w:tabs>
                <w:tab w:val="left" w:pos="1291"/>
              </w:tabs>
              <w:autoSpaceDE/>
              <w:autoSpaceDN/>
              <w:spacing w:before="55" w:line="261" w:lineRule="auto"/>
              <w:ind w:right="856"/>
              <w:jc w:val="both"/>
              <w:rPr>
                <w:rFonts w:ascii="Arial" w:hAnsi="Arial" w:cs="Arial"/>
                <w:lang w:val="es-CO" w:eastAsia="en-US" w:bidi="ar-SA"/>
              </w:rPr>
            </w:pPr>
            <w:r w:rsidRPr="008173B5">
              <w:rPr>
                <w:rFonts w:ascii="Arial" w:hAnsi="Arial" w:cs="Arial"/>
                <w:w w:val="115"/>
                <w:lang w:val="es-CO" w:eastAsia="en-US" w:bidi="ar-SA"/>
              </w:rPr>
              <w:t xml:space="preserve">¿Cómo fomentar el interés por las prácticas agropecuarias tradicionales </w:t>
            </w:r>
            <w:r w:rsidRPr="008173B5">
              <w:rPr>
                <w:rFonts w:ascii="Arial" w:hAnsi="Arial" w:cs="Arial"/>
                <w:spacing w:val="-7"/>
                <w:w w:val="115"/>
                <w:lang w:val="es-CO" w:eastAsia="en-US" w:bidi="ar-SA"/>
              </w:rPr>
              <w:t xml:space="preserve">de </w:t>
            </w:r>
            <w:r w:rsidRPr="008173B5">
              <w:rPr>
                <w:rFonts w:ascii="Arial" w:hAnsi="Arial" w:cs="Arial"/>
                <w:w w:val="115"/>
                <w:lang w:val="es-CO" w:eastAsia="en-US" w:bidi="ar-SA"/>
              </w:rPr>
              <w:t>nuestro</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medio?</w:t>
            </w:r>
          </w:p>
          <w:p w14:paraId="46411E79" w14:textId="77777777" w:rsidR="008173B5" w:rsidRPr="008173B5" w:rsidRDefault="008173B5" w:rsidP="008173B5">
            <w:pPr>
              <w:keepNext/>
              <w:keepLines/>
              <w:widowControl/>
              <w:autoSpaceDE/>
              <w:autoSpaceDN/>
              <w:spacing w:before="100"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lang w:val="es-CO" w:eastAsia="en-US" w:bidi="ar-SA"/>
              </w:rPr>
              <w:t xml:space="preserve">6 </w:t>
            </w:r>
            <w:r w:rsidRPr="008173B5">
              <w:rPr>
                <w:rFonts w:ascii="Arial" w:eastAsia="Times New Roman" w:hAnsi="Arial" w:cs="Arial"/>
                <w:b/>
                <w:i/>
                <w:iCs/>
                <w:w w:val="115"/>
                <w:lang w:val="es-CO" w:eastAsia="en-US" w:bidi="ar-SA"/>
              </w:rPr>
              <w:t>OBJETIVO GENERAL Y OBJETIVOS ESPECÍFICOS:</w:t>
            </w:r>
          </w:p>
          <w:p w14:paraId="4B3AE7CA" w14:textId="77777777" w:rsidR="008173B5" w:rsidRPr="008173B5" w:rsidRDefault="008173B5" w:rsidP="008173B5">
            <w:pPr>
              <w:widowControl/>
              <w:autoSpaceDE/>
              <w:autoSpaceDN/>
              <w:spacing w:before="194"/>
              <w:jc w:val="both"/>
              <w:rPr>
                <w:rFonts w:ascii="Arial" w:eastAsia="Times New Roman" w:hAnsi="Arial" w:cs="Arial"/>
                <w:b/>
                <w:i/>
                <w:lang w:bidi="ar-SA"/>
              </w:rPr>
            </w:pPr>
            <w:r w:rsidRPr="008173B5">
              <w:rPr>
                <w:rFonts w:ascii="Arial" w:eastAsia="Times New Roman" w:hAnsi="Arial" w:cs="Arial"/>
                <w:b/>
                <w:i/>
                <w:w w:val="115"/>
                <w:lang w:bidi="ar-SA"/>
              </w:rPr>
              <w:t>6.1 Objetivo General</w:t>
            </w:r>
          </w:p>
          <w:p w14:paraId="2DDB1670" w14:textId="77777777" w:rsidR="008173B5" w:rsidRPr="008173B5" w:rsidRDefault="008173B5" w:rsidP="008173B5">
            <w:pPr>
              <w:spacing w:before="80" w:line="261" w:lineRule="auto"/>
              <w:ind w:left="117" w:right="1308"/>
              <w:jc w:val="both"/>
              <w:rPr>
                <w:rFonts w:ascii="Arial" w:hAnsi="Arial" w:cs="Arial"/>
              </w:rPr>
            </w:pPr>
            <w:r w:rsidRPr="008173B5">
              <w:rPr>
                <w:rFonts w:ascii="Arial" w:hAnsi="Arial" w:cs="Arial"/>
                <w:w w:val="115"/>
              </w:rPr>
              <w:t xml:space="preserve">Fortalecer la educación propia, que garantice la permanencia </w:t>
            </w:r>
            <w:r w:rsidRPr="008173B5">
              <w:rPr>
                <w:rFonts w:ascii="Arial" w:hAnsi="Arial" w:cs="Arial"/>
                <w:spacing w:val="-3"/>
                <w:w w:val="115"/>
              </w:rPr>
              <w:t xml:space="preserve">cultural </w:t>
            </w:r>
            <w:proofErr w:type="spellStart"/>
            <w:r w:rsidRPr="008173B5">
              <w:rPr>
                <w:rFonts w:ascii="Arial" w:hAnsi="Arial" w:cs="Arial"/>
                <w:w w:val="115"/>
              </w:rPr>
              <w:t>etnoproductiva</w:t>
            </w:r>
            <w:proofErr w:type="spellEnd"/>
            <w:r w:rsidRPr="008173B5">
              <w:rPr>
                <w:rFonts w:ascii="Arial" w:hAnsi="Arial" w:cs="Arial"/>
                <w:w w:val="115"/>
              </w:rPr>
              <w:t xml:space="preserve">  y permita mejorar las condiciones de vida de las comunidades negras en el bajo</w:t>
            </w:r>
            <w:r w:rsidRPr="008173B5">
              <w:rPr>
                <w:rFonts w:ascii="Arial" w:hAnsi="Arial" w:cs="Arial"/>
                <w:spacing w:val="-10"/>
                <w:w w:val="115"/>
              </w:rPr>
              <w:t xml:space="preserve"> </w:t>
            </w:r>
            <w:r w:rsidRPr="008173B5">
              <w:rPr>
                <w:rFonts w:ascii="Arial" w:hAnsi="Arial" w:cs="Arial"/>
                <w:spacing w:val="-3"/>
                <w:w w:val="115"/>
              </w:rPr>
              <w:t>Atrato.</w:t>
            </w:r>
          </w:p>
          <w:p w14:paraId="48F8894C" w14:textId="77777777" w:rsidR="008173B5" w:rsidRPr="008173B5" w:rsidRDefault="008173B5" w:rsidP="008173B5">
            <w:pPr>
              <w:keepNext/>
              <w:keepLines/>
              <w:widowControl/>
              <w:autoSpaceDE/>
              <w:autoSpaceDN/>
              <w:spacing w:before="169"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6.2 Objetivos específicos</w:t>
            </w:r>
          </w:p>
          <w:p w14:paraId="01B814CF"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Rescatar</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conocimientos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ancestrales,</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para</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mantener</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supervivencia</w:t>
            </w:r>
            <w:r w:rsidRPr="008173B5">
              <w:rPr>
                <w:rFonts w:ascii="Arial" w:hAnsi="Arial" w:cs="Arial"/>
                <w:spacing w:val="-6"/>
                <w:w w:val="115"/>
                <w:lang w:val="es-CO" w:eastAsia="en-US" w:bidi="ar-SA"/>
              </w:rPr>
              <w:t xml:space="preserve"> </w:t>
            </w:r>
            <w:r w:rsidRPr="008173B5">
              <w:rPr>
                <w:rFonts w:ascii="Arial" w:hAnsi="Arial" w:cs="Arial"/>
                <w:spacing w:val="-3"/>
                <w:w w:val="115"/>
                <w:lang w:val="es-CO" w:eastAsia="en-US" w:bidi="ar-SA"/>
              </w:rPr>
              <w:t xml:space="preserve">humana </w:t>
            </w:r>
            <w:r w:rsidRPr="008173B5">
              <w:rPr>
                <w:rFonts w:ascii="Arial" w:hAnsi="Arial" w:cs="Arial"/>
                <w:w w:val="115"/>
                <w:lang w:val="es-CO" w:eastAsia="en-US" w:bidi="ar-SA"/>
              </w:rPr>
              <w:t xml:space="preserve">y permanencia </w:t>
            </w:r>
            <w:r w:rsidRPr="008173B5">
              <w:rPr>
                <w:rFonts w:ascii="Arial" w:hAnsi="Arial" w:cs="Arial"/>
                <w:w w:val="115"/>
                <w:lang w:val="es-CO" w:eastAsia="en-US" w:bidi="ar-SA"/>
              </w:rPr>
              <w:lastRenderedPageBreak/>
              <w:t>del desarrollo propio, con el fin de posibilitar una mejor calidad de vida de las comunidades negras del bajo Atrato, desde los espacios de educación</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formal.</w:t>
            </w:r>
          </w:p>
          <w:p w14:paraId="0E0307C5"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Generar espacios de formación y apropiación de la cultura ancestral de producción y desarrollo, en los establecimientos educativos de Riosucio y Carmen </w:t>
            </w:r>
            <w:r w:rsidRPr="008173B5">
              <w:rPr>
                <w:rFonts w:ascii="Arial" w:hAnsi="Arial" w:cs="Arial"/>
                <w:spacing w:val="-5"/>
                <w:w w:val="115"/>
                <w:lang w:val="es-CO" w:eastAsia="en-US" w:bidi="ar-SA"/>
              </w:rPr>
              <w:t xml:space="preserve">del </w:t>
            </w:r>
            <w:r w:rsidRPr="008173B5">
              <w:rPr>
                <w:rFonts w:ascii="Arial" w:hAnsi="Arial" w:cs="Arial"/>
                <w:w w:val="115"/>
                <w:lang w:val="es-CO" w:eastAsia="en-US" w:bidi="ar-SA"/>
              </w:rPr>
              <w:t>Darién.</w:t>
            </w:r>
          </w:p>
          <w:p w14:paraId="254DB762"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Propiciar espacios de investigación e innovaciones, que permitan a la comunidad educativa hacer ajustes necesarios en las áreas o factores marcadamente débiles dentro del</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territorio.</w:t>
            </w:r>
          </w:p>
          <w:p w14:paraId="3180F887"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Formar afrodescendientes en la región del bajo Atrato con aptitudes de </w:t>
            </w:r>
            <w:r w:rsidRPr="008173B5">
              <w:rPr>
                <w:rFonts w:ascii="Arial" w:hAnsi="Arial" w:cs="Arial"/>
                <w:spacing w:val="-4"/>
                <w:w w:val="115"/>
                <w:lang w:val="es-CO" w:eastAsia="en-US" w:bidi="ar-SA"/>
              </w:rPr>
              <w:t>desem</w:t>
            </w:r>
            <w:r w:rsidRPr="008173B5">
              <w:rPr>
                <w:rFonts w:ascii="Arial" w:hAnsi="Arial" w:cs="Arial"/>
                <w:w w:val="115"/>
                <w:lang w:val="es-CO" w:eastAsia="en-US" w:bidi="ar-SA"/>
              </w:rPr>
              <w:t xml:space="preserve">peño, desarrollo sostenible, con conocimientos, habilidades y destrezas </w:t>
            </w:r>
            <w:r w:rsidRPr="008173B5">
              <w:rPr>
                <w:rFonts w:ascii="Arial" w:hAnsi="Arial" w:cs="Arial"/>
                <w:spacing w:val="-3"/>
                <w:w w:val="115"/>
                <w:lang w:val="es-CO" w:eastAsia="en-US" w:bidi="ar-SA"/>
              </w:rPr>
              <w:t>necesa</w:t>
            </w:r>
            <w:r w:rsidRPr="008173B5">
              <w:rPr>
                <w:rFonts w:ascii="Arial" w:hAnsi="Arial" w:cs="Arial"/>
                <w:w w:val="115"/>
                <w:lang w:val="es-CO" w:eastAsia="en-US" w:bidi="ar-SA"/>
              </w:rPr>
              <w:t>rias para la ejecución de las distintas actividades en el</w:t>
            </w:r>
            <w:r w:rsidRPr="008173B5">
              <w:rPr>
                <w:rFonts w:ascii="Arial" w:hAnsi="Arial" w:cs="Arial"/>
                <w:spacing w:val="49"/>
                <w:w w:val="115"/>
                <w:lang w:val="es-CO" w:eastAsia="en-US" w:bidi="ar-SA"/>
              </w:rPr>
              <w:t xml:space="preserve"> </w:t>
            </w:r>
            <w:r w:rsidRPr="008173B5">
              <w:rPr>
                <w:rFonts w:ascii="Arial" w:hAnsi="Arial" w:cs="Arial"/>
                <w:w w:val="115"/>
                <w:lang w:val="es-CO" w:eastAsia="en-US" w:bidi="ar-SA"/>
              </w:rPr>
              <w:t>campo.</w:t>
            </w:r>
          </w:p>
          <w:p w14:paraId="3BCB2949" w14:textId="77777777" w:rsidR="008173B5" w:rsidRPr="008173B5" w:rsidRDefault="008173B5" w:rsidP="008173B5">
            <w:pPr>
              <w:keepNext/>
              <w:keepLines/>
              <w:widowControl/>
              <w:autoSpaceDE/>
              <w:autoSpaceDN/>
              <w:spacing w:before="40"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OBJETIVOS POR NIVELES:</w:t>
            </w:r>
          </w:p>
          <w:p w14:paraId="7BFBB1FA" w14:textId="77777777" w:rsidR="008173B5" w:rsidRPr="008173B5" w:rsidRDefault="008173B5" w:rsidP="008173B5">
            <w:pPr>
              <w:widowControl/>
              <w:autoSpaceDE/>
              <w:autoSpaceDN/>
              <w:spacing w:before="80"/>
              <w:ind w:left="117"/>
              <w:jc w:val="both"/>
              <w:rPr>
                <w:rFonts w:ascii="Arial" w:eastAsia="Times New Roman" w:hAnsi="Arial" w:cs="Arial"/>
                <w:b/>
                <w:i/>
                <w:lang w:bidi="ar-SA"/>
              </w:rPr>
            </w:pPr>
            <w:r w:rsidRPr="008173B5">
              <w:rPr>
                <w:rFonts w:ascii="Arial" w:eastAsia="Times New Roman" w:hAnsi="Arial" w:cs="Arial"/>
                <w:b/>
                <w:i/>
                <w:w w:val="115"/>
                <w:lang w:bidi="ar-SA"/>
              </w:rPr>
              <w:t>Nivel Preescolar</w:t>
            </w:r>
          </w:p>
          <w:p w14:paraId="01E7C992"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Desarrollar capacidades y habilidades en el reconocimiento, de prácticas ancestrales, tecnológicas e informáticas en el establecimiento de los cultivos </w:t>
            </w:r>
            <w:r w:rsidRPr="008173B5">
              <w:rPr>
                <w:rFonts w:ascii="Arial" w:hAnsi="Arial" w:cs="Arial"/>
                <w:spacing w:val="-11"/>
                <w:w w:val="115"/>
                <w:lang w:val="es-CO" w:eastAsia="en-US" w:bidi="ar-SA"/>
              </w:rPr>
              <w:t xml:space="preserve">y </w:t>
            </w:r>
            <w:r w:rsidRPr="008173B5">
              <w:rPr>
                <w:rFonts w:ascii="Arial" w:hAnsi="Arial" w:cs="Arial"/>
                <w:w w:val="115"/>
                <w:lang w:val="es-CO" w:eastAsia="en-US" w:bidi="ar-SA"/>
              </w:rPr>
              <w:t>especies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menores.</w:t>
            </w:r>
          </w:p>
          <w:p w14:paraId="342CA25B" w14:textId="77777777" w:rsidR="008173B5" w:rsidRPr="008173B5" w:rsidRDefault="008173B5" w:rsidP="00381BE1">
            <w:pPr>
              <w:widowControl/>
              <w:numPr>
                <w:ilvl w:val="0"/>
                <w:numId w:val="8"/>
              </w:numPr>
              <w:tabs>
                <w:tab w:val="left" w:pos="838"/>
              </w:tabs>
              <w:autoSpaceDE/>
              <w:autoSpaceDN/>
              <w:spacing w:before="54"/>
              <w:jc w:val="both"/>
              <w:rPr>
                <w:rFonts w:ascii="Arial" w:hAnsi="Arial" w:cs="Arial"/>
                <w:lang w:val="es-CO" w:eastAsia="en-US" w:bidi="ar-SA"/>
              </w:rPr>
            </w:pPr>
            <w:r w:rsidRPr="008173B5">
              <w:rPr>
                <w:rFonts w:ascii="Arial" w:hAnsi="Arial" w:cs="Arial"/>
                <w:w w:val="115"/>
                <w:lang w:val="es-CO" w:eastAsia="en-US" w:bidi="ar-SA"/>
              </w:rPr>
              <w:t>Reconocer áreas donde los adultos de la comunidad realizan labores de</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campo.</w:t>
            </w:r>
          </w:p>
          <w:p w14:paraId="2F5D5F5E"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Identificar prácticas tradicionales de producción en diferentes campos, y la importancia que éstas tienen para sus</w:t>
            </w:r>
            <w:r w:rsidRPr="008173B5">
              <w:rPr>
                <w:rFonts w:ascii="Arial" w:hAnsi="Arial" w:cs="Arial"/>
                <w:spacing w:val="28"/>
                <w:w w:val="115"/>
                <w:lang w:val="es-CO" w:eastAsia="en-US" w:bidi="ar-SA"/>
              </w:rPr>
              <w:t xml:space="preserve"> </w:t>
            </w:r>
            <w:r w:rsidRPr="008173B5">
              <w:rPr>
                <w:rFonts w:ascii="Arial" w:hAnsi="Arial" w:cs="Arial"/>
                <w:w w:val="115"/>
                <w:lang w:val="es-CO" w:eastAsia="en-US" w:bidi="ar-SA"/>
              </w:rPr>
              <w:t>familias.</w:t>
            </w:r>
          </w:p>
          <w:p w14:paraId="2C206F9E" w14:textId="77777777" w:rsidR="008173B5" w:rsidRPr="008173B5" w:rsidRDefault="008173B5" w:rsidP="00381BE1">
            <w:pPr>
              <w:widowControl/>
              <w:numPr>
                <w:ilvl w:val="0"/>
                <w:numId w:val="8"/>
              </w:numPr>
              <w:tabs>
                <w:tab w:val="left" w:pos="838"/>
              </w:tabs>
              <w:autoSpaceDE/>
              <w:autoSpaceDN/>
              <w:spacing w:before="56" w:line="261" w:lineRule="auto"/>
              <w:ind w:right="1308"/>
              <w:jc w:val="both"/>
              <w:rPr>
                <w:rFonts w:ascii="Arial" w:hAnsi="Arial" w:cs="Arial"/>
                <w:lang w:val="es-CO" w:eastAsia="en-US" w:bidi="ar-SA"/>
              </w:rPr>
            </w:pPr>
            <w:r w:rsidRPr="008173B5">
              <w:rPr>
                <w:rFonts w:ascii="Arial" w:hAnsi="Arial" w:cs="Arial"/>
                <w:w w:val="115"/>
                <w:lang w:val="es-CO" w:eastAsia="en-US" w:bidi="ar-SA"/>
              </w:rPr>
              <w:lastRenderedPageBreak/>
              <w:t xml:space="preserve">Interactuar con productos agrícolas y pecuarios tradicionales y </w:t>
            </w:r>
            <w:r w:rsidRPr="008173B5">
              <w:rPr>
                <w:rFonts w:ascii="Arial" w:hAnsi="Arial" w:cs="Arial"/>
                <w:spacing w:val="-2"/>
                <w:w w:val="115"/>
                <w:lang w:val="es-CO" w:eastAsia="en-US" w:bidi="ar-SA"/>
              </w:rPr>
              <w:t xml:space="preserve">tecnológicos, </w:t>
            </w:r>
            <w:r w:rsidRPr="008173B5">
              <w:rPr>
                <w:rFonts w:ascii="Arial" w:hAnsi="Arial" w:cs="Arial"/>
                <w:w w:val="115"/>
                <w:lang w:val="es-CO" w:eastAsia="en-US" w:bidi="ar-SA"/>
              </w:rPr>
              <w:t xml:space="preserve">mediante salidas de campo, realizadas con maestros tradicionales culturales </w:t>
            </w:r>
            <w:r w:rsidRPr="008173B5">
              <w:rPr>
                <w:rFonts w:ascii="Arial" w:hAnsi="Arial" w:cs="Arial"/>
                <w:spacing w:val="-14"/>
                <w:w w:val="115"/>
                <w:lang w:val="es-CO" w:eastAsia="en-US" w:bidi="ar-SA"/>
              </w:rPr>
              <w:t xml:space="preserve">o </w:t>
            </w:r>
            <w:r w:rsidRPr="008173B5">
              <w:rPr>
                <w:rFonts w:ascii="Arial" w:hAnsi="Arial" w:cs="Arial"/>
                <w:w w:val="115"/>
                <w:lang w:val="es-CO" w:eastAsia="en-US" w:bidi="ar-SA"/>
              </w:rPr>
              <w:t xml:space="preserve">sabedores. </w:t>
            </w:r>
          </w:p>
          <w:p w14:paraId="7366CB66" w14:textId="77777777" w:rsidR="008173B5" w:rsidRPr="008173B5" w:rsidRDefault="008173B5" w:rsidP="008173B5">
            <w:pPr>
              <w:keepNext/>
              <w:keepLines/>
              <w:widowControl/>
              <w:autoSpaceDE/>
              <w:autoSpaceDN/>
              <w:spacing w:before="111" w:line="276" w:lineRule="auto"/>
              <w:jc w:val="both"/>
              <w:outlineLvl w:val="8"/>
              <w:rPr>
                <w:rFonts w:ascii="Arial" w:eastAsia="Times New Roman" w:hAnsi="Arial" w:cs="Arial"/>
                <w:b/>
                <w:i/>
                <w:iCs/>
                <w:w w:val="110"/>
                <w:lang w:val="es-CO" w:eastAsia="en-US" w:bidi="ar-SA"/>
              </w:rPr>
            </w:pPr>
            <w:r w:rsidRPr="008173B5">
              <w:rPr>
                <w:rFonts w:ascii="Arial" w:eastAsia="Times New Roman" w:hAnsi="Arial" w:cs="Arial"/>
                <w:b/>
                <w:i/>
                <w:iCs/>
                <w:w w:val="110"/>
                <w:lang w:val="es-CO" w:eastAsia="en-US" w:bidi="ar-SA"/>
              </w:rPr>
              <w:t>Nivel Básico I</w:t>
            </w:r>
          </w:p>
          <w:p w14:paraId="49960170"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Aprender a utilizar herramientas propias de la región sin descuidar el </w:t>
            </w:r>
            <w:r w:rsidRPr="008173B5">
              <w:rPr>
                <w:rFonts w:ascii="Arial" w:hAnsi="Arial" w:cs="Arial"/>
                <w:spacing w:val="-4"/>
                <w:w w:val="115"/>
                <w:lang w:val="es-CO" w:eastAsia="en-US" w:bidi="ar-SA"/>
              </w:rPr>
              <w:t>conoci</w:t>
            </w:r>
            <w:r w:rsidRPr="008173B5">
              <w:rPr>
                <w:rFonts w:ascii="Arial" w:hAnsi="Arial" w:cs="Arial"/>
                <w:w w:val="115"/>
                <w:lang w:val="es-CO" w:eastAsia="en-US" w:bidi="ar-SA"/>
              </w:rPr>
              <w:t>miento tecnológico y científico, propio del saber</w:t>
            </w:r>
            <w:r w:rsidRPr="008173B5">
              <w:rPr>
                <w:rFonts w:ascii="Arial" w:hAnsi="Arial" w:cs="Arial"/>
                <w:spacing w:val="51"/>
                <w:w w:val="115"/>
                <w:lang w:val="es-CO" w:eastAsia="en-US" w:bidi="ar-SA"/>
              </w:rPr>
              <w:t xml:space="preserve"> </w:t>
            </w:r>
            <w:r w:rsidRPr="008173B5">
              <w:rPr>
                <w:rFonts w:ascii="Arial" w:hAnsi="Arial" w:cs="Arial"/>
                <w:w w:val="115"/>
                <w:lang w:val="es-CO" w:eastAsia="en-US" w:bidi="ar-SA"/>
              </w:rPr>
              <w:t>agropecuario.</w:t>
            </w:r>
          </w:p>
          <w:p w14:paraId="1AC2096B" w14:textId="77777777" w:rsidR="008173B5" w:rsidRPr="008173B5" w:rsidRDefault="008173B5" w:rsidP="00381BE1">
            <w:pPr>
              <w:widowControl/>
              <w:numPr>
                <w:ilvl w:val="0"/>
                <w:numId w:val="8"/>
              </w:numPr>
              <w:tabs>
                <w:tab w:val="left" w:pos="838"/>
              </w:tabs>
              <w:autoSpaceDE/>
              <w:autoSpaceDN/>
              <w:spacing w:before="55" w:line="261" w:lineRule="auto"/>
              <w:ind w:right="1310"/>
              <w:jc w:val="both"/>
              <w:rPr>
                <w:rFonts w:ascii="Arial" w:hAnsi="Arial" w:cs="Arial"/>
                <w:lang w:val="es-CO" w:eastAsia="en-US" w:bidi="ar-SA"/>
              </w:rPr>
            </w:pPr>
            <w:r w:rsidRPr="008173B5">
              <w:rPr>
                <w:rFonts w:ascii="Arial" w:hAnsi="Arial" w:cs="Arial"/>
                <w:w w:val="115"/>
                <w:lang w:val="es-CO" w:eastAsia="en-US" w:bidi="ar-SA"/>
              </w:rPr>
              <w:t xml:space="preserve">Generar alternativas de uso de los recursos naturales que permitan obtener </w:t>
            </w:r>
            <w:r w:rsidRPr="008173B5">
              <w:rPr>
                <w:rFonts w:ascii="Arial" w:hAnsi="Arial" w:cs="Arial"/>
                <w:spacing w:val="-6"/>
                <w:w w:val="115"/>
                <w:lang w:val="es-CO" w:eastAsia="en-US" w:bidi="ar-SA"/>
              </w:rPr>
              <w:t xml:space="preserve">un </w:t>
            </w:r>
            <w:r w:rsidRPr="008173B5">
              <w:rPr>
                <w:rFonts w:ascii="Arial" w:hAnsi="Arial" w:cs="Arial"/>
                <w:w w:val="115"/>
                <w:lang w:val="es-CO" w:eastAsia="en-US" w:bidi="ar-SA"/>
              </w:rPr>
              <w:t>equilibrio ecológico pensando en las generaciones actuales y</w:t>
            </w:r>
            <w:r w:rsidRPr="008173B5">
              <w:rPr>
                <w:rFonts w:ascii="Arial" w:hAnsi="Arial" w:cs="Arial"/>
                <w:spacing w:val="2"/>
                <w:w w:val="115"/>
                <w:lang w:val="es-CO" w:eastAsia="en-US" w:bidi="ar-SA"/>
              </w:rPr>
              <w:t xml:space="preserve"> </w:t>
            </w:r>
            <w:r w:rsidRPr="008173B5">
              <w:rPr>
                <w:rFonts w:ascii="Arial" w:hAnsi="Arial" w:cs="Arial"/>
                <w:w w:val="115"/>
                <w:lang w:val="es-CO" w:eastAsia="en-US" w:bidi="ar-SA"/>
              </w:rPr>
              <w:t>futuras.</w:t>
            </w:r>
          </w:p>
          <w:p w14:paraId="20F01EA5" w14:textId="77777777" w:rsidR="008173B5" w:rsidRPr="008173B5" w:rsidRDefault="008173B5" w:rsidP="00381BE1">
            <w:pPr>
              <w:widowControl/>
              <w:numPr>
                <w:ilvl w:val="0"/>
                <w:numId w:val="8"/>
              </w:numPr>
              <w:tabs>
                <w:tab w:val="left" w:pos="838"/>
              </w:tabs>
              <w:autoSpaceDE/>
              <w:autoSpaceDN/>
              <w:spacing w:before="56"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Propiciar la supervivencia, la permanencia, el desarrollo propio y el </w:t>
            </w:r>
            <w:r w:rsidRPr="008173B5">
              <w:rPr>
                <w:rFonts w:ascii="Arial" w:hAnsi="Arial" w:cs="Arial"/>
                <w:spacing w:val="-3"/>
                <w:w w:val="115"/>
                <w:lang w:val="es-CO" w:eastAsia="en-US" w:bidi="ar-SA"/>
              </w:rPr>
              <w:t>mejoramien</w:t>
            </w:r>
            <w:r w:rsidRPr="008173B5">
              <w:rPr>
                <w:rFonts w:ascii="Arial" w:hAnsi="Arial" w:cs="Arial"/>
                <w:w w:val="115"/>
                <w:lang w:val="es-CO" w:eastAsia="en-US" w:bidi="ar-SA"/>
              </w:rPr>
              <w:t xml:space="preserve">to de la calidad de vida de las comunidades bajo </w:t>
            </w:r>
            <w:proofErr w:type="spellStart"/>
            <w:r w:rsidRPr="008173B5">
              <w:rPr>
                <w:rFonts w:ascii="Arial" w:hAnsi="Arial" w:cs="Arial"/>
                <w:w w:val="115"/>
                <w:lang w:val="es-CO" w:eastAsia="en-US" w:bidi="ar-SA"/>
              </w:rPr>
              <w:t>atrateñas</w:t>
            </w:r>
            <w:proofErr w:type="spellEnd"/>
            <w:r w:rsidRPr="008173B5">
              <w:rPr>
                <w:rFonts w:ascii="Arial" w:hAnsi="Arial" w:cs="Arial"/>
                <w:w w:val="115"/>
                <w:lang w:val="es-CO" w:eastAsia="en-US" w:bidi="ar-SA"/>
              </w:rPr>
              <w:t xml:space="preserve"> en los escenarios de educación formal y no formal dentro del territorio de los Consejos Comunitarios.</w:t>
            </w:r>
          </w:p>
          <w:p w14:paraId="36D47270" w14:textId="77777777" w:rsidR="008173B5" w:rsidRPr="008173B5" w:rsidRDefault="008173B5" w:rsidP="008173B5">
            <w:pPr>
              <w:keepNext/>
              <w:keepLines/>
              <w:widowControl/>
              <w:autoSpaceDE/>
              <w:autoSpaceDN/>
              <w:spacing w:before="101"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0"/>
                <w:lang w:val="es-CO" w:eastAsia="en-US" w:bidi="ar-SA"/>
              </w:rPr>
              <w:t>Nivel Básico II</w:t>
            </w:r>
          </w:p>
          <w:p w14:paraId="0F370C01" w14:textId="77777777" w:rsidR="008173B5" w:rsidRPr="008173B5" w:rsidRDefault="008173B5" w:rsidP="00381BE1">
            <w:pPr>
              <w:widowControl/>
              <w:numPr>
                <w:ilvl w:val="1"/>
                <w:numId w:val="8"/>
              </w:numPr>
              <w:tabs>
                <w:tab w:val="left" w:pos="1291"/>
              </w:tabs>
              <w:autoSpaceDE/>
              <w:autoSpaceDN/>
              <w:spacing w:before="136"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Aprender e implementar técnicas de cultivos tradicionales de la zona </w:t>
            </w:r>
            <w:r w:rsidRPr="008173B5">
              <w:rPr>
                <w:rFonts w:ascii="Arial" w:hAnsi="Arial" w:cs="Arial"/>
                <w:spacing w:val="-4"/>
                <w:w w:val="115"/>
                <w:lang w:val="es-CO" w:eastAsia="en-US" w:bidi="ar-SA"/>
              </w:rPr>
              <w:t xml:space="preserve">como       </w:t>
            </w:r>
            <w:r w:rsidRPr="008173B5">
              <w:rPr>
                <w:rFonts w:ascii="Arial" w:hAnsi="Arial" w:cs="Arial"/>
                <w:w w:val="115"/>
                <w:lang w:val="es-CO" w:eastAsia="en-US" w:bidi="ar-SA"/>
              </w:rPr>
              <w:t>el plátano, el maíz, arroz, caña, yuca, entre otros, como fuente económica de nuestra</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región.</w:t>
            </w:r>
          </w:p>
          <w:p w14:paraId="4DD4499F" w14:textId="77777777" w:rsidR="008173B5" w:rsidRPr="008173B5" w:rsidRDefault="008173B5" w:rsidP="00381BE1">
            <w:pPr>
              <w:widowControl/>
              <w:numPr>
                <w:ilvl w:val="1"/>
                <w:numId w:val="8"/>
              </w:numPr>
              <w:tabs>
                <w:tab w:val="left" w:pos="1291"/>
              </w:tabs>
              <w:autoSpaceDE/>
              <w:autoSpaceDN/>
              <w:spacing w:before="55"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Apropiarse del “trabajo colectivo” como práctica tradicional productiva de </w:t>
            </w:r>
            <w:r w:rsidRPr="008173B5">
              <w:rPr>
                <w:rFonts w:ascii="Arial" w:hAnsi="Arial" w:cs="Arial"/>
                <w:spacing w:val="-8"/>
                <w:w w:val="115"/>
                <w:lang w:val="es-CO" w:eastAsia="en-US" w:bidi="ar-SA"/>
              </w:rPr>
              <w:t xml:space="preserve">la </w:t>
            </w:r>
            <w:r w:rsidRPr="008173B5">
              <w:rPr>
                <w:rFonts w:ascii="Arial" w:hAnsi="Arial" w:cs="Arial"/>
                <w:w w:val="115"/>
                <w:lang w:val="es-CO" w:eastAsia="en-US" w:bidi="ar-SA"/>
              </w:rPr>
              <w:t>población afrocolombiana, para el desarrollo personal y</w:t>
            </w:r>
            <w:r w:rsidRPr="008173B5">
              <w:rPr>
                <w:rFonts w:ascii="Arial" w:hAnsi="Arial" w:cs="Arial"/>
                <w:spacing w:val="3"/>
                <w:w w:val="115"/>
                <w:lang w:val="es-CO" w:eastAsia="en-US" w:bidi="ar-SA"/>
              </w:rPr>
              <w:t xml:space="preserve"> </w:t>
            </w:r>
            <w:r w:rsidRPr="008173B5">
              <w:rPr>
                <w:rFonts w:ascii="Arial" w:hAnsi="Arial" w:cs="Arial"/>
                <w:w w:val="115"/>
                <w:lang w:val="es-CO" w:eastAsia="en-US" w:bidi="ar-SA"/>
              </w:rPr>
              <w:t>comunitario.</w:t>
            </w:r>
          </w:p>
          <w:p w14:paraId="641928A2" w14:textId="77777777" w:rsidR="008173B5" w:rsidRPr="008173B5" w:rsidRDefault="008173B5" w:rsidP="00381BE1">
            <w:pPr>
              <w:widowControl/>
              <w:numPr>
                <w:ilvl w:val="1"/>
                <w:numId w:val="8"/>
              </w:numPr>
              <w:tabs>
                <w:tab w:val="left" w:pos="1291"/>
              </w:tabs>
              <w:autoSpaceDE/>
              <w:autoSpaceDN/>
              <w:spacing w:before="55"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Construir colectivamente procesos de gestión y emprendimiento para </w:t>
            </w:r>
            <w:r w:rsidRPr="008173B5">
              <w:rPr>
                <w:rFonts w:ascii="Arial" w:hAnsi="Arial" w:cs="Arial"/>
                <w:spacing w:val="-3"/>
                <w:w w:val="115"/>
                <w:lang w:val="es-CO" w:eastAsia="en-US" w:bidi="ar-SA"/>
              </w:rPr>
              <w:t xml:space="preserve">ayudar    </w:t>
            </w:r>
            <w:r w:rsidRPr="008173B5">
              <w:rPr>
                <w:rFonts w:ascii="Arial" w:hAnsi="Arial" w:cs="Arial"/>
                <w:w w:val="115"/>
                <w:lang w:val="es-CO" w:eastAsia="en-US" w:bidi="ar-SA"/>
              </w:rPr>
              <w:t xml:space="preserve">a que los </w:t>
            </w:r>
            <w:r w:rsidRPr="008173B5">
              <w:rPr>
                <w:rFonts w:ascii="Arial" w:hAnsi="Arial" w:cs="Arial"/>
                <w:w w:val="115"/>
                <w:lang w:val="es-CO" w:eastAsia="en-US" w:bidi="ar-SA"/>
              </w:rPr>
              <w:lastRenderedPageBreak/>
              <w:t xml:space="preserve">Consejos Comunitarios de los municipios de Riosucio y Carmen </w:t>
            </w:r>
            <w:r w:rsidRPr="008173B5">
              <w:rPr>
                <w:rFonts w:ascii="Arial" w:hAnsi="Arial" w:cs="Arial"/>
                <w:spacing w:val="-5"/>
                <w:w w:val="115"/>
                <w:lang w:val="es-CO" w:eastAsia="en-US" w:bidi="ar-SA"/>
              </w:rPr>
              <w:t xml:space="preserve">del </w:t>
            </w:r>
            <w:r w:rsidRPr="008173B5">
              <w:rPr>
                <w:rFonts w:ascii="Arial" w:hAnsi="Arial" w:cs="Arial"/>
                <w:w w:val="115"/>
                <w:lang w:val="es-CO" w:eastAsia="en-US" w:bidi="ar-SA"/>
              </w:rPr>
              <w:t xml:space="preserve">Darién sean autosuficientes y creen circuitos internos de intercambio antes </w:t>
            </w:r>
            <w:r w:rsidRPr="008173B5">
              <w:rPr>
                <w:rFonts w:ascii="Arial" w:hAnsi="Arial" w:cs="Arial"/>
                <w:spacing w:val="-8"/>
                <w:w w:val="115"/>
                <w:lang w:val="es-CO" w:eastAsia="en-US" w:bidi="ar-SA"/>
              </w:rPr>
              <w:t xml:space="preserve">de </w:t>
            </w:r>
            <w:r w:rsidRPr="008173B5">
              <w:rPr>
                <w:rFonts w:ascii="Arial" w:hAnsi="Arial" w:cs="Arial"/>
                <w:w w:val="115"/>
                <w:lang w:val="es-CO" w:eastAsia="en-US" w:bidi="ar-SA"/>
              </w:rPr>
              <w:t>pensar en la comercialización</w:t>
            </w:r>
            <w:r w:rsidRPr="008173B5">
              <w:rPr>
                <w:rFonts w:ascii="Arial" w:hAnsi="Arial" w:cs="Arial"/>
                <w:spacing w:val="19"/>
                <w:w w:val="115"/>
                <w:lang w:val="es-CO" w:eastAsia="en-US" w:bidi="ar-SA"/>
              </w:rPr>
              <w:t xml:space="preserve"> </w:t>
            </w:r>
            <w:r w:rsidRPr="008173B5">
              <w:rPr>
                <w:rFonts w:ascii="Arial" w:hAnsi="Arial" w:cs="Arial"/>
                <w:w w:val="115"/>
                <w:lang w:val="es-CO" w:eastAsia="en-US" w:bidi="ar-SA"/>
              </w:rPr>
              <w:t>externa.</w:t>
            </w:r>
          </w:p>
          <w:p w14:paraId="3438C0D2" w14:textId="77777777" w:rsidR="008173B5" w:rsidRPr="008173B5" w:rsidRDefault="008173B5" w:rsidP="008173B5">
            <w:pPr>
              <w:keepNext/>
              <w:keepLines/>
              <w:widowControl/>
              <w:autoSpaceDE/>
              <w:autoSpaceDN/>
              <w:spacing w:before="40"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Nivel Media Académica y Técnica</w:t>
            </w:r>
          </w:p>
          <w:p w14:paraId="0049F655" w14:textId="77777777" w:rsidR="008173B5" w:rsidRPr="008173B5" w:rsidRDefault="008173B5" w:rsidP="00381BE1">
            <w:pPr>
              <w:widowControl/>
              <w:numPr>
                <w:ilvl w:val="1"/>
                <w:numId w:val="8"/>
              </w:numPr>
              <w:tabs>
                <w:tab w:val="left" w:pos="1291"/>
              </w:tabs>
              <w:autoSpaceDE/>
              <w:autoSpaceDN/>
              <w:spacing w:before="79" w:line="261" w:lineRule="auto"/>
              <w:ind w:right="855"/>
              <w:jc w:val="both"/>
              <w:rPr>
                <w:rFonts w:ascii="Arial" w:hAnsi="Arial" w:cs="Arial"/>
                <w:lang w:val="es-CO" w:eastAsia="en-US" w:bidi="ar-SA"/>
              </w:rPr>
            </w:pPr>
            <w:r w:rsidRPr="008173B5">
              <w:rPr>
                <w:rFonts w:ascii="Arial" w:hAnsi="Arial" w:cs="Arial"/>
                <w:w w:val="115"/>
                <w:lang w:val="es-CO" w:eastAsia="en-US" w:bidi="ar-SA"/>
              </w:rPr>
              <w:t>Aplicar en sus comunidades las técnicas de producción aprendidas tanto tradicionales como científicas conllevando a una mejor calidad de vida a los habitantes del área de influencia del</w:t>
            </w:r>
            <w:r w:rsidRPr="008173B5">
              <w:rPr>
                <w:rFonts w:ascii="Arial" w:hAnsi="Arial" w:cs="Arial"/>
                <w:spacing w:val="30"/>
                <w:w w:val="115"/>
                <w:lang w:val="es-CO" w:eastAsia="en-US" w:bidi="ar-SA"/>
              </w:rPr>
              <w:t xml:space="preserve"> </w:t>
            </w:r>
            <w:r w:rsidRPr="008173B5">
              <w:rPr>
                <w:rFonts w:ascii="Arial" w:hAnsi="Arial" w:cs="Arial"/>
                <w:w w:val="115"/>
                <w:lang w:val="es-CO" w:eastAsia="en-US" w:bidi="ar-SA"/>
              </w:rPr>
              <w:t>proyecto.</w:t>
            </w:r>
          </w:p>
          <w:p w14:paraId="307BDDA4"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Realizar huertas comunitarias que permitan disminuir la dependencia de pro- ductos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externos.</w:t>
            </w:r>
          </w:p>
          <w:p w14:paraId="1AF2B05A"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Además empoderarlo de los avances tecnológicos e informáticos y aterrizarlo a la cultura</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nuestra.</w:t>
            </w:r>
          </w:p>
          <w:p w14:paraId="6B643167"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Adquirir estrategias organizativas que permitan la implementación de proyectos productivos comunitarios utilizando los avances tecnológicos e </w:t>
            </w:r>
            <w:r w:rsidRPr="008173B5">
              <w:rPr>
                <w:rFonts w:ascii="Arial" w:hAnsi="Arial" w:cs="Arial"/>
                <w:spacing w:val="-3"/>
                <w:w w:val="115"/>
                <w:lang w:val="es-CO" w:eastAsia="en-US" w:bidi="ar-SA"/>
              </w:rPr>
              <w:t>informáti</w:t>
            </w:r>
            <w:r w:rsidRPr="008173B5">
              <w:rPr>
                <w:rFonts w:ascii="Arial" w:hAnsi="Arial" w:cs="Arial"/>
                <w:w w:val="115"/>
                <w:lang w:val="es-CO" w:eastAsia="en-US" w:bidi="ar-SA"/>
              </w:rPr>
              <w:t>cos, articulados a las prácticas productivas</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tradicionales.</w:t>
            </w:r>
          </w:p>
          <w:p w14:paraId="7DC82BE8" w14:textId="77777777" w:rsidR="008173B5" w:rsidRPr="008173B5" w:rsidRDefault="008173B5" w:rsidP="008173B5">
            <w:pPr>
              <w:keepNext/>
              <w:keepLines/>
              <w:widowControl/>
              <w:autoSpaceDE/>
              <w:autoSpaceDN/>
              <w:spacing w:before="112"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OBJETIVOS POR CICLOS ETNOEDUCATIVOS, NIVELES Y CONJUNTOS DE GRADOS:</w:t>
            </w:r>
          </w:p>
          <w:p w14:paraId="03496E47" w14:textId="77777777" w:rsidR="008173B5" w:rsidRPr="008173B5" w:rsidRDefault="008173B5" w:rsidP="008173B5">
            <w:pPr>
              <w:widowControl/>
              <w:autoSpaceDE/>
              <w:autoSpaceDN/>
              <w:jc w:val="both"/>
              <w:rPr>
                <w:rFonts w:ascii="Arial" w:eastAsia="Times New Roman" w:hAnsi="Arial" w:cs="Arial"/>
                <w:lang w:bidi="ar-SA"/>
              </w:rPr>
            </w:pPr>
            <w:r w:rsidRPr="008173B5">
              <w:rPr>
                <w:rFonts w:ascii="Arial" w:eastAsia="Times New Roman" w:hAnsi="Arial" w:cs="Arial"/>
                <w:b/>
                <w:i/>
                <w:w w:val="115"/>
                <w:u w:val="single" w:color="1AB24B"/>
                <w:lang w:bidi="ar-SA"/>
              </w:rPr>
              <w:t>Ciclo de iniciación comunitaria: Preescolar</w:t>
            </w:r>
          </w:p>
          <w:p w14:paraId="33184B2C" w14:textId="77777777" w:rsidR="008173B5" w:rsidRPr="008173B5" w:rsidRDefault="008173B5" w:rsidP="008173B5">
            <w:pPr>
              <w:widowControl/>
              <w:autoSpaceDE/>
              <w:autoSpaceDN/>
              <w:spacing w:before="137" w:line="362" w:lineRule="auto"/>
              <w:ind w:left="570" w:right="4988"/>
              <w:jc w:val="both"/>
              <w:rPr>
                <w:rFonts w:ascii="Arial" w:eastAsia="Times New Roman" w:hAnsi="Arial" w:cs="Arial"/>
                <w:b/>
                <w:i/>
                <w:lang w:bidi="ar-SA"/>
              </w:rPr>
            </w:pPr>
            <w:r w:rsidRPr="008173B5">
              <w:rPr>
                <w:rFonts w:ascii="Arial" w:eastAsia="Times New Roman" w:hAnsi="Arial" w:cs="Arial"/>
                <w:b/>
                <w:i/>
                <w:w w:val="115"/>
                <w:lang w:bidi="ar-SA"/>
              </w:rPr>
              <w:t>Objetivos para el grado 0°</w:t>
            </w:r>
          </w:p>
          <w:p w14:paraId="4608A55D" w14:textId="77777777" w:rsidR="008173B5" w:rsidRPr="008173B5" w:rsidRDefault="008173B5" w:rsidP="00381BE1">
            <w:pPr>
              <w:widowControl/>
              <w:numPr>
                <w:ilvl w:val="1"/>
                <w:numId w:val="8"/>
              </w:numPr>
              <w:tabs>
                <w:tab w:val="left" w:pos="1291"/>
              </w:tabs>
              <w:autoSpaceDE/>
              <w:autoSpaceDN/>
              <w:spacing w:before="56"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Desarrollar la curiosidad para observar y explorar </w:t>
            </w:r>
            <w:r w:rsidRPr="008173B5">
              <w:rPr>
                <w:rFonts w:ascii="Arial" w:hAnsi="Arial" w:cs="Arial"/>
                <w:w w:val="115"/>
                <w:lang w:val="es-CO" w:eastAsia="en-US" w:bidi="ar-SA"/>
              </w:rPr>
              <w:lastRenderedPageBreak/>
              <w:t>el territorio social y económico de su</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comunidad.</w:t>
            </w:r>
          </w:p>
          <w:p w14:paraId="54BCAB1D"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Ejercitar la creatividad, las habilidades y destrezas propias de la edad, potenciando su capacidad de</w:t>
            </w:r>
            <w:r w:rsidRPr="008173B5">
              <w:rPr>
                <w:rFonts w:ascii="Arial" w:hAnsi="Arial" w:cs="Arial"/>
                <w:spacing w:val="20"/>
                <w:w w:val="115"/>
                <w:lang w:val="es-CO" w:eastAsia="en-US" w:bidi="ar-SA"/>
              </w:rPr>
              <w:t xml:space="preserve"> </w:t>
            </w:r>
            <w:r w:rsidRPr="008173B5">
              <w:rPr>
                <w:rFonts w:ascii="Arial" w:hAnsi="Arial" w:cs="Arial"/>
                <w:w w:val="115"/>
                <w:lang w:val="es-CO" w:eastAsia="en-US" w:bidi="ar-SA"/>
              </w:rPr>
              <w:t>aprendizaje.</w:t>
            </w:r>
          </w:p>
          <w:p w14:paraId="64FD5891"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Identificación de las características propias de los objetos concretos y gráficos por medio de la observación, comparación, relación, discriminación, </w:t>
            </w:r>
            <w:r w:rsidRPr="008173B5">
              <w:rPr>
                <w:rFonts w:ascii="Arial" w:hAnsi="Arial" w:cs="Arial"/>
                <w:spacing w:val="-3"/>
                <w:w w:val="115"/>
                <w:lang w:val="es-CO" w:eastAsia="en-US" w:bidi="ar-SA"/>
              </w:rPr>
              <w:t xml:space="preserve">ordena- </w:t>
            </w:r>
            <w:r w:rsidRPr="008173B5">
              <w:rPr>
                <w:rFonts w:ascii="Arial" w:hAnsi="Arial" w:cs="Arial"/>
                <w:w w:val="115"/>
                <w:lang w:val="es-CO" w:eastAsia="en-US" w:bidi="ar-SA"/>
              </w:rPr>
              <w:t>miento y clasificación</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perceptual.</w:t>
            </w:r>
          </w:p>
          <w:p w14:paraId="663B9521"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Explorar su entorno inmediato mediante la estimulación de los sentidos (vista, tacto, olfato, gusto, oído), para adquirir una mayor y mejor conciencia del mismo.</w:t>
            </w:r>
          </w:p>
          <w:p w14:paraId="16D506C1" w14:textId="77777777" w:rsidR="008173B5" w:rsidRPr="008173B5" w:rsidRDefault="008173B5" w:rsidP="00381BE1">
            <w:pPr>
              <w:widowControl/>
              <w:numPr>
                <w:ilvl w:val="1"/>
                <w:numId w:val="8"/>
              </w:numPr>
              <w:tabs>
                <w:tab w:val="left" w:pos="1291"/>
              </w:tabs>
              <w:autoSpaceDE/>
              <w:autoSpaceDN/>
              <w:spacing w:before="54"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Conocer su propio cuerpo, y sus posibilidades de acción, en aras de ir </w:t>
            </w:r>
            <w:r w:rsidRPr="008173B5">
              <w:rPr>
                <w:rFonts w:ascii="Arial" w:hAnsi="Arial" w:cs="Arial"/>
                <w:spacing w:val="-3"/>
                <w:w w:val="115"/>
                <w:lang w:val="es-CO" w:eastAsia="en-US" w:bidi="ar-SA"/>
              </w:rPr>
              <w:t>adquirien</w:t>
            </w:r>
            <w:r w:rsidRPr="008173B5">
              <w:rPr>
                <w:rFonts w:ascii="Arial" w:hAnsi="Arial" w:cs="Arial"/>
                <w:w w:val="115"/>
                <w:lang w:val="es-CO" w:eastAsia="en-US" w:bidi="ar-SA"/>
              </w:rPr>
              <w:t>do autonomía e identidad, acorde con su</w:t>
            </w:r>
            <w:r w:rsidRPr="008173B5">
              <w:rPr>
                <w:rFonts w:ascii="Arial" w:hAnsi="Arial" w:cs="Arial"/>
                <w:spacing w:val="38"/>
                <w:w w:val="115"/>
                <w:lang w:val="es-CO" w:eastAsia="en-US" w:bidi="ar-SA"/>
              </w:rPr>
              <w:t xml:space="preserve"> </w:t>
            </w:r>
            <w:r w:rsidRPr="008173B5">
              <w:rPr>
                <w:rFonts w:ascii="Arial" w:hAnsi="Arial" w:cs="Arial"/>
                <w:w w:val="115"/>
                <w:lang w:val="es-CO" w:eastAsia="en-US" w:bidi="ar-SA"/>
              </w:rPr>
              <w:t>edad.</w:t>
            </w:r>
          </w:p>
          <w:p w14:paraId="0570E5F2" w14:textId="77777777" w:rsidR="008173B5" w:rsidRPr="008173B5" w:rsidRDefault="008173B5" w:rsidP="00381BE1">
            <w:pPr>
              <w:widowControl/>
              <w:numPr>
                <w:ilvl w:val="1"/>
                <w:numId w:val="8"/>
              </w:numPr>
              <w:tabs>
                <w:tab w:val="left" w:pos="1291"/>
              </w:tabs>
              <w:autoSpaceDE/>
              <w:autoSpaceDN/>
              <w:spacing w:before="56" w:line="261" w:lineRule="auto"/>
              <w:ind w:right="855"/>
              <w:jc w:val="both"/>
              <w:rPr>
                <w:rFonts w:ascii="Arial" w:hAnsi="Arial" w:cs="Arial"/>
                <w:lang w:val="es-CO" w:eastAsia="en-US" w:bidi="ar-SA"/>
              </w:rPr>
            </w:pPr>
            <w:r w:rsidRPr="008173B5">
              <w:rPr>
                <w:rFonts w:ascii="Arial" w:hAnsi="Arial" w:cs="Arial"/>
                <w:w w:val="115"/>
                <w:lang w:val="es-CO" w:eastAsia="en-US" w:bidi="ar-SA"/>
              </w:rPr>
              <w:t>Desarrollar habilidades para facilitar la implementación de la ubicación espacio temporal y el ejercicio de la</w:t>
            </w:r>
            <w:r w:rsidRPr="008173B5">
              <w:rPr>
                <w:rFonts w:ascii="Arial" w:hAnsi="Arial" w:cs="Arial"/>
                <w:spacing w:val="28"/>
                <w:w w:val="115"/>
                <w:lang w:val="es-CO" w:eastAsia="en-US" w:bidi="ar-SA"/>
              </w:rPr>
              <w:t xml:space="preserve"> </w:t>
            </w:r>
            <w:r w:rsidRPr="008173B5">
              <w:rPr>
                <w:rFonts w:ascii="Arial" w:hAnsi="Arial" w:cs="Arial"/>
                <w:w w:val="115"/>
                <w:lang w:val="es-CO" w:eastAsia="en-US" w:bidi="ar-SA"/>
              </w:rPr>
              <w:t>memoria.</w:t>
            </w:r>
          </w:p>
          <w:p w14:paraId="5732217F" w14:textId="77777777" w:rsidR="008173B5" w:rsidRPr="008173B5" w:rsidRDefault="008173B5" w:rsidP="008173B5">
            <w:pPr>
              <w:tabs>
                <w:tab w:val="left" w:pos="838"/>
              </w:tabs>
              <w:spacing w:before="56" w:line="261" w:lineRule="auto"/>
              <w:ind w:right="1308"/>
              <w:jc w:val="both"/>
              <w:rPr>
                <w:rFonts w:ascii="Arial" w:eastAsia="Times New Roman" w:hAnsi="Arial" w:cs="Arial"/>
                <w:b/>
                <w:lang w:bidi="ar-SA"/>
              </w:rPr>
            </w:pPr>
            <w:r w:rsidRPr="008173B5">
              <w:rPr>
                <w:rFonts w:ascii="Arial" w:eastAsia="Times New Roman" w:hAnsi="Arial" w:cs="Arial"/>
                <w:b/>
                <w:w w:val="115"/>
                <w:u w:val="single" w:color="1AB24B"/>
                <w:lang w:bidi="ar-SA"/>
              </w:rPr>
              <w:t>Ciclo de Iniciación comunitaria: Básica primaria I</w:t>
            </w:r>
          </w:p>
          <w:p w14:paraId="393BE1E6" w14:textId="77777777" w:rsidR="008173B5" w:rsidRPr="008173B5" w:rsidRDefault="008173B5" w:rsidP="008173B5">
            <w:pPr>
              <w:keepNext/>
              <w:keepLines/>
              <w:widowControl/>
              <w:autoSpaceDE/>
              <w:autoSpaceDN/>
              <w:spacing w:before="100" w:line="362" w:lineRule="auto"/>
              <w:ind w:right="4988"/>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Objetivos para los grados 1°, 2°, 3°</w:t>
            </w:r>
          </w:p>
          <w:p w14:paraId="49560973" w14:textId="77777777" w:rsidR="008173B5" w:rsidRPr="008173B5" w:rsidRDefault="008173B5" w:rsidP="00381BE1">
            <w:pPr>
              <w:widowControl/>
              <w:numPr>
                <w:ilvl w:val="0"/>
                <w:numId w:val="8"/>
              </w:numPr>
              <w:tabs>
                <w:tab w:val="left" w:pos="838"/>
              </w:tabs>
              <w:autoSpaceDE/>
              <w:autoSpaceDN/>
              <w:spacing w:line="212" w:lineRule="exact"/>
              <w:jc w:val="both"/>
              <w:rPr>
                <w:rFonts w:ascii="Arial" w:hAnsi="Arial" w:cs="Arial"/>
                <w:lang w:val="es-CO" w:eastAsia="en-US" w:bidi="ar-SA"/>
              </w:rPr>
            </w:pPr>
            <w:r w:rsidRPr="008173B5">
              <w:rPr>
                <w:rFonts w:ascii="Arial" w:hAnsi="Arial" w:cs="Arial"/>
                <w:w w:val="115"/>
                <w:lang w:val="es-CO" w:eastAsia="en-US" w:bidi="ar-SA"/>
              </w:rPr>
              <w:t>Reconocer</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importancia</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agricultura</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ancestral</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en</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el</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Chocó,</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como</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fuente</w:t>
            </w:r>
          </w:p>
          <w:p w14:paraId="04B552E7" w14:textId="77777777" w:rsidR="008173B5" w:rsidRPr="008173B5" w:rsidRDefault="008173B5" w:rsidP="008173B5">
            <w:pPr>
              <w:spacing w:before="24"/>
              <w:ind w:left="837"/>
              <w:jc w:val="both"/>
              <w:rPr>
                <w:rFonts w:ascii="Arial" w:hAnsi="Arial" w:cs="Arial"/>
              </w:rPr>
            </w:pPr>
            <w:r w:rsidRPr="008173B5">
              <w:rPr>
                <w:rFonts w:ascii="Arial" w:hAnsi="Arial" w:cs="Arial"/>
                <w:w w:val="115"/>
              </w:rPr>
              <w:t>de vida de los habitantes de los municipios de Riosucio y Carmen del Darién.</w:t>
            </w:r>
          </w:p>
          <w:p w14:paraId="3B3A1E64"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Construir colectivamente procesos de gestión y emprendimiento para ayudar </w:t>
            </w:r>
            <w:r w:rsidRPr="008173B5">
              <w:rPr>
                <w:rFonts w:ascii="Arial" w:hAnsi="Arial" w:cs="Arial"/>
                <w:spacing w:val="-13"/>
                <w:w w:val="115"/>
                <w:lang w:val="es-CO" w:eastAsia="en-US" w:bidi="ar-SA"/>
              </w:rPr>
              <w:t xml:space="preserve">a </w:t>
            </w:r>
            <w:r w:rsidRPr="008173B5">
              <w:rPr>
                <w:rFonts w:ascii="Arial" w:hAnsi="Arial" w:cs="Arial"/>
                <w:w w:val="115"/>
                <w:lang w:val="es-CO" w:eastAsia="en-US" w:bidi="ar-SA"/>
              </w:rPr>
              <w:t xml:space="preserve">que los establecimientos educativos de Riosucio y Carmen </w:t>
            </w:r>
            <w:r w:rsidRPr="008173B5">
              <w:rPr>
                <w:rFonts w:ascii="Arial" w:hAnsi="Arial" w:cs="Arial"/>
                <w:w w:val="115"/>
                <w:lang w:val="es-CO" w:eastAsia="en-US" w:bidi="ar-SA"/>
              </w:rPr>
              <w:lastRenderedPageBreak/>
              <w:t>del Darién sean</w:t>
            </w:r>
            <w:r w:rsidRPr="008173B5">
              <w:rPr>
                <w:rFonts w:ascii="Arial" w:hAnsi="Arial" w:cs="Arial"/>
                <w:spacing w:val="-15"/>
                <w:w w:val="115"/>
                <w:lang w:val="es-CO" w:eastAsia="en-US" w:bidi="ar-SA"/>
              </w:rPr>
              <w:t xml:space="preserve"> </w:t>
            </w:r>
            <w:r w:rsidRPr="008173B5">
              <w:rPr>
                <w:rFonts w:ascii="Arial" w:hAnsi="Arial" w:cs="Arial"/>
                <w:w w:val="115"/>
                <w:lang w:val="es-CO" w:eastAsia="en-US" w:bidi="ar-SA"/>
              </w:rPr>
              <w:t xml:space="preserve">auto- suficientes, mediante creación de los circuitos internos de intercambio antes </w:t>
            </w:r>
            <w:r w:rsidRPr="008173B5">
              <w:rPr>
                <w:rFonts w:ascii="Arial" w:hAnsi="Arial" w:cs="Arial"/>
                <w:spacing w:val="-7"/>
                <w:w w:val="115"/>
                <w:lang w:val="es-CO" w:eastAsia="en-US" w:bidi="ar-SA"/>
              </w:rPr>
              <w:t xml:space="preserve">de </w:t>
            </w:r>
            <w:r w:rsidRPr="008173B5">
              <w:rPr>
                <w:rFonts w:ascii="Arial" w:hAnsi="Arial" w:cs="Arial"/>
                <w:w w:val="115"/>
                <w:lang w:val="es-CO" w:eastAsia="en-US" w:bidi="ar-SA"/>
              </w:rPr>
              <w:t>pensar en la comercialización</w:t>
            </w:r>
            <w:r w:rsidRPr="008173B5">
              <w:rPr>
                <w:rFonts w:ascii="Arial" w:hAnsi="Arial" w:cs="Arial"/>
                <w:spacing w:val="19"/>
                <w:w w:val="115"/>
                <w:lang w:val="es-CO" w:eastAsia="en-US" w:bidi="ar-SA"/>
              </w:rPr>
              <w:t xml:space="preserve"> </w:t>
            </w:r>
            <w:r w:rsidRPr="008173B5">
              <w:rPr>
                <w:rFonts w:ascii="Arial" w:hAnsi="Arial" w:cs="Arial"/>
                <w:w w:val="115"/>
                <w:lang w:val="es-CO" w:eastAsia="en-US" w:bidi="ar-SA"/>
              </w:rPr>
              <w:t>externa.</w:t>
            </w:r>
          </w:p>
          <w:p w14:paraId="3FACBE31"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Asimilar los conceptos científicos en las áreas del conocimiento que sean </w:t>
            </w:r>
            <w:r w:rsidRPr="008173B5">
              <w:rPr>
                <w:rFonts w:ascii="Arial" w:hAnsi="Arial" w:cs="Arial"/>
                <w:spacing w:val="-3"/>
                <w:w w:val="115"/>
                <w:lang w:val="es-CO" w:eastAsia="en-US" w:bidi="ar-SA"/>
              </w:rPr>
              <w:t xml:space="preserve">objeto </w:t>
            </w:r>
            <w:r w:rsidRPr="008173B5">
              <w:rPr>
                <w:rFonts w:ascii="Arial" w:hAnsi="Arial" w:cs="Arial"/>
                <w:w w:val="115"/>
                <w:lang w:val="es-CO" w:eastAsia="en-US" w:bidi="ar-SA"/>
              </w:rPr>
              <w:t>de estudio, de acuerdo con el desarrollo intelectual, la edad y su entorno natural.</w:t>
            </w:r>
          </w:p>
          <w:p w14:paraId="61092BCD"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Velar por mantener el suelo vivo para las comunidades negras, indígenas y </w:t>
            </w:r>
            <w:r w:rsidRPr="008173B5">
              <w:rPr>
                <w:rFonts w:ascii="Arial" w:hAnsi="Arial" w:cs="Arial"/>
                <w:spacing w:val="-5"/>
                <w:w w:val="115"/>
                <w:lang w:val="es-CO" w:eastAsia="en-US" w:bidi="ar-SA"/>
              </w:rPr>
              <w:t xml:space="preserve">mes- </w:t>
            </w:r>
            <w:r w:rsidRPr="008173B5">
              <w:rPr>
                <w:rFonts w:ascii="Arial" w:hAnsi="Arial" w:cs="Arial"/>
                <w:w w:val="115"/>
                <w:lang w:val="es-CO" w:eastAsia="en-US" w:bidi="ar-SA"/>
              </w:rPr>
              <w:t>tizas asentadas en los municipios de Riosucio y Carmen del</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Darién.</w:t>
            </w:r>
          </w:p>
          <w:p w14:paraId="37E234AF" w14:textId="77777777" w:rsidR="008173B5" w:rsidRPr="008173B5" w:rsidRDefault="008173B5" w:rsidP="008173B5">
            <w:pPr>
              <w:spacing w:before="56" w:line="261" w:lineRule="auto"/>
              <w:ind w:right="855"/>
              <w:jc w:val="both"/>
              <w:rPr>
                <w:rFonts w:ascii="Arial" w:hAnsi="Arial" w:cs="Arial"/>
                <w:b/>
              </w:rPr>
            </w:pPr>
            <w:r w:rsidRPr="008173B5">
              <w:rPr>
                <w:rFonts w:ascii="Arial" w:hAnsi="Arial" w:cs="Arial"/>
                <w:b/>
                <w:w w:val="115"/>
                <w:u w:val="single" w:color="1AB24B"/>
              </w:rPr>
              <w:t>Ciclo de Introducción comunitaria: Básica primaria II</w:t>
            </w:r>
          </w:p>
          <w:p w14:paraId="7C0BF5E9" w14:textId="77777777" w:rsidR="008173B5" w:rsidRPr="008173B5" w:rsidRDefault="008173B5" w:rsidP="008173B5">
            <w:pPr>
              <w:keepNext/>
              <w:keepLines/>
              <w:widowControl/>
              <w:autoSpaceDE/>
              <w:autoSpaceDN/>
              <w:spacing w:before="112" w:line="362" w:lineRule="auto"/>
              <w:ind w:right="4292"/>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Objetivos para los grados 4°, 5°,6°</w:t>
            </w:r>
          </w:p>
          <w:p w14:paraId="71E5F1C3" w14:textId="77777777" w:rsidR="008173B5" w:rsidRPr="008173B5" w:rsidRDefault="008173B5" w:rsidP="00381BE1">
            <w:pPr>
              <w:widowControl/>
              <w:numPr>
                <w:ilvl w:val="0"/>
                <w:numId w:val="45"/>
              </w:numPr>
              <w:tabs>
                <w:tab w:val="left" w:pos="838"/>
              </w:tabs>
              <w:autoSpaceDE/>
              <w:autoSpaceDN/>
              <w:spacing w:before="24" w:after="200" w:line="211" w:lineRule="exact"/>
              <w:contextualSpacing/>
              <w:jc w:val="both"/>
              <w:rPr>
                <w:rFonts w:ascii="Arial" w:hAnsi="Arial" w:cs="Arial"/>
                <w:lang w:val="es-CO" w:eastAsia="en-US" w:bidi="ar-SA"/>
              </w:rPr>
            </w:pPr>
            <w:r w:rsidRPr="008173B5">
              <w:rPr>
                <w:rFonts w:ascii="Arial" w:hAnsi="Arial" w:cs="Arial"/>
                <w:w w:val="115"/>
                <w:lang w:val="es-CO" w:eastAsia="en-US" w:bidi="ar-SA"/>
              </w:rPr>
              <w:t>Comprender grosso modo el papel de la agricultura y la pesca en las</w:t>
            </w:r>
            <w:r w:rsidRPr="008173B5">
              <w:rPr>
                <w:rFonts w:ascii="Arial" w:hAnsi="Arial" w:cs="Arial"/>
                <w:spacing w:val="35"/>
                <w:w w:val="115"/>
                <w:lang w:val="es-CO" w:eastAsia="en-US" w:bidi="ar-SA"/>
              </w:rPr>
              <w:t xml:space="preserve"> </w:t>
            </w:r>
            <w:r w:rsidRPr="008173B5">
              <w:rPr>
                <w:rFonts w:ascii="Arial" w:hAnsi="Arial" w:cs="Arial"/>
                <w:w w:val="115"/>
                <w:lang w:val="es-CO" w:eastAsia="en-US" w:bidi="ar-SA"/>
              </w:rPr>
              <w:t>comunidades negras de los municipios de Riosucio y Carmen del Darién.</w:t>
            </w:r>
          </w:p>
          <w:p w14:paraId="1D78CB70" w14:textId="77777777" w:rsidR="008173B5" w:rsidRPr="008173B5" w:rsidRDefault="008173B5" w:rsidP="00381BE1">
            <w:pPr>
              <w:widowControl/>
              <w:numPr>
                <w:ilvl w:val="0"/>
                <w:numId w:val="8"/>
              </w:numPr>
              <w:tabs>
                <w:tab w:val="left" w:pos="838"/>
              </w:tabs>
              <w:autoSpaceDE/>
              <w:autoSpaceDN/>
              <w:spacing w:before="80" w:line="261" w:lineRule="auto"/>
              <w:ind w:right="1309"/>
              <w:jc w:val="both"/>
              <w:rPr>
                <w:rFonts w:ascii="Arial" w:hAnsi="Arial" w:cs="Arial"/>
                <w:lang w:val="es-CO" w:eastAsia="en-US" w:bidi="ar-SA"/>
              </w:rPr>
            </w:pPr>
            <w:r w:rsidRPr="008173B5">
              <w:rPr>
                <w:rFonts w:ascii="Arial" w:hAnsi="Arial" w:cs="Arial"/>
                <w:w w:val="115"/>
                <w:lang w:val="es-CO" w:eastAsia="en-US" w:bidi="ar-SA"/>
              </w:rPr>
              <w:t>Reconocer</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cultivos</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agrícolas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tradicionales</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como</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el</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eje</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central</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seguridad alimentaria</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las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familias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municipios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Riosucio</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Carmen</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del</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Darién.</w:t>
            </w:r>
          </w:p>
          <w:p w14:paraId="3E215C6F"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Identificar aplicaciones de algunos conocimientos sobre la herencia y la reproducción para el mejoramiento de la calidad de vida de las poblaciones de </w:t>
            </w:r>
            <w:r w:rsidRPr="008173B5">
              <w:rPr>
                <w:rFonts w:ascii="Arial" w:hAnsi="Arial" w:cs="Arial"/>
                <w:spacing w:val="-4"/>
                <w:w w:val="115"/>
                <w:lang w:val="es-CO" w:eastAsia="en-US" w:bidi="ar-SA"/>
              </w:rPr>
              <w:t xml:space="preserve">Rio- </w:t>
            </w:r>
            <w:r w:rsidRPr="008173B5">
              <w:rPr>
                <w:rFonts w:ascii="Arial" w:hAnsi="Arial" w:cs="Arial"/>
                <w:w w:val="115"/>
                <w:lang w:val="es-CO" w:eastAsia="en-US" w:bidi="ar-SA"/>
              </w:rPr>
              <w:t>sucio y Carmen del</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Darién.</w:t>
            </w:r>
          </w:p>
          <w:p w14:paraId="20E3D283"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Conservar las técnicas productivas tradicionales y reconocer la importancia </w:t>
            </w:r>
            <w:r w:rsidRPr="008173B5">
              <w:rPr>
                <w:rFonts w:ascii="Arial" w:hAnsi="Arial" w:cs="Arial"/>
                <w:spacing w:val="-5"/>
                <w:w w:val="115"/>
                <w:lang w:val="es-CO" w:eastAsia="en-US" w:bidi="ar-SA"/>
              </w:rPr>
              <w:t xml:space="preserve">que </w:t>
            </w:r>
            <w:r w:rsidRPr="008173B5">
              <w:rPr>
                <w:rFonts w:ascii="Arial" w:hAnsi="Arial" w:cs="Arial"/>
                <w:w w:val="115"/>
                <w:lang w:val="es-CO" w:eastAsia="en-US" w:bidi="ar-SA"/>
              </w:rPr>
              <w:t xml:space="preserve">tienen éstas para las familias de los municipios de Riosucio y Carmen del </w:t>
            </w:r>
            <w:r w:rsidRPr="008173B5">
              <w:rPr>
                <w:rFonts w:ascii="Arial" w:hAnsi="Arial" w:cs="Arial"/>
                <w:spacing w:val="-3"/>
                <w:w w:val="115"/>
                <w:lang w:val="es-CO" w:eastAsia="en-US" w:bidi="ar-SA"/>
              </w:rPr>
              <w:t>Darién.</w:t>
            </w:r>
          </w:p>
          <w:p w14:paraId="5F0FAA4E"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lastRenderedPageBreak/>
              <w:t xml:space="preserve">Velar por mantener el suelo vivo para las comunidades negras, indígenas y </w:t>
            </w:r>
            <w:r w:rsidRPr="008173B5">
              <w:rPr>
                <w:rFonts w:ascii="Arial" w:hAnsi="Arial" w:cs="Arial"/>
                <w:spacing w:val="-5"/>
                <w:w w:val="115"/>
                <w:lang w:val="es-CO" w:eastAsia="en-US" w:bidi="ar-SA"/>
              </w:rPr>
              <w:t xml:space="preserve">mes- </w:t>
            </w:r>
            <w:r w:rsidRPr="008173B5">
              <w:rPr>
                <w:rFonts w:ascii="Arial" w:hAnsi="Arial" w:cs="Arial"/>
                <w:w w:val="115"/>
                <w:lang w:val="es-CO" w:eastAsia="en-US" w:bidi="ar-SA"/>
              </w:rPr>
              <w:t>tizas asentadas en los municipios de Riosucio y Carmen del</w:t>
            </w:r>
            <w:r w:rsidRPr="008173B5">
              <w:rPr>
                <w:rFonts w:ascii="Arial" w:hAnsi="Arial" w:cs="Arial"/>
                <w:spacing w:val="56"/>
                <w:w w:val="115"/>
                <w:lang w:val="es-CO" w:eastAsia="en-US" w:bidi="ar-SA"/>
              </w:rPr>
              <w:t xml:space="preserve"> </w:t>
            </w:r>
            <w:r w:rsidRPr="008173B5">
              <w:rPr>
                <w:rFonts w:ascii="Arial" w:hAnsi="Arial" w:cs="Arial"/>
                <w:w w:val="115"/>
                <w:lang w:val="es-CO" w:eastAsia="en-US" w:bidi="ar-SA"/>
              </w:rPr>
              <w:t>Darién.</w:t>
            </w:r>
          </w:p>
          <w:p w14:paraId="77054D72"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Desarrollar habilidades y destrezas en el manejo de la computadora como </w:t>
            </w:r>
            <w:r w:rsidRPr="008173B5">
              <w:rPr>
                <w:rFonts w:ascii="Arial" w:hAnsi="Arial" w:cs="Arial"/>
                <w:spacing w:val="-7"/>
                <w:w w:val="115"/>
                <w:lang w:val="es-CO" w:eastAsia="en-US" w:bidi="ar-SA"/>
              </w:rPr>
              <w:t>he</w:t>
            </w:r>
            <w:r w:rsidRPr="008173B5">
              <w:rPr>
                <w:rFonts w:ascii="Arial" w:hAnsi="Arial" w:cs="Arial"/>
                <w:w w:val="115"/>
                <w:lang w:val="es-CO" w:eastAsia="en-US" w:bidi="ar-SA"/>
              </w:rPr>
              <w:t xml:space="preserve">rramienta básica para mejorar las prácticas productivas de nuestras </w:t>
            </w:r>
            <w:r w:rsidRPr="008173B5">
              <w:rPr>
                <w:rFonts w:ascii="Arial" w:hAnsi="Arial" w:cs="Arial"/>
                <w:spacing w:val="-3"/>
                <w:w w:val="115"/>
                <w:lang w:val="es-CO" w:eastAsia="en-US" w:bidi="ar-SA"/>
              </w:rPr>
              <w:t>comunida</w:t>
            </w:r>
            <w:r w:rsidRPr="008173B5">
              <w:rPr>
                <w:rFonts w:ascii="Arial" w:hAnsi="Arial" w:cs="Arial"/>
                <w:w w:val="115"/>
                <w:lang w:val="es-CO" w:eastAsia="en-US" w:bidi="ar-SA"/>
              </w:rPr>
              <w:t>des de los municipios de Riosucio y Carmen del</w:t>
            </w:r>
            <w:r w:rsidRPr="008173B5">
              <w:rPr>
                <w:rFonts w:ascii="Arial" w:hAnsi="Arial" w:cs="Arial"/>
                <w:spacing w:val="44"/>
                <w:w w:val="115"/>
                <w:lang w:val="es-CO" w:eastAsia="en-US" w:bidi="ar-SA"/>
              </w:rPr>
              <w:t xml:space="preserve"> </w:t>
            </w:r>
            <w:r w:rsidRPr="008173B5">
              <w:rPr>
                <w:rFonts w:ascii="Arial" w:hAnsi="Arial" w:cs="Arial"/>
                <w:w w:val="115"/>
                <w:lang w:val="es-CO" w:eastAsia="en-US" w:bidi="ar-SA"/>
              </w:rPr>
              <w:t>Darién.</w:t>
            </w:r>
          </w:p>
          <w:p w14:paraId="217909D3" w14:textId="77777777" w:rsidR="008173B5" w:rsidRPr="008173B5" w:rsidRDefault="008173B5" w:rsidP="008173B5">
            <w:pPr>
              <w:tabs>
                <w:tab w:val="left" w:pos="838"/>
              </w:tabs>
              <w:spacing w:before="55" w:line="261" w:lineRule="auto"/>
              <w:ind w:left="720" w:right="1308"/>
              <w:jc w:val="both"/>
              <w:rPr>
                <w:rFonts w:ascii="Arial" w:hAnsi="Arial" w:cs="Arial"/>
                <w:lang w:val="es-CO" w:eastAsia="en-US" w:bidi="ar-SA"/>
              </w:rPr>
            </w:pPr>
          </w:p>
          <w:p w14:paraId="3B7A9D6C" w14:textId="77777777" w:rsidR="008173B5" w:rsidRPr="008173B5" w:rsidRDefault="008173B5" w:rsidP="008173B5">
            <w:pPr>
              <w:widowControl/>
              <w:autoSpaceDE/>
              <w:autoSpaceDN/>
              <w:jc w:val="both"/>
              <w:rPr>
                <w:rFonts w:ascii="Arial" w:eastAsia="Times New Roman" w:hAnsi="Arial" w:cs="Arial"/>
                <w:b/>
                <w:lang w:val="es-MX" w:bidi="ar-SA"/>
              </w:rPr>
            </w:pPr>
            <w:r w:rsidRPr="008173B5">
              <w:rPr>
                <w:rFonts w:ascii="Arial" w:eastAsia="Times New Roman" w:hAnsi="Arial" w:cs="Arial"/>
                <w:b/>
                <w:w w:val="115"/>
                <w:u w:val="single" w:color="1AB24B"/>
                <w:lang w:bidi="ar-SA"/>
              </w:rPr>
              <w:t>Ciclo de fundamentación comunitaria: Básica secundaria</w:t>
            </w:r>
          </w:p>
          <w:p w14:paraId="69F613CB" w14:textId="77777777" w:rsidR="008173B5" w:rsidRPr="008173B5" w:rsidRDefault="008173B5" w:rsidP="008173B5">
            <w:pPr>
              <w:widowControl/>
              <w:autoSpaceDE/>
              <w:autoSpaceDN/>
              <w:contextualSpacing/>
              <w:jc w:val="both"/>
              <w:rPr>
                <w:rFonts w:ascii="Arial" w:eastAsia="Times New Roman" w:hAnsi="Arial" w:cs="Arial"/>
                <w:b/>
                <w:w w:val="115"/>
                <w:lang w:bidi="ar-SA"/>
              </w:rPr>
            </w:pPr>
            <w:r w:rsidRPr="008173B5">
              <w:rPr>
                <w:rFonts w:ascii="Arial" w:eastAsia="Times New Roman" w:hAnsi="Arial" w:cs="Arial"/>
                <w:b/>
                <w:w w:val="115"/>
                <w:lang w:bidi="ar-SA"/>
              </w:rPr>
              <w:t>Objetivos para los grados 7°,8°,9°</w:t>
            </w:r>
          </w:p>
          <w:p w14:paraId="2062519A" w14:textId="77777777" w:rsidR="008173B5" w:rsidRPr="008173B5" w:rsidRDefault="008173B5" w:rsidP="00381BE1">
            <w:pPr>
              <w:widowControl/>
              <w:numPr>
                <w:ilvl w:val="0"/>
                <w:numId w:val="8"/>
              </w:numPr>
              <w:tabs>
                <w:tab w:val="left" w:pos="838"/>
              </w:tabs>
              <w:autoSpaceDE/>
              <w:autoSpaceDN/>
              <w:spacing w:before="23" w:line="261" w:lineRule="auto"/>
              <w:ind w:right="1218"/>
              <w:jc w:val="both"/>
              <w:rPr>
                <w:rFonts w:ascii="Arial" w:hAnsi="Arial" w:cs="Arial"/>
                <w:lang w:val="es-CO" w:eastAsia="en-US" w:bidi="ar-SA"/>
              </w:rPr>
            </w:pPr>
            <w:r w:rsidRPr="008173B5">
              <w:rPr>
                <w:rFonts w:ascii="Arial" w:hAnsi="Arial" w:cs="Arial"/>
                <w:w w:val="115"/>
                <w:lang w:val="es-CO" w:eastAsia="en-US" w:bidi="ar-SA"/>
              </w:rPr>
              <w:t>Reconocer</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importancia</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que</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tienen</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las</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azoteas,</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huertas</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hortalizas</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tradicionales en la alimentación de los habitantes de los municipios de Riosucio y Carmen del Darién, para estimular su práctica doméstica masiva.</w:t>
            </w:r>
          </w:p>
          <w:p w14:paraId="76E14846"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Identificar los factores que influyen en la explotación agrícola, pecuaria, </w:t>
            </w:r>
            <w:r w:rsidRPr="008173B5">
              <w:rPr>
                <w:rFonts w:ascii="Arial" w:hAnsi="Arial" w:cs="Arial"/>
                <w:spacing w:val="-4"/>
                <w:w w:val="115"/>
                <w:lang w:val="es-CO" w:eastAsia="en-US" w:bidi="ar-SA"/>
              </w:rPr>
              <w:t>piscí</w:t>
            </w:r>
            <w:r w:rsidRPr="008173B5">
              <w:rPr>
                <w:rFonts w:ascii="Arial" w:hAnsi="Arial" w:cs="Arial"/>
                <w:w w:val="115"/>
                <w:lang w:val="es-CO" w:eastAsia="en-US" w:bidi="ar-SA"/>
              </w:rPr>
              <w:t>cola y forestal, los territorios de los municipios de Riosucio y Carmen del</w:t>
            </w:r>
            <w:r w:rsidRPr="008173B5">
              <w:rPr>
                <w:rFonts w:ascii="Arial" w:hAnsi="Arial" w:cs="Arial"/>
                <w:spacing w:val="10"/>
                <w:w w:val="115"/>
                <w:lang w:val="es-CO" w:eastAsia="en-US" w:bidi="ar-SA"/>
              </w:rPr>
              <w:t xml:space="preserve"> </w:t>
            </w:r>
            <w:r w:rsidRPr="008173B5">
              <w:rPr>
                <w:rFonts w:ascii="Arial" w:hAnsi="Arial" w:cs="Arial"/>
                <w:spacing w:val="-3"/>
                <w:w w:val="115"/>
                <w:lang w:val="es-CO" w:eastAsia="en-US" w:bidi="ar-SA"/>
              </w:rPr>
              <w:t>Darién.</w:t>
            </w:r>
          </w:p>
          <w:p w14:paraId="3B9EA2A3" w14:textId="77777777" w:rsidR="008173B5" w:rsidRPr="008173B5" w:rsidRDefault="008173B5" w:rsidP="00381BE1">
            <w:pPr>
              <w:widowControl/>
              <w:numPr>
                <w:ilvl w:val="1"/>
                <w:numId w:val="8"/>
              </w:numPr>
              <w:tabs>
                <w:tab w:val="left" w:pos="1291"/>
              </w:tabs>
              <w:autoSpaceDE/>
              <w:autoSpaceDN/>
              <w:spacing w:before="101"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Velar por mantener el suelo vivo para las comunidades negras, indígenas y </w:t>
            </w:r>
            <w:r w:rsidRPr="008173B5">
              <w:rPr>
                <w:rFonts w:ascii="Arial" w:hAnsi="Arial" w:cs="Arial"/>
                <w:spacing w:val="-5"/>
                <w:w w:val="115"/>
                <w:lang w:val="es-CO" w:eastAsia="en-US" w:bidi="ar-SA"/>
              </w:rPr>
              <w:t xml:space="preserve">mes- </w:t>
            </w:r>
            <w:r w:rsidRPr="008173B5">
              <w:rPr>
                <w:rFonts w:ascii="Arial" w:hAnsi="Arial" w:cs="Arial"/>
                <w:w w:val="115"/>
                <w:lang w:val="es-CO" w:eastAsia="en-US" w:bidi="ar-SA"/>
              </w:rPr>
              <w:t>tizas asentadas en los municipios de Riosucio y Carmen del</w:t>
            </w:r>
            <w:r w:rsidRPr="008173B5">
              <w:rPr>
                <w:rFonts w:ascii="Arial" w:hAnsi="Arial" w:cs="Arial"/>
                <w:spacing w:val="50"/>
                <w:w w:val="115"/>
                <w:lang w:val="es-CO" w:eastAsia="en-US" w:bidi="ar-SA"/>
              </w:rPr>
              <w:t xml:space="preserve"> </w:t>
            </w:r>
            <w:r w:rsidRPr="008173B5">
              <w:rPr>
                <w:rFonts w:ascii="Arial" w:hAnsi="Arial" w:cs="Arial"/>
                <w:w w:val="115"/>
                <w:lang w:val="es-CO" w:eastAsia="en-US" w:bidi="ar-SA"/>
              </w:rPr>
              <w:t xml:space="preserve">Darién. Desarrollar habilidades y destrezas en el manejo de la computadora como </w:t>
            </w:r>
            <w:r w:rsidRPr="008173B5">
              <w:rPr>
                <w:rFonts w:ascii="Arial" w:hAnsi="Arial" w:cs="Arial"/>
                <w:spacing w:val="-7"/>
                <w:w w:val="115"/>
                <w:lang w:val="es-CO" w:eastAsia="en-US" w:bidi="ar-SA"/>
              </w:rPr>
              <w:t>he</w:t>
            </w:r>
            <w:r w:rsidRPr="008173B5">
              <w:rPr>
                <w:rFonts w:ascii="Arial" w:hAnsi="Arial" w:cs="Arial"/>
                <w:w w:val="115"/>
                <w:lang w:val="es-CO" w:eastAsia="en-US" w:bidi="ar-SA"/>
              </w:rPr>
              <w:t xml:space="preserve">rramienta básica para mejorar las prácticas productivas de nuestras </w:t>
            </w:r>
            <w:r w:rsidRPr="008173B5">
              <w:rPr>
                <w:rFonts w:ascii="Arial" w:hAnsi="Arial" w:cs="Arial"/>
                <w:spacing w:val="-3"/>
                <w:w w:val="115"/>
                <w:lang w:val="es-CO" w:eastAsia="en-US" w:bidi="ar-SA"/>
              </w:rPr>
              <w:t>comunida</w:t>
            </w:r>
            <w:r w:rsidRPr="008173B5">
              <w:rPr>
                <w:rFonts w:ascii="Arial" w:hAnsi="Arial" w:cs="Arial"/>
                <w:w w:val="115"/>
                <w:lang w:val="es-CO" w:eastAsia="en-US" w:bidi="ar-SA"/>
              </w:rPr>
              <w:t>des de los municipios de Riosucio y Carmen del</w:t>
            </w:r>
            <w:r w:rsidRPr="008173B5">
              <w:rPr>
                <w:rFonts w:ascii="Arial" w:hAnsi="Arial" w:cs="Arial"/>
                <w:spacing w:val="44"/>
                <w:w w:val="115"/>
                <w:lang w:val="es-CO" w:eastAsia="en-US" w:bidi="ar-SA"/>
              </w:rPr>
              <w:t xml:space="preserve"> </w:t>
            </w:r>
            <w:r w:rsidRPr="008173B5">
              <w:rPr>
                <w:rFonts w:ascii="Arial" w:hAnsi="Arial" w:cs="Arial"/>
                <w:w w:val="115"/>
                <w:lang w:val="es-CO" w:eastAsia="en-US" w:bidi="ar-SA"/>
              </w:rPr>
              <w:t>Darién.</w:t>
            </w:r>
          </w:p>
          <w:p w14:paraId="4FD20EC5" w14:textId="77777777" w:rsidR="008173B5" w:rsidRPr="008173B5" w:rsidRDefault="008173B5" w:rsidP="008173B5">
            <w:pPr>
              <w:tabs>
                <w:tab w:val="left" w:pos="1291"/>
              </w:tabs>
              <w:spacing w:before="101" w:line="261" w:lineRule="auto"/>
              <w:ind w:right="855"/>
              <w:jc w:val="both"/>
              <w:rPr>
                <w:rFonts w:ascii="Arial" w:eastAsia="Times New Roman" w:hAnsi="Arial" w:cs="Arial"/>
                <w:b/>
                <w:lang w:bidi="ar-SA"/>
              </w:rPr>
            </w:pPr>
            <w:r w:rsidRPr="008173B5">
              <w:rPr>
                <w:rFonts w:ascii="Arial" w:eastAsia="Times New Roman" w:hAnsi="Arial" w:cs="Arial"/>
                <w:b/>
                <w:w w:val="115"/>
                <w:u w:val="single" w:color="1AB24B"/>
                <w:lang w:bidi="ar-SA"/>
              </w:rPr>
              <w:t xml:space="preserve">Ciclo de fundamentación comunitaria: Media académica </w:t>
            </w:r>
            <w:r w:rsidRPr="008173B5">
              <w:rPr>
                <w:rFonts w:ascii="Arial" w:eastAsia="Times New Roman" w:hAnsi="Arial" w:cs="Arial"/>
                <w:b/>
                <w:w w:val="115"/>
                <w:u w:val="single" w:color="1AB24B"/>
                <w:lang w:bidi="ar-SA"/>
              </w:rPr>
              <w:lastRenderedPageBreak/>
              <w:t>y técnica</w:t>
            </w:r>
          </w:p>
          <w:p w14:paraId="488D8750" w14:textId="77777777" w:rsidR="008173B5" w:rsidRPr="008173B5" w:rsidRDefault="008173B5" w:rsidP="008173B5">
            <w:pPr>
              <w:keepNext/>
              <w:keepLines/>
              <w:widowControl/>
              <w:autoSpaceDE/>
              <w:autoSpaceDN/>
              <w:spacing w:before="111" w:line="412" w:lineRule="auto"/>
              <w:ind w:left="570" w:right="2341"/>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Objetivos para el grado 10°</w:t>
            </w:r>
          </w:p>
          <w:p w14:paraId="788CE98B" w14:textId="77777777" w:rsidR="008173B5" w:rsidRPr="008173B5" w:rsidRDefault="008173B5" w:rsidP="00381BE1">
            <w:pPr>
              <w:widowControl/>
              <w:numPr>
                <w:ilvl w:val="1"/>
                <w:numId w:val="8"/>
              </w:numPr>
              <w:tabs>
                <w:tab w:val="left" w:pos="1291"/>
              </w:tabs>
              <w:autoSpaceDE/>
              <w:autoSpaceDN/>
              <w:spacing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Implementar cultivos de granos, hortalizas y frutas destinados al consumo </w:t>
            </w:r>
            <w:r w:rsidRPr="008173B5">
              <w:rPr>
                <w:rFonts w:ascii="Arial" w:hAnsi="Arial" w:cs="Arial"/>
                <w:spacing w:val="-7"/>
                <w:w w:val="115"/>
                <w:lang w:val="es-CO" w:eastAsia="en-US" w:bidi="ar-SA"/>
              </w:rPr>
              <w:t>do</w:t>
            </w:r>
            <w:r w:rsidRPr="008173B5">
              <w:rPr>
                <w:rFonts w:ascii="Arial" w:hAnsi="Arial" w:cs="Arial"/>
                <w:w w:val="115"/>
                <w:lang w:val="es-CO" w:eastAsia="en-US" w:bidi="ar-SA"/>
              </w:rPr>
              <w:t>méstico de las comunidades de Riosucio y Carmen del Darién, con proyección a la comercialización</w:t>
            </w:r>
            <w:r w:rsidRPr="008173B5">
              <w:rPr>
                <w:rFonts w:ascii="Arial" w:hAnsi="Arial" w:cs="Arial"/>
                <w:spacing w:val="10"/>
                <w:w w:val="115"/>
                <w:lang w:val="es-CO" w:eastAsia="en-US" w:bidi="ar-SA"/>
              </w:rPr>
              <w:t xml:space="preserve"> </w:t>
            </w:r>
            <w:r w:rsidRPr="008173B5">
              <w:rPr>
                <w:rFonts w:ascii="Arial" w:hAnsi="Arial" w:cs="Arial"/>
                <w:w w:val="115"/>
                <w:lang w:val="es-CO" w:eastAsia="en-US" w:bidi="ar-SA"/>
              </w:rPr>
              <w:t>regional.</w:t>
            </w:r>
          </w:p>
          <w:p w14:paraId="50E85F66"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Percibir la naturaleza transitoria del conocimiento y el carácter permanente </w:t>
            </w:r>
            <w:r w:rsidRPr="008173B5">
              <w:rPr>
                <w:rFonts w:ascii="Arial" w:hAnsi="Arial" w:cs="Arial"/>
                <w:spacing w:val="-4"/>
                <w:w w:val="115"/>
                <w:lang w:val="es-CO" w:eastAsia="en-US" w:bidi="ar-SA"/>
              </w:rPr>
              <w:t xml:space="preserve">que </w:t>
            </w:r>
            <w:r w:rsidRPr="008173B5">
              <w:rPr>
                <w:rFonts w:ascii="Arial" w:hAnsi="Arial" w:cs="Arial"/>
                <w:w w:val="115"/>
                <w:lang w:val="es-CO" w:eastAsia="en-US" w:bidi="ar-SA"/>
              </w:rPr>
              <w:t xml:space="preserve">tiene su construcción, mediante el conocimiento de los avances de la ciencia </w:t>
            </w:r>
            <w:r w:rsidRPr="008173B5">
              <w:rPr>
                <w:rFonts w:ascii="Arial" w:hAnsi="Arial" w:cs="Arial"/>
                <w:spacing w:val="-14"/>
                <w:w w:val="115"/>
                <w:lang w:val="es-CO" w:eastAsia="en-US" w:bidi="ar-SA"/>
              </w:rPr>
              <w:t xml:space="preserve">y </w:t>
            </w:r>
            <w:r w:rsidRPr="008173B5">
              <w:rPr>
                <w:rFonts w:ascii="Arial" w:hAnsi="Arial" w:cs="Arial"/>
                <w:w w:val="115"/>
                <w:lang w:val="es-CO" w:eastAsia="en-US" w:bidi="ar-SA"/>
              </w:rPr>
              <w:t xml:space="preserve">tecnología de la informática en el territorio de las comunidades negras de </w:t>
            </w:r>
            <w:r w:rsidRPr="008173B5">
              <w:rPr>
                <w:rFonts w:ascii="Arial" w:hAnsi="Arial" w:cs="Arial"/>
                <w:spacing w:val="-4"/>
                <w:w w:val="115"/>
                <w:lang w:val="es-CO" w:eastAsia="en-US" w:bidi="ar-SA"/>
              </w:rPr>
              <w:t xml:space="preserve">los </w:t>
            </w:r>
            <w:r w:rsidRPr="008173B5">
              <w:rPr>
                <w:rFonts w:ascii="Arial" w:hAnsi="Arial" w:cs="Arial"/>
                <w:w w:val="115"/>
                <w:lang w:val="es-CO" w:eastAsia="en-US" w:bidi="ar-SA"/>
              </w:rPr>
              <w:t>municipios de Riosucio y Carmen del</w:t>
            </w:r>
            <w:r w:rsidRPr="008173B5">
              <w:rPr>
                <w:rFonts w:ascii="Arial" w:hAnsi="Arial" w:cs="Arial"/>
                <w:spacing w:val="29"/>
                <w:w w:val="115"/>
                <w:lang w:val="es-CO" w:eastAsia="en-US" w:bidi="ar-SA"/>
              </w:rPr>
              <w:t xml:space="preserve"> </w:t>
            </w:r>
            <w:r w:rsidRPr="008173B5">
              <w:rPr>
                <w:rFonts w:ascii="Arial" w:hAnsi="Arial" w:cs="Arial"/>
                <w:w w:val="115"/>
                <w:lang w:val="es-CO" w:eastAsia="en-US" w:bidi="ar-SA"/>
              </w:rPr>
              <w:t>Darién.</w:t>
            </w:r>
          </w:p>
          <w:p w14:paraId="7DA0A717" w14:textId="77777777" w:rsidR="008173B5" w:rsidRPr="008173B5" w:rsidRDefault="008173B5" w:rsidP="00381BE1">
            <w:pPr>
              <w:widowControl/>
              <w:numPr>
                <w:ilvl w:val="1"/>
                <w:numId w:val="8"/>
              </w:numPr>
              <w:tabs>
                <w:tab w:val="left" w:pos="1291"/>
              </w:tabs>
              <w:autoSpaceDE/>
              <w:autoSpaceDN/>
              <w:spacing w:before="53" w:line="261" w:lineRule="auto"/>
              <w:ind w:right="854"/>
              <w:jc w:val="both"/>
              <w:rPr>
                <w:rFonts w:ascii="Arial" w:hAnsi="Arial" w:cs="Arial"/>
                <w:lang w:val="es-CO" w:eastAsia="en-US" w:bidi="ar-SA"/>
              </w:rPr>
            </w:pPr>
            <w:r w:rsidRPr="008173B5">
              <w:rPr>
                <w:rFonts w:ascii="Arial" w:hAnsi="Arial" w:cs="Arial"/>
                <w:w w:val="115"/>
                <w:lang w:val="es-CO" w:eastAsia="en-US" w:bidi="ar-SA"/>
              </w:rPr>
              <w:t>Comprender y analizar el desarrollo histórico de las tecnologías de la comunicación y la información -</w:t>
            </w:r>
            <w:proofErr w:type="spellStart"/>
            <w:r w:rsidRPr="008173B5">
              <w:rPr>
                <w:rFonts w:ascii="Arial" w:hAnsi="Arial" w:cs="Arial"/>
                <w:w w:val="115"/>
                <w:lang w:val="es-CO" w:eastAsia="en-US" w:bidi="ar-SA"/>
              </w:rPr>
              <w:t>TICs</w:t>
            </w:r>
            <w:proofErr w:type="spellEnd"/>
            <w:r w:rsidRPr="008173B5">
              <w:rPr>
                <w:rFonts w:ascii="Arial" w:hAnsi="Arial" w:cs="Arial"/>
                <w:w w:val="115"/>
                <w:lang w:val="es-CO" w:eastAsia="en-US" w:bidi="ar-SA"/>
              </w:rPr>
              <w:t>, y proponer formas para un mejor aprovechamiento de sus beneficios por parte de las comunidades</w:t>
            </w:r>
            <w:r w:rsidRPr="008173B5">
              <w:rPr>
                <w:rFonts w:ascii="Arial" w:hAnsi="Arial" w:cs="Arial"/>
                <w:spacing w:val="40"/>
                <w:w w:val="115"/>
                <w:lang w:val="es-CO" w:eastAsia="en-US" w:bidi="ar-SA"/>
              </w:rPr>
              <w:t xml:space="preserve"> </w:t>
            </w:r>
            <w:r w:rsidRPr="008173B5">
              <w:rPr>
                <w:rFonts w:ascii="Arial" w:hAnsi="Arial" w:cs="Arial"/>
                <w:w w:val="115"/>
                <w:lang w:val="es-CO" w:eastAsia="en-US" w:bidi="ar-SA"/>
              </w:rPr>
              <w:t xml:space="preserve">bajo </w:t>
            </w:r>
            <w:proofErr w:type="spellStart"/>
            <w:r w:rsidRPr="008173B5">
              <w:rPr>
                <w:rFonts w:ascii="Arial" w:hAnsi="Arial" w:cs="Arial"/>
                <w:w w:val="115"/>
                <w:lang w:val="es-CO" w:eastAsia="en-US" w:bidi="ar-SA"/>
              </w:rPr>
              <w:t>atrateñas</w:t>
            </w:r>
            <w:proofErr w:type="spellEnd"/>
            <w:r w:rsidRPr="008173B5">
              <w:rPr>
                <w:rFonts w:ascii="Arial" w:hAnsi="Arial" w:cs="Arial"/>
                <w:w w:val="115"/>
                <w:lang w:val="es-CO" w:eastAsia="en-US" w:bidi="ar-SA"/>
              </w:rPr>
              <w:t>.</w:t>
            </w:r>
          </w:p>
          <w:p w14:paraId="173711CC" w14:textId="77777777" w:rsidR="008173B5" w:rsidRPr="008173B5" w:rsidRDefault="008173B5" w:rsidP="00381BE1">
            <w:pPr>
              <w:widowControl/>
              <w:numPr>
                <w:ilvl w:val="1"/>
                <w:numId w:val="8"/>
              </w:numPr>
              <w:tabs>
                <w:tab w:val="left" w:pos="1291"/>
              </w:tabs>
              <w:autoSpaceDE/>
              <w:autoSpaceDN/>
              <w:spacing w:before="55"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Fomentar “el trabajo colectivo” como estrategia pedagógica, énfasis y </w:t>
            </w:r>
            <w:r w:rsidRPr="008173B5">
              <w:rPr>
                <w:rFonts w:ascii="Arial" w:hAnsi="Arial" w:cs="Arial"/>
                <w:spacing w:val="-3"/>
                <w:w w:val="115"/>
                <w:lang w:val="es-CO" w:eastAsia="en-US" w:bidi="ar-SA"/>
              </w:rPr>
              <w:t>elemen</w:t>
            </w:r>
            <w:r w:rsidRPr="008173B5">
              <w:rPr>
                <w:rFonts w:ascii="Arial" w:hAnsi="Arial" w:cs="Arial"/>
                <w:w w:val="115"/>
                <w:lang w:val="es-CO" w:eastAsia="en-US" w:bidi="ar-SA"/>
              </w:rPr>
              <w:t>to primordial; se espera reapropiar esta forma de trabajar para que la población negra del bajo Atrato vuelva a ser trabajadora</w:t>
            </w:r>
            <w:r w:rsidRPr="008173B5">
              <w:rPr>
                <w:rFonts w:ascii="Arial" w:hAnsi="Arial" w:cs="Arial"/>
                <w:spacing w:val="56"/>
                <w:w w:val="115"/>
                <w:lang w:val="es-CO" w:eastAsia="en-US" w:bidi="ar-SA"/>
              </w:rPr>
              <w:t xml:space="preserve"> </w:t>
            </w:r>
            <w:r w:rsidRPr="008173B5">
              <w:rPr>
                <w:rFonts w:ascii="Arial" w:hAnsi="Arial" w:cs="Arial"/>
                <w:w w:val="115"/>
                <w:lang w:val="es-CO" w:eastAsia="en-US" w:bidi="ar-SA"/>
              </w:rPr>
              <w:t>comunitaria.</w:t>
            </w:r>
          </w:p>
          <w:p w14:paraId="36B27D13" w14:textId="77777777" w:rsidR="008173B5" w:rsidRPr="008173B5" w:rsidRDefault="008173B5" w:rsidP="008173B5">
            <w:pPr>
              <w:keepNext/>
              <w:keepLines/>
              <w:widowControl/>
              <w:autoSpaceDE/>
              <w:autoSpaceDN/>
              <w:spacing w:before="55"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Objetivos para el grado 11°</w:t>
            </w:r>
          </w:p>
          <w:p w14:paraId="7875240E" w14:textId="77777777" w:rsidR="008173B5" w:rsidRPr="008173B5" w:rsidRDefault="008173B5" w:rsidP="00381BE1">
            <w:pPr>
              <w:widowControl/>
              <w:numPr>
                <w:ilvl w:val="1"/>
                <w:numId w:val="8"/>
              </w:numPr>
              <w:tabs>
                <w:tab w:val="left" w:pos="1291"/>
              </w:tabs>
              <w:autoSpaceDE/>
              <w:autoSpaceDN/>
              <w:spacing w:before="193"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Conocer de manera apropiada el trabajo productivo ancestral con ganados vacunos, porcino, equino, caprino, entre otros, de razas puras que ayuden a </w:t>
            </w:r>
            <w:r w:rsidRPr="008173B5">
              <w:rPr>
                <w:rFonts w:ascii="Arial" w:hAnsi="Arial" w:cs="Arial"/>
                <w:spacing w:val="-5"/>
                <w:w w:val="115"/>
                <w:lang w:val="es-CO" w:eastAsia="en-US" w:bidi="ar-SA"/>
              </w:rPr>
              <w:t xml:space="preserve">una </w:t>
            </w:r>
            <w:r w:rsidRPr="008173B5">
              <w:rPr>
                <w:rFonts w:ascii="Arial" w:hAnsi="Arial" w:cs="Arial"/>
                <w:w w:val="115"/>
                <w:lang w:val="es-CO" w:eastAsia="en-US" w:bidi="ar-SA"/>
              </w:rPr>
              <w:t xml:space="preserve">mejor economía y alimentación del campesino de los municipios de </w:t>
            </w:r>
            <w:r w:rsidRPr="008173B5">
              <w:rPr>
                <w:rFonts w:ascii="Arial" w:hAnsi="Arial" w:cs="Arial"/>
                <w:w w:val="115"/>
                <w:lang w:val="es-CO" w:eastAsia="en-US" w:bidi="ar-SA"/>
              </w:rPr>
              <w:lastRenderedPageBreak/>
              <w:t xml:space="preserve">Riosucio </w:t>
            </w:r>
            <w:r w:rsidRPr="008173B5">
              <w:rPr>
                <w:rFonts w:ascii="Arial" w:hAnsi="Arial" w:cs="Arial"/>
                <w:spacing w:val="-15"/>
                <w:w w:val="115"/>
                <w:lang w:val="es-CO" w:eastAsia="en-US" w:bidi="ar-SA"/>
              </w:rPr>
              <w:t xml:space="preserve">y </w:t>
            </w:r>
            <w:r w:rsidRPr="008173B5">
              <w:rPr>
                <w:rFonts w:ascii="Arial" w:hAnsi="Arial" w:cs="Arial"/>
                <w:w w:val="115"/>
                <w:lang w:val="es-CO" w:eastAsia="en-US" w:bidi="ar-SA"/>
              </w:rPr>
              <w:t>Carmen del</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Darién.</w:t>
            </w:r>
          </w:p>
          <w:p w14:paraId="40F52B57" w14:textId="77777777" w:rsidR="008173B5" w:rsidRPr="008173B5" w:rsidRDefault="008173B5" w:rsidP="00381BE1">
            <w:pPr>
              <w:widowControl/>
              <w:numPr>
                <w:ilvl w:val="1"/>
                <w:numId w:val="8"/>
              </w:numPr>
              <w:tabs>
                <w:tab w:val="left" w:pos="1291"/>
              </w:tabs>
              <w:autoSpaceDE/>
              <w:autoSpaceDN/>
              <w:spacing w:before="54"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Desarrollar competencias técnicas, humano-sociales, académicas y </w:t>
            </w:r>
            <w:r w:rsidRPr="008173B5">
              <w:rPr>
                <w:rFonts w:ascii="Arial" w:hAnsi="Arial" w:cs="Arial"/>
                <w:spacing w:val="-3"/>
                <w:w w:val="115"/>
                <w:lang w:val="es-CO" w:eastAsia="en-US" w:bidi="ar-SA"/>
              </w:rPr>
              <w:t xml:space="preserve">emprende- </w:t>
            </w:r>
            <w:r w:rsidRPr="008173B5">
              <w:rPr>
                <w:rFonts w:ascii="Arial" w:hAnsi="Arial" w:cs="Arial"/>
                <w:w w:val="115"/>
                <w:lang w:val="es-CO" w:eastAsia="en-US" w:bidi="ar-SA"/>
              </w:rPr>
              <w:t>doras como base para su incorporación al mercado laboral y/o para continuar estudios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superiores.</w:t>
            </w:r>
          </w:p>
          <w:p w14:paraId="188C84FF" w14:textId="77777777" w:rsidR="008173B5" w:rsidRPr="008173B5" w:rsidRDefault="008173B5" w:rsidP="00381BE1">
            <w:pPr>
              <w:widowControl/>
              <w:numPr>
                <w:ilvl w:val="1"/>
                <w:numId w:val="8"/>
              </w:numPr>
              <w:tabs>
                <w:tab w:val="left" w:pos="1291"/>
              </w:tabs>
              <w:autoSpaceDE/>
              <w:autoSpaceDN/>
              <w:spacing w:before="54" w:line="261" w:lineRule="auto"/>
              <w:ind w:right="855"/>
              <w:jc w:val="both"/>
              <w:rPr>
                <w:rFonts w:ascii="Arial" w:hAnsi="Arial" w:cs="Arial"/>
                <w:lang w:val="es-CO" w:eastAsia="en-US" w:bidi="ar-SA"/>
              </w:rPr>
            </w:pPr>
            <w:r w:rsidRPr="008173B5">
              <w:rPr>
                <w:rFonts w:ascii="Arial" w:hAnsi="Arial" w:cs="Arial"/>
                <w:w w:val="115"/>
                <w:lang w:val="es-CO" w:eastAsia="en-US" w:bidi="ar-SA"/>
              </w:rPr>
              <w:t>Desarrollar competencias laborales propias del campo agropecuario, con el fin de mejorar su calidad vida personal y</w:t>
            </w:r>
            <w:r w:rsidRPr="008173B5">
              <w:rPr>
                <w:rFonts w:ascii="Arial" w:hAnsi="Arial" w:cs="Arial"/>
                <w:spacing w:val="36"/>
                <w:w w:val="115"/>
                <w:lang w:val="es-CO" w:eastAsia="en-US" w:bidi="ar-SA"/>
              </w:rPr>
              <w:t xml:space="preserve"> </w:t>
            </w:r>
            <w:r w:rsidRPr="008173B5">
              <w:rPr>
                <w:rFonts w:ascii="Arial" w:hAnsi="Arial" w:cs="Arial"/>
                <w:w w:val="115"/>
                <w:lang w:val="es-CO" w:eastAsia="en-US" w:bidi="ar-SA"/>
              </w:rPr>
              <w:t>comunitaria.</w:t>
            </w:r>
          </w:p>
          <w:p w14:paraId="61D6DCB0"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Adquirir habilidades para el registro y manejo de información en forma computarizada.</w:t>
            </w:r>
          </w:p>
          <w:p w14:paraId="0ADD32AB" w14:textId="77777777" w:rsidR="008173B5" w:rsidRPr="008173B5" w:rsidRDefault="008173B5" w:rsidP="008173B5">
            <w:pPr>
              <w:keepNext/>
              <w:keepLines/>
              <w:widowControl/>
              <w:autoSpaceDE/>
              <w:autoSpaceDN/>
              <w:spacing w:before="113" w:line="261"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PROBLEMÁTICAS COMUNITARIAS SUSCEPTIBLES DE ABORDAR EN EL DESARROLLO CURRICULAR:</w:t>
            </w:r>
          </w:p>
          <w:p w14:paraId="62ED7EB8" w14:textId="77777777" w:rsidR="008173B5" w:rsidRPr="008173B5" w:rsidRDefault="008173B5" w:rsidP="008173B5">
            <w:pPr>
              <w:spacing w:before="55" w:line="261" w:lineRule="auto"/>
              <w:ind w:left="570" w:right="855"/>
              <w:jc w:val="both"/>
              <w:rPr>
                <w:rFonts w:ascii="Arial" w:hAnsi="Arial" w:cs="Arial"/>
              </w:rPr>
            </w:pPr>
            <w:r w:rsidRPr="008173B5">
              <w:rPr>
                <w:rFonts w:ascii="Arial" w:hAnsi="Arial" w:cs="Arial"/>
                <w:w w:val="115"/>
              </w:rPr>
              <w:t xml:space="preserve">Problemas de la vida en la comunidad (sociales, culturales, políticos, productivos, etc.), </w:t>
            </w:r>
            <w:r w:rsidRPr="008173B5">
              <w:rPr>
                <w:rFonts w:ascii="Arial" w:hAnsi="Arial" w:cs="Arial"/>
                <w:spacing w:val="5"/>
                <w:w w:val="115"/>
              </w:rPr>
              <w:t>y/o</w:t>
            </w:r>
            <w:r w:rsidRPr="008173B5">
              <w:rPr>
                <w:rFonts w:ascii="Arial" w:hAnsi="Arial" w:cs="Arial"/>
                <w:spacing w:val="-10"/>
                <w:w w:val="115"/>
              </w:rPr>
              <w:t xml:space="preserve"> </w:t>
            </w:r>
            <w:r w:rsidRPr="008173B5">
              <w:rPr>
                <w:rFonts w:ascii="Arial" w:hAnsi="Arial" w:cs="Arial"/>
                <w:w w:val="115"/>
              </w:rPr>
              <w:t>de</w:t>
            </w:r>
            <w:r w:rsidRPr="008173B5">
              <w:rPr>
                <w:rFonts w:ascii="Arial" w:hAnsi="Arial" w:cs="Arial"/>
                <w:spacing w:val="-9"/>
                <w:w w:val="115"/>
              </w:rPr>
              <w:t xml:space="preserve"> </w:t>
            </w:r>
            <w:r w:rsidRPr="008173B5">
              <w:rPr>
                <w:rFonts w:ascii="Arial" w:hAnsi="Arial" w:cs="Arial"/>
                <w:w w:val="115"/>
              </w:rPr>
              <w:t>la</w:t>
            </w:r>
            <w:r w:rsidRPr="008173B5">
              <w:rPr>
                <w:rFonts w:ascii="Arial" w:hAnsi="Arial" w:cs="Arial"/>
                <w:spacing w:val="-9"/>
                <w:w w:val="115"/>
              </w:rPr>
              <w:t xml:space="preserve"> </w:t>
            </w:r>
            <w:r w:rsidRPr="008173B5">
              <w:rPr>
                <w:rFonts w:ascii="Arial" w:hAnsi="Arial" w:cs="Arial"/>
                <w:w w:val="115"/>
              </w:rPr>
              <w:t>cultura</w:t>
            </w:r>
            <w:r w:rsidRPr="008173B5">
              <w:rPr>
                <w:rFonts w:ascii="Arial" w:hAnsi="Arial" w:cs="Arial"/>
                <w:spacing w:val="-10"/>
                <w:w w:val="115"/>
              </w:rPr>
              <w:t xml:space="preserve"> </w:t>
            </w:r>
            <w:proofErr w:type="spellStart"/>
            <w:r w:rsidRPr="008173B5">
              <w:rPr>
                <w:rFonts w:ascii="Arial" w:hAnsi="Arial" w:cs="Arial"/>
                <w:w w:val="115"/>
              </w:rPr>
              <w:t>afrodescendiente</w:t>
            </w:r>
            <w:proofErr w:type="spellEnd"/>
            <w:r w:rsidRPr="008173B5">
              <w:rPr>
                <w:rFonts w:ascii="Arial" w:hAnsi="Arial" w:cs="Arial"/>
                <w:spacing w:val="-9"/>
                <w:w w:val="115"/>
              </w:rPr>
              <w:t xml:space="preserve"> </w:t>
            </w:r>
            <w:r w:rsidRPr="008173B5">
              <w:rPr>
                <w:rFonts w:ascii="Arial" w:hAnsi="Arial" w:cs="Arial"/>
                <w:w w:val="115"/>
              </w:rPr>
              <w:t>relacionados</w:t>
            </w:r>
            <w:r w:rsidRPr="008173B5">
              <w:rPr>
                <w:rFonts w:ascii="Arial" w:hAnsi="Arial" w:cs="Arial"/>
                <w:spacing w:val="-9"/>
                <w:w w:val="115"/>
              </w:rPr>
              <w:t xml:space="preserve"> </w:t>
            </w:r>
            <w:r w:rsidRPr="008173B5">
              <w:rPr>
                <w:rFonts w:ascii="Arial" w:hAnsi="Arial" w:cs="Arial"/>
                <w:w w:val="115"/>
              </w:rPr>
              <w:t>con</w:t>
            </w:r>
            <w:r w:rsidRPr="008173B5">
              <w:rPr>
                <w:rFonts w:ascii="Arial" w:hAnsi="Arial" w:cs="Arial"/>
                <w:spacing w:val="-9"/>
                <w:w w:val="115"/>
              </w:rPr>
              <w:t xml:space="preserve"> </w:t>
            </w:r>
            <w:r w:rsidRPr="008173B5">
              <w:rPr>
                <w:rFonts w:ascii="Arial" w:hAnsi="Arial" w:cs="Arial"/>
                <w:w w:val="115"/>
              </w:rPr>
              <w:t>los</w:t>
            </w:r>
            <w:r w:rsidRPr="008173B5">
              <w:rPr>
                <w:rFonts w:ascii="Arial" w:hAnsi="Arial" w:cs="Arial"/>
                <w:spacing w:val="-10"/>
                <w:w w:val="115"/>
              </w:rPr>
              <w:t xml:space="preserve"> </w:t>
            </w:r>
            <w:r w:rsidRPr="008173B5">
              <w:rPr>
                <w:rFonts w:ascii="Arial" w:hAnsi="Arial" w:cs="Arial"/>
                <w:w w:val="115"/>
              </w:rPr>
              <w:t>contenidos</w:t>
            </w:r>
            <w:r w:rsidRPr="008173B5">
              <w:rPr>
                <w:rFonts w:ascii="Arial" w:hAnsi="Arial" w:cs="Arial"/>
                <w:spacing w:val="-9"/>
                <w:w w:val="115"/>
              </w:rPr>
              <w:t xml:space="preserve"> </w:t>
            </w:r>
            <w:r w:rsidRPr="008173B5">
              <w:rPr>
                <w:rFonts w:ascii="Arial" w:hAnsi="Arial" w:cs="Arial"/>
                <w:w w:val="115"/>
              </w:rPr>
              <w:t>de</w:t>
            </w:r>
            <w:r w:rsidRPr="008173B5">
              <w:rPr>
                <w:rFonts w:ascii="Arial" w:hAnsi="Arial" w:cs="Arial"/>
                <w:spacing w:val="-9"/>
                <w:w w:val="115"/>
              </w:rPr>
              <w:t xml:space="preserve"> </w:t>
            </w:r>
            <w:r w:rsidRPr="008173B5">
              <w:rPr>
                <w:rFonts w:ascii="Arial" w:hAnsi="Arial" w:cs="Arial"/>
                <w:w w:val="115"/>
              </w:rPr>
              <w:t>saber</w:t>
            </w:r>
            <w:r w:rsidRPr="008173B5">
              <w:rPr>
                <w:rFonts w:ascii="Arial" w:hAnsi="Arial" w:cs="Arial"/>
                <w:spacing w:val="-9"/>
                <w:w w:val="115"/>
              </w:rPr>
              <w:t xml:space="preserve"> </w:t>
            </w:r>
            <w:r w:rsidRPr="008173B5">
              <w:rPr>
                <w:rFonts w:ascii="Arial" w:hAnsi="Arial" w:cs="Arial"/>
                <w:w w:val="115"/>
              </w:rPr>
              <w:t>del</w:t>
            </w:r>
            <w:r w:rsidRPr="008173B5">
              <w:rPr>
                <w:rFonts w:ascii="Arial" w:hAnsi="Arial" w:cs="Arial"/>
                <w:spacing w:val="-10"/>
                <w:w w:val="115"/>
              </w:rPr>
              <w:t xml:space="preserve"> </w:t>
            </w:r>
            <w:r w:rsidRPr="008173B5">
              <w:rPr>
                <w:rFonts w:ascii="Arial" w:hAnsi="Arial" w:cs="Arial"/>
                <w:w w:val="115"/>
              </w:rPr>
              <w:t>núcleo, pertinentes para trabajar como campo temático o como proyecto pedagógico en el plan de</w:t>
            </w:r>
            <w:r w:rsidRPr="008173B5">
              <w:rPr>
                <w:rFonts w:ascii="Arial" w:hAnsi="Arial" w:cs="Arial"/>
                <w:spacing w:val="9"/>
                <w:w w:val="115"/>
              </w:rPr>
              <w:t xml:space="preserve"> </w:t>
            </w:r>
            <w:r w:rsidRPr="008173B5">
              <w:rPr>
                <w:rFonts w:ascii="Arial" w:hAnsi="Arial" w:cs="Arial"/>
                <w:w w:val="115"/>
              </w:rPr>
              <w:t>estudio:</w:t>
            </w:r>
          </w:p>
          <w:p w14:paraId="4C234650" w14:textId="77777777" w:rsidR="008173B5" w:rsidRPr="008173B5" w:rsidRDefault="008173B5" w:rsidP="00381BE1">
            <w:pPr>
              <w:widowControl/>
              <w:numPr>
                <w:ilvl w:val="1"/>
                <w:numId w:val="8"/>
              </w:numPr>
              <w:tabs>
                <w:tab w:val="left" w:pos="1291"/>
              </w:tabs>
              <w:autoSpaceDE/>
              <w:autoSpaceDN/>
              <w:spacing w:before="167"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Inseguridad alimentaria (escasez de cultivos de </w:t>
            </w:r>
            <w:r w:rsidRPr="008173B5">
              <w:rPr>
                <w:rFonts w:ascii="Arial" w:hAnsi="Arial" w:cs="Arial"/>
                <w:spacing w:val="-3"/>
                <w:w w:val="115"/>
                <w:lang w:val="es-CO" w:eastAsia="en-US" w:bidi="ar-SA"/>
              </w:rPr>
              <w:t xml:space="preserve">pan coger, </w:t>
            </w:r>
            <w:r w:rsidRPr="008173B5">
              <w:rPr>
                <w:rFonts w:ascii="Arial" w:hAnsi="Arial" w:cs="Arial"/>
                <w:w w:val="115"/>
                <w:lang w:val="es-CO" w:eastAsia="en-US" w:bidi="ar-SA"/>
              </w:rPr>
              <w:t xml:space="preserve">especies menores </w:t>
            </w:r>
            <w:r w:rsidRPr="008173B5">
              <w:rPr>
                <w:rFonts w:ascii="Arial" w:hAnsi="Arial" w:cs="Arial"/>
                <w:spacing w:val="-11"/>
                <w:w w:val="115"/>
                <w:lang w:val="es-CO" w:eastAsia="en-US" w:bidi="ar-SA"/>
              </w:rPr>
              <w:t xml:space="preserve">y </w:t>
            </w:r>
            <w:r w:rsidRPr="008173B5">
              <w:rPr>
                <w:rFonts w:ascii="Arial" w:hAnsi="Arial" w:cs="Arial"/>
                <w:w w:val="115"/>
                <w:lang w:val="es-CO" w:eastAsia="en-US" w:bidi="ar-SA"/>
              </w:rPr>
              <w:t>pescado).</w:t>
            </w:r>
          </w:p>
          <w:p w14:paraId="004D535E" w14:textId="77777777" w:rsidR="008173B5" w:rsidRPr="008173B5" w:rsidRDefault="008173B5" w:rsidP="00381BE1">
            <w:pPr>
              <w:widowControl/>
              <w:numPr>
                <w:ilvl w:val="0"/>
                <w:numId w:val="8"/>
              </w:numPr>
              <w:tabs>
                <w:tab w:val="left" w:pos="838"/>
              </w:tabs>
              <w:autoSpaceDE/>
              <w:autoSpaceDN/>
              <w:spacing w:before="10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Amenazas que afectan a los Territorios Colectivos del bajo Atrato: </w:t>
            </w:r>
            <w:r w:rsidRPr="008173B5">
              <w:rPr>
                <w:rFonts w:ascii="Arial" w:hAnsi="Arial" w:cs="Arial"/>
                <w:spacing w:val="-3"/>
                <w:w w:val="115"/>
                <w:lang w:val="es-CO" w:eastAsia="en-US" w:bidi="ar-SA"/>
              </w:rPr>
              <w:t>megaproyec</w:t>
            </w:r>
            <w:r w:rsidRPr="008173B5">
              <w:rPr>
                <w:rFonts w:ascii="Arial" w:hAnsi="Arial" w:cs="Arial"/>
                <w:w w:val="115"/>
                <w:lang w:val="es-CO" w:eastAsia="en-US" w:bidi="ar-SA"/>
              </w:rPr>
              <w:t xml:space="preserve">tos, pesca indiscriminada en las ciénagas, ganadería extensiva, </w:t>
            </w:r>
            <w:r w:rsidRPr="008173B5">
              <w:rPr>
                <w:rFonts w:ascii="Arial" w:hAnsi="Arial" w:cs="Arial"/>
                <w:spacing w:val="-2"/>
                <w:w w:val="115"/>
                <w:lang w:val="es-CO" w:eastAsia="en-US" w:bidi="ar-SA"/>
              </w:rPr>
              <w:t xml:space="preserve">monocultivos, </w:t>
            </w:r>
            <w:r w:rsidRPr="008173B5">
              <w:rPr>
                <w:rFonts w:ascii="Arial" w:hAnsi="Arial" w:cs="Arial"/>
                <w:w w:val="115"/>
                <w:lang w:val="es-CO" w:eastAsia="en-US" w:bidi="ar-SA"/>
              </w:rPr>
              <w:t>expansión</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frontera</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agrícola,</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aprovechamiento</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del</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bosque</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a</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tala</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rasa,</w:t>
            </w:r>
            <w:r w:rsidRPr="008173B5">
              <w:rPr>
                <w:rFonts w:ascii="Arial" w:hAnsi="Arial" w:cs="Arial"/>
                <w:spacing w:val="11"/>
                <w:w w:val="115"/>
                <w:lang w:val="es-CO" w:eastAsia="en-US" w:bidi="ar-SA"/>
              </w:rPr>
              <w:t xml:space="preserve"> </w:t>
            </w:r>
            <w:r w:rsidRPr="008173B5">
              <w:rPr>
                <w:rFonts w:ascii="Arial" w:hAnsi="Arial" w:cs="Arial"/>
                <w:spacing w:val="-3"/>
                <w:w w:val="115"/>
                <w:lang w:val="es-CO" w:eastAsia="en-US" w:bidi="ar-SA"/>
              </w:rPr>
              <w:t>etc.</w:t>
            </w:r>
          </w:p>
          <w:p w14:paraId="3183EAA2"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Falta de aplicación del conocimiento y pensamiento ancestral en las prácticas agropecuarias convencionales, con lo cual se </w:t>
            </w:r>
            <w:r w:rsidRPr="008173B5">
              <w:rPr>
                <w:rFonts w:ascii="Arial" w:hAnsi="Arial" w:cs="Arial"/>
                <w:w w:val="115"/>
                <w:lang w:val="es-CO" w:eastAsia="en-US" w:bidi="ar-SA"/>
              </w:rPr>
              <w:lastRenderedPageBreak/>
              <w:t xml:space="preserve">afecta la estabilidad del </w:t>
            </w:r>
            <w:r w:rsidRPr="008173B5">
              <w:rPr>
                <w:rFonts w:ascii="Arial" w:hAnsi="Arial" w:cs="Arial"/>
                <w:spacing w:val="-3"/>
                <w:w w:val="115"/>
                <w:lang w:val="es-CO" w:eastAsia="en-US" w:bidi="ar-SA"/>
              </w:rPr>
              <w:t>ecosistem</w:t>
            </w:r>
            <w:r w:rsidRPr="008173B5">
              <w:rPr>
                <w:rFonts w:ascii="Arial" w:hAnsi="Arial" w:cs="Arial"/>
                <w:w w:val="115"/>
                <w:lang w:val="es-CO" w:eastAsia="en-US" w:bidi="ar-SA"/>
              </w:rPr>
              <w:t>a en el territorio chocoano</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 xml:space="preserve">bajo </w:t>
            </w:r>
            <w:proofErr w:type="spellStart"/>
            <w:r w:rsidRPr="008173B5">
              <w:rPr>
                <w:rFonts w:ascii="Arial" w:hAnsi="Arial" w:cs="Arial"/>
                <w:w w:val="115"/>
                <w:lang w:val="es-CO" w:eastAsia="en-US" w:bidi="ar-SA"/>
              </w:rPr>
              <w:t>atrateño</w:t>
            </w:r>
            <w:proofErr w:type="spellEnd"/>
            <w:r w:rsidRPr="008173B5">
              <w:rPr>
                <w:rFonts w:ascii="Arial" w:hAnsi="Arial" w:cs="Arial"/>
                <w:w w:val="115"/>
                <w:lang w:val="es-CO" w:eastAsia="en-US" w:bidi="ar-SA"/>
              </w:rPr>
              <w:t>.</w:t>
            </w:r>
          </w:p>
          <w:p w14:paraId="2CCD0625" w14:textId="77777777" w:rsidR="008173B5" w:rsidRPr="008173B5" w:rsidRDefault="008173B5" w:rsidP="00381BE1">
            <w:pPr>
              <w:widowControl/>
              <w:numPr>
                <w:ilvl w:val="0"/>
                <w:numId w:val="8"/>
              </w:numPr>
              <w:tabs>
                <w:tab w:val="left" w:pos="838"/>
              </w:tabs>
              <w:autoSpaceDE/>
              <w:autoSpaceDN/>
              <w:spacing w:before="54"/>
              <w:jc w:val="both"/>
              <w:rPr>
                <w:rFonts w:ascii="Arial" w:hAnsi="Arial" w:cs="Arial"/>
                <w:lang w:val="es-CO" w:eastAsia="en-US" w:bidi="ar-SA"/>
              </w:rPr>
            </w:pPr>
            <w:r w:rsidRPr="008173B5">
              <w:rPr>
                <w:rFonts w:ascii="Arial" w:hAnsi="Arial" w:cs="Arial"/>
                <w:w w:val="115"/>
                <w:lang w:val="es-CO" w:eastAsia="en-US" w:bidi="ar-SA"/>
              </w:rPr>
              <w:t>Falta de políticas públicas para la recuperación de las áreas</w:t>
            </w:r>
            <w:r w:rsidRPr="008173B5">
              <w:rPr>
                <w:rFonts w:ascii="Arial" w:hAnsi="Arial" w:cs="Arial"/>
                <w:spacing w:val="1"/>
                <w:w w:val="115"/>
                <w:lang w:val="es-CO" w:eastAsia="en-US" w:bidi="ar-SA"/>
              </w:rPr>
              <w:t xml:space="preserve"> </w:t>
            </w:r>
            <w:r w:rsidRPr="008173B5">
              <w:rPr>
                <w:rFonts w:ascii="Arial" w:hAnsi="Arial" w:cs="Arial"/>
                <w:w w:val="115"/>
                <w:lang w:val="es-CO" w:eastAsia="en-US" w:bidi="ar-SA"/>
              </w:rPr>
              <w:t>degradadas.</w:t>
            </w:r>
          </w:p>
          <w:p w14:paraId="507191A2"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Debilidad del servicio de conectividad a</w:t>
            </w:r>
            <w:r w:rsidRPr="008173B5">
              <w:rPr>
                <w:rFonts w:ascii="Arial" w:hAnsi="Arial" w:cs="Arial"/>
                <w:spacing w:val="31"/>
                <w:w w:val="115"/>
                <w:lang w:val="es-CO" w:eastAsia="en-US" w:bidi="ar-SA"/>
              </w:rPr>
              <w:t xml:space="preserve"> </w:t>
            </w:r>
            <w:r w:rsidRPr="008173B5">
              <w:rPr>
                <w:rFonts w:ascii="Arial" w:hAnsi="Arial" w:cs="Arial"/>
                <w:w w:val="115"/>
                <w:lang w:val="es-CO" w:eastAsia="en-US" w:bidi="ar-SA"/>
              </w:rPr>
              <w:t>internet.</w:t>
            </w:r>
          </w:p>
          <w:p w14:paraId="2FECC5AD" w14:textId="77777777" w:rsidR="008173B5" w:rsidRPr="008173B5" w:rsidRDefault="008173B5" w:rsidP="00381BE1">
            <w:pPr>
              <w:widowControl/>
              <w:numPr>
                <w:ilvl w:val="0"/>
                <w:numId w:val="8"/>
              </w:numPr>
              <w:tabs>
                <w:tab w:val="left" w:pos="838"/>
              </w:tabs>
              <w:autoSpaceDE/>
              <w:autoSpaceDN/>
              <w:spacing w:before="80" w:line="261" w:lineRule="auto"/>
              <w:ind w:right="1309"/>
              <w:jc w:val="both"/>
              <w:rPr>
                <w:rFonts w:ascii="Arial" w:hAnsi="Arial" w:cs="Arial"/>
                <w:lang w:val="es-CO" w:eastAsia="en-US" w:bidi="ar-SA"/>
              </w:rPr>
            </w:pPr>
            <w:r w:rsidRPr="008173B5">
              <w:rPr>
                <w:rFonts w:ascii="Arial" w:hAnsi="Arial" w:cs="Arial"/>
                <w:w w:val="115"/>
                <w:lang w:val="es-CO" w:eastAsia="en-US" w:bidi="ar-SA"/>
              </w:rPr>
              <w:t>Taponamiento y sedimentación de las principales vías de penetración, el cual impide el transporte y comercialización de los productos agropecuarios.</w:t>
            </w:r>
          </w:p>
          <w:p w14:paraId="29683ED0"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Falta de políticas de fomento en el sector</w:t>
            </w:r>
            <w:r w:rsidRPr="008173B5">
              <w:rPr>
                <w:rFonts w:ascii="Arial" w:hAnsi="Arial" w:cs="Arial"/>
                <w:spacing w:val="43"/>
                <w:w w:val="115"/>
                <w:lang w:val="es-CO" w:eastAsia="en-US" w:bidi="ar-SA"/>
              </w:rPr>
              <w:t xml:space="preserve"> </w:t>
            </w:r>
            <w:r w:rsidRPr="008173B5">
              <w:rPr>
                <w:rFonts w:ascii="Arial" w:hAnsi="Arial" w:cs="Arial"/>
                <w:w w:val="115"/>
                <w:lang w:val="es-CO" w:eastAsia="en-US" w:bidi="ar-SA"/>
              </w:rPr>
              <w:t>agropecuario.</w:t>
            </w:r>
          </w:p>
          <w:p w14:paraId="1F3E778C" w14:textId="77777777" w:rsidR="008173B5" w:rsidRPr="008173B5" w:rsidRDefault="008173B5" w:rsidP="00381BE1">
            <w:pPr>
              <w:widowControl/>
              <w:numPr>
                <w:ilvl w:val="0"/>
                <w:numId w:val="8"/>
              </w:numPr>
              <w:tabs>
                <w:tab w:val="left" w:pos="838"/>
              </w:tabs>
              <w:autoSpaceDE/>
              <w:autoSpaceDN/>
              <w:spacing w:before="80" w:line="261" w:lineRule="auto"/>
              <w:ind w:right="1309"/>
              <w:jc w:val="both"/>
              <w:rPr>
                <w:rFonts w:ascii="Arial" w:hAnsi="Arial" w:cs="Arial"/>
                <w:lang w:val="es-CO" w:eastAsia="en-US" w:bidi="ar-SA"/>
              </w:rPr>
            </w:pPr>
            <w:r w:rsidRPr="008173B5">
              <w:rPr>
                <w:rFonts w:ascii="Arial" w:hAnsi="Arial" w:cs="Arial"/>
                <w:w w:val="115"/>
                <w:lang w:val="es-CO" w:eastAsia="en-US" w:bidi="ar-SA"/>
              </w:rPr>
              <w:t xml:space="preserve">Inseguridad y desconfianza de los productores agropecuarios ancestrales en </w:t>
            </w:r>
            <w:r w:rsidRPr="008173B5">
              <w:rPr>
                <w:rFonts w:ascii="Arial" w:hAnsi="Arial" w:cs="Arial"/>
                <w:spacing w:val="-8"/>
                <w:w w:val="115"/>
                <w:lang w:val="es-CO" w:eastAsia="en-US" w:bidi="ar-SA"/>
              </w:rPr>
              <w:t xml:space="preserve">el </w:t>
            </w:r>
            <w:r w:rsidRPr="008173B5">
              <w:rPr>
                <w:rFonts w:ascii="Arial" w:hAnsi="Arial" w:cs="Arial"/>
                <w:w w:val="115"/>
                <w:lang w:val="es-CO" w:eastAsia="en-US" w:bidi="ar-SA"/>
              </w:rPr>
              <w:t>territorio.</w:t>
            </w:r>
          </w:p>
          <w:p w14:paraId="3A7D025D"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 xml:space="preserve">Territorios colectivos titulados en mano de los </w:t>
            </w:r>
            <w:proofErr w:type="spellStart"/>
            <w:r w:rsidRPr="008173B5">
              <w:rPr>
                <w:rFonts w:ascii="Arial" w:hAnsi="Arial" w:cs="Arial"/>
                <w:w w:val="115"/>
                <w:lang w:val="es-CO" w:eastAsia="en-US" w:bidi="ar-SA"/>
              </w:rPr>
              <w:t>terrófagos</w:t>
            </w:r>
            <w:proofErr w:type="spellEnd"/>
            <w:r w:rsidRPr="008173B5">
              <w:rPr>
                <w:rFonts w:ascii="Arial" w:hAnsi="Arial" w:cs="Arial"/>
                <w:w w:val="115"/>
                <w:lang w:val="es-CO" w:eastAsia="en-US" w:bidi="ar-SA"/>
              </w:rPr>
              <w:t xml:space="preserve"> o</w:t>
            </w:r>
            <w:r w:rsidRPr="008173B5">
              <w:rPr>
                <w:rFonts w:ascii="Arial" w:hAnsi="Arial" w:cs="Arial"/>
                <w:spacing w:val="47"/>
                <w:w w:val="115"/>
                <w:lang w:val="es-CO" w:eastAsia="en-US" w:bidi="ar-SA"/>
              </w:rPr>
              <w:t xml:space="preserve"> </w:t>
            </w:r>
            <w:r w:rsidRPr="008173B5">
              <w:rPr>
                <w:rFonts w:ascii="Arial" w:hAnsi="Arial" w:cs="Arial"/>
                <w:w w:val="115"/>
                <w:lang w:val="es-CO" w:eastAsia="en-US" w:bidi="ar-SA"/>
              </w:rPr>
              <w:t>terratenientes.</w:t>
            </w:r>
          </w:p>
          <w:p w14:paraId="68D06EB8" w14:textId="77777777" w:rsidR="008173B5" w:rsidRPr="008173B5" w:rsidRDefault="008173B5" w:rsidP="00381BE1">
            <w:pPr>
              <w:widowControl/>
              <w:numPr>
                <w:ilvl w:val="0"/>
                <w:numId w:val="8"/>
              </w:numPr>
              <w:tabs>
                <w:tab w:val="left" w:pos="838"/>
              </w:tabs>
              <w:autoSpaceDE/>
              <w:autoSpaceDN/>
              <w:spacing w:before="80" w:line="261" w:lineRule="auto"/>
              <w:ind w:right="1309"/>
              <w:jc w:val="both"/>
              <w:rPr>
                <w:rFonts w:ascii="Arial" w:hAnsi="Arial" w:cs="Arial"/>
                <w:lang w:val="es-CO" w:eastAsia="en-US" w:bidi="ar-SA"/>
              </w:rPr>
            </w:pPr>
            <w:r w:rsidRPr="008173B5">
              <w:rPr>
                <w:rFonts w:ascii="Arial" w:hAnsi="Arial" w:cs="Arial"/>
                <w:w w:val="115"/>
                <w:lang w:val="es-CO" w:eastAsia="en-US" w:bidi="ar-SA"/>
              </w:rPr>
              <w:t>Falta de seguridad de los productos agropecuarios en el mercado local, regional y</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nacional.</w:t>
            </w:r>
          </w:p>
          <w:p w14:paraId="1F3466E2" w14:textId="77777777" w:rsidR="008173B5" w:rsidRPr="008173B5" w:rsidRDefault="008173B5" w:rsidP="008173B5">
            <w:pPr>
              <w:keepNext/>
              <w:keepLines/>
              <w:widowControl/>
              <w:autoSpaceDE/>
              <w:autoSpaceDN/>
              <w:spacing w:before="113" w:line="261" w:lineRule="auto"/>
              <w:ind w:right="1407"/>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CAMPOS TEMÁTICOS PROBLEMÁTICOS, REFERENTES PARA LA ESTRUCTURACIÓN DE LA PROPUESTA CURRICULAR DEL NÚCLEO:</w:t>
            </w:r>
          </w:p>
          <w:p w14:paraId="385B9E01" w14:textId="77777777" w:rsidR="008173B5" w:rsidRPr="008173B5" w:rsidRDefault="008173B5" w:rsidP="008173B5">
            <w:pPr>
              <w:widowControl/>
              <w:autoSpaceDE/>
              <w:autoSpaceDN/>
              <w:spacing w:before="168"/>
              <w:ind w:left="117"/>
              <w:jc w:val="both"/>
              <w:rPr>
                <w:rFonts w:ascii="Arial" w:eastAsia="Times New Roman" w:hAnsi="Arial" w:cs="Arial"/>
                <w:b/>
                <w:i/>
                <w:lang w:bidi="ar-SA"/>
              </w:rPr>
            </w:pPr>
            <w:r w:rsidRPr="008173B5">
              <w:rPr>
                <w:rFonts w:ascii="Arial" w:eastAsia="Times New Roman" w:hAnsi="Arial" w:cs="Arial"/>
                <w:b/>
                <w:i/>
                <w:w w:val="115"/>
                <w:lang w:bidi="ar-SA"/>
              </w:rPr>
              <w:t>Sector Agrícola</w:t>
            </w:r>
          </w:p>
          <w:p w14:paraId="2DC96528" w14:textId="77777777" w:rsidR="008173B5" w:rsidRPr="008173B5" w:rsidRDefault="008173B5" w:rsidP="00381BE1">
            <w:pPr>
              <w:widowControl/>
              <w:numPr>
                <w:ilvl w:val="0"/>
                <w:numId w:val="8"/>
              </w:numPr>
              <w:tabs>
                <w:tab w:val="left" w:pos="838"/>
              </w:tabs>
              <w:autoSpaceDE/>
              <w:autoSpaceDN/>
              <w:spacing w:before="194" w:line="261" w:lineRule="auto"/>
              <w:ind w:right="1307"/>
              <w:jc w:val="both"/>
              <w:rPr>
                <w:rFonts w:ascii="Arial" w:hAnsi="Arial" w:cs="Arial"/>
                <w:lang w:val="es-CO" w:eastAsia="en-US" w:bidi="ar-SA"/>
              </w:rPr>
            </w:pPr>
            <w:r w:rsidRPr="008173B5">
              <w:rPr>
                <w:rFonts w:ascii="Arial" w:hAnsi="Arial" w:cs="Arial"/>
                <w:w w:val="115"/>
                <w:lang w:val="es-CO" w:eastAsia="en-US" w:bidi="ar-SA"/>
              </w:rPr>
              <w:t>Estudio del origen y clases de suelos, importancia de los suelos, de qué se componen los suelos, perfil del suelo, propiedades físicas y químicas de los suelos, de nuestro territorio</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ancestral.</w:t>
            </w:r>
          </w:p>
          <w:p w14:paraId="223A6C60"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Análisis e importancia de los suelos ancestrales, cómo se destruyen los </w:t>
            </w:r>
            <w:r w:rsidRPr="008173B5">
              <w:rPr>
                <w:rFonts w:ascii="Arial" w:hAnsi="Arial" w:cs="Arial"/>
                <w:spacing w:val="-3"/>
                <w:w w:val="115"/>
                <w:lang w:val="es-CO" w:eastAsia="en-US" w:bidi="ar-SA"/>
              </w:rPr>
              <w:t xml:space="preserve">suelos, </w:t>
            </w:r>
            <w:r w:rsidRPr="008173B5">
              <w:rPr>
                <w:rFonts w:ascii="Arial" w:hAnsi="Arial" w:cs="Arial"/>
                <w:w w:val="115"/>
                <w:lang w:val="es-CO" w:eastAsia="en-US" w:bidi="ar-SA"/>
              </w:rPr>
              <w:t>como</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se</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defienden</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suelos;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prácticas</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tradicionales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conservación</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suelos.</w:t>
            </w:r>
          </w:p>
          <w:p w14:paraId="365C653C"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Cultivo de hortalizas</w:t>
            </w:r>
            <w:r w:rsidRPr="008173B5">
              <w:rPr>
                <w:rFonts w:ascii="Arial" w:hAnsi="Arial" w:cs="Arial"/>
                <w:spacing w:val="15"/>
                <w:w w:val="115"/>
                <w:lang w:val="es-CO" w:eastAsia="en-US" w:bidi="ar-SA"/>
              </w:rPr>
              <w:t xml:space="preserve"> </w:t>
            </w:r>
            <w:r w:rsidRPr="008173B5">
              <w:rPr>
                <w:rFonts w:ascii="Arial" w:hAnsi="Arial" w:cs="Arial"/>
                <w:w w:val="115"/>
                <w:lang w:val="es-CO" w:eastAsia="en-US" w:bidi="ar-SA"/>
              </w:rPr>
              <w:t>tradicionales.</w:t>
            </w:r>
          </w:p>
          <w:p w14:paraId="11A477C8"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lastRenderedPageBreak/>
              <w:t>Dónde nace la</w:t>
            </w:r>
            <w:r w:rsidRPr="008173B5">
              <w:rPr>
                <w:rFonts w:ascii="Arial" w:hAnsi="Arial" w:cs="Arial"/>
                <w:spacing w:val="15"/>
                <w:w w:val="115"/>
                <w:lang w:val="es-CO" w:eastAsia="en-US" w:bidi="ar-SA"/>
              </w:rPr>
              <w:t xml:space="preserve"> </w:t>
            </w:r>
            <w:r w:rsidRPr="008173B5">
              <w:rPr>
                <w:rFonts w:ascii="Arial" w:hAnsi="Arial" w:cs="Arial"/>
                <w:w w:val="115"/>
                <w:lang w:val="es-CO" w:eastAsia="en-US" w:bidi="ar-SA"/>
              </w:rPr>
              <w:t>agropecuaria.</w:t>
            </w:r>
          </w:p>
          <w:p w14:paraId="6D93E3FC"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Cuáles fueron los pioneros de la</w:t>
            </w:r>
            <w:r w:rsidRPr="008173B5">
              <w:rPr>
                <w:rFonts w:ascii="Arial" w:hAnsi="Arial" w:cs="Arial"/>
                <w:spacing w:val="31"/>
                <w:w w:val="115"/>
                <w:lang w:val="es-CO" w:eastAsia="en-US" w:bidi="ar-SA"/>
              </w:rPr>
              <w:t xml:space="preserve"> </w:t>
            </w:r>
            <w:r w:rsidRPr="008173B5">
              <w:rPr>
                <w:rFonts w:ascii="Arial" w:hAnsi="Arial" w:cs="Arial"/>
                <w:w w:val="115"/>
                <w:lang w:val="es-CO" w:eastAsia="en-US" w:bidi="ar-SA"/>
              </w:rPr>
              <w:t>agropecuaria.</w:t>
            </w:r>
          </w:p>
          <w:p w14:paraId="5D9E1A74"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Historia</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agropecuaria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en</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municipios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Riosucio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Carmen</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del</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Darién.</w:t>
            </w:r>
          </w:p>
          <w:p w14:paraId="1569C12A"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Labores culturales para el establecimiento de cultivos de pan coger (socola,</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tumba, limpieza, picada y repicada, arada, rastrillada, desinfección de suelos, encaladas, fertilización, trazado y</w:t>
            </w:r>
            <w:r w:rsidRPr="008173B5">
              <w:rPr>
                <w:rFonts w:ascii="Arial" w:hAnsi="Arial" w:cs="Arial"/>
                <w:spacing w:val="21"/>
                <w:w w:val="115"/>
                <w:lang w:val="es-CO" w:eastAsia="en-US" w:bidi="ar-SA"/>
              </w:rPr>
              <w:t xml:space="preserve"> </w:t>
            </w:r>
            <w:r w:rsidRPr="008173B5">
              <w:rPr>
                <w:rFonts w:ascii="Arial" w:hAnsi="Arial" w:cs="Arial"/>
                <w:w w:val="115"/>
                <w:lang w:val="es-CO" w:eastAsia="en-US" w:bidi="ar-SA"/>
              </w:rPr>
              <w:t>siembra.</w:t>
            </w:r>
          </w:p>
          <w:p w14:paraId="152426C0"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Clasificación botánica, suelos, clima, propagación, prácticas culturales, </w:t>
            </w:r>
            <w:r w:rsidRPr="008173B5">
              <w:rPr>
                <w:rFonts w:ascii="Arial" w:hAnsi="Arial" w:cs="Arial"/>
                <w:spacing w:val="-3"/>
                <w:w w:val="115"/>
                <w:lang w:val="es-CO" w:eastAsia="en-US" w:bidi="ar-SA"/>
              </w:rPr>
              <w:t>Fito san</w:t>
            </w:r>
            <w:r w:rsidRPr="008173B5">
              <w:rPr>
                <w:rFonts w:ascii="Arial" w:hAnsi="Arial" w:cs="Arial"/>
                <w:w w:val="115"/>
                <w:lang w:val="es-CO" w:eastAsia="en-US" w:bidi="ar-SA"/>
              </w:rPr>
              <w:t>idad,</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manejo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cosechas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del</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chontaduro,</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barajó,</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caña,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limón</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naranja.</w:t>
            </w:r>
          </w:p>
          <w:p w14:paraId="26EF59F6"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Implementación,</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cosecha</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pos cosecha</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cultivos</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pan coger</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(plátano,</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arroz, maíz, yuca, achín, caña, entre otros), en los territorios colectivos de las Comunidades Negras de los municipios de Riosucio y Carmen del</w:t>
            </w:r>
            <w:r w:rsidRPr="008173B5">
              <w:rPr>
                <w:rFonts w:ascii="Arial" w:hAnsi="Arial" w:cs="Arial"/>
                <w:spacing w:val="54"/>
                <w:w w:val="115"/>
                <w:lang w:val="es-CO" w:eastAsia="en-US" w:bidi="ar-SA"/>
              </w:rPr>
              <w:t xml:space="preserve"> </w:t>
            </w:r>
            <w:r w:rsidRPr="008173B5">
              <w:rPr>
                <w:rFonts w:ascii="Arial" w:hAnsi="Arial" w:cs="Arial"/>
                <w:w w:val="115"/>
                <w:lang w:val="es-CO" w:eastAsia="en-US" w:bidi="ar-SA"/>
              </w:rPr>
              <w:t>Darién.</w:t>
            </w:r>
          </w:p>
          <w:p w14:paraId="475AED69" w14:textId="77777777" w:rsidR="008173B5" w:rsidRPr="008173B5" w:rsidRDefault="008173B5" w:rsidP="00381BE1">
            <w:pPr>
              <w:widowControl/>
              <w:numPr>
                <w:ilvl w:val="1"/>
                <w:numId w:val="8"/>
              </w:numPr>
              <w:tabs>
                <w:tab w:val="left" w:pos="1291"/>
              </w:tabs>
              <w:autoSpaceDE/>
              <w:autoSpaceDN/>
              <w:spacing w:before="101" w:line="261" w:lineRule="auto"/>
              <w:ind w:right="855"/>
              <w:jc w:val="both"/>
              <w:rPr>
                <w:rFonts w:ascii="Arial" w:hAnsi="Arial" w:cs="Arial"/>
                <w:lang w:val="es-CO" w:eastAsia="en-US" w:bidi="ar-SA"/>
              </w:rPr>
            </w:pPr>
            <w:r w:rsidRPr="008173B5">
              <w:rPr>
                <w:rFonts w:ascii="Arial" w:hAnsi="Arial" w:cs="Arial"/>
                <w:w w:val="115"/>
                <w:lang w:val="es-CO" w:eastAsia="en-US" w:bidi="ar-SA"/>
              </w:rPr>
              <w:t>Clasificación de los cultivos según su ciclo productivo (transitorio, anual, semipermanentes y</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permanente)</w:t>
            </w:r>
          </w:p>
          <w:p w14:paraId="0652B415"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Preparación y manejo de abonos orgánicos a través de los compost, para </w:t>
            </w:r>
            <w:r w:rsidRPr="008173B5">
              <w:rPr>
                <w:rFonts w:ascii="Arial" w:hAnsi="Arial" w:cs="Arial"/>
                <w:spacing w:val="-4"/>
                <w:w w:val="115"/>
                <w:lang w:val="es-CO" w:eastAsia="en-US" w:bidi="ar-SA"/>
              </w:rPr>
              <w:t>ferti</w:t>
            </w:r>
            <w:r w:rsidRPr="008173B5">
              <w:rPr>
                <w:rFonts w:ascii="Arial" w:hAnsi="Arial" w:cs="Arial"/>
                <w:w w:val="115"/>
                <w:lang w:val="es-CO" w:eastAsia="en-US" w:bidi="ar-SA"/>
              </w:rPr>
              <w:t>lizar los suelos de vocación agrícola, pertenecientes a las Comunidades Negras de los municipios de Riosucio y Carmen del</w:t>
            </w:r>
            <w:r w:rsidRPr="008173B5">
              <w:rPr>
                <w:rFonts w:ascii="Arial" w:hAnsi="Arial" w:cs="Arial"/>
                <w:spacing w:val="40"/>
                <w:w w:val="115"/>
                <w:lang w:val="es-CO" w:eastAsia="en-US" w:bidi="ar-SA"/>
              </w:rPr>
              <w:t xml:space="preserve"> </w:t>
            </w:r>
            <w:r w:rsidRPr="008173B5">
              <w:rPr>
                <w:rFonts w:ascii="Arial" w:hAnsi="Arial" w:cs="Arial"/>
                <w:w w:val="115"/>
                <w:lang w:val="es-CO" w:eastAsia="en-US" w:bidi="ar-SA"/>
              </w:rPr>
              <w:t>Darién.</w:t>
            </w:r>
          </w:p>
          <w:p w14:paraId="2DD3426D" w14:textId="77777777" w:rsidR="008173B5" w:rsidRPr="008173B5" w:rsidRDefault="008173B5" w:rsidP="00381BE1">
            <w:pPr>
              <w:widowControl/>
              <w:numPr>
                <w:ilvl w:val="1"/>
                <w:numId w:val="8"/>
              </w:numPr>
              <w:tabs>
                <w:tab w:val="left" w:pos="1291"/>
              </w:tabs>
              <w:autoSpaceDE/>
              <w:autoSpaceDN/>
              <w:spacing w:before="54"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Implementación y manejo de agricultura orgánica, para la conservación del </w:t>
            </w:r>
            <w:r w:rsidRPr="008173B5">
              <w:rPr>
                <w:rFonts w:ascii="Arial" w:hAnsi="Arial" w:cs="Arial"/>
                <w:spacing w:val="-6"/>
                <w:w w:val="115"/>
                <w:lang w:val="es-CO" w:eastAsia="en-US" w:bidi="ar-SA"/>
              </w:rPr>
              <w:t>te</w:t>
            </w:r>
            <w:r w:rsidRPr="008173B5">
              <w:rPr>
                <w:rFonts w:ascii="Arial" w:hAnsi="Arial" w:cs="Arial"/>
                <w:w w:val="115"/>
                <w:lang w:val="es-CO" w:eastAsia="en-US" w:bidi="ar-SA"/>
              </w:rPr>
              <w:t xml:space="preserve">rritorio colectivo de las Comunidades Negras de los municipios de </w:t>
            </w:r>
            <w:r w:rsidRPr="008173B5">
              <w:rPr>
                <w:rFonts w:ascii="Arial" w:hAnsi="Arial" w:cs="Arial"/>
                <w:w w:val="115"/>
                <w:lang w:val="es-CO" w:eastAsia="en-US" w:bidi="ar-SA"/>
              </w:rPr>
              <w:lastRenderedPageBreak/>
              <w:t xml:space="preserve">Riosucio </w:t>
            </w:r>
            <w:r w:rsidRPr="008173B5">
              <w:rPr>
                <w:rFonts w:ascii="Arial" w:hAnsi="Arial" w:cs="Arial"/>
                <w:spacing w:val="-13"/>
                <w:w w:val="115"/>
                <w:lang w:val="es-CO" w:eastAsia="en-US" w:bidi="ar-SA"/>
              </w:rPr>
              <w:t xml:space="preserve">y </w:t>
            </w:r>
            <w:r w:rsidRPr="008173B5">
              <w:rPr>
                <w:rFonts w:ascii="Arial" w:hAnsi="Arial" w:cs="Arial"/>
                <w:w w:val="115"/>
                <w:lang w:val="es-CO" w:eastAsia="en-US" w:bidi="ar-SA"/>
              </w:rPr>
              <w:t>Carmen 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Darién.</w:t>
            </w:r>
          </w:p>
          <w:p w14:paraId="1CA81D4D"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Recuperación y estudio de especies frutales tradicionales (chontaduro, árbol </w:t>
            </w:r>
            <w:r w:rsidRPr="008173B5">
              <w:rPr>
                <w:rFonts w:ascii="Arial" w:hAnsi="Arial" w:cs="Arial"/>
                <w:spacing w:val="-5"/>
                <w:w w:val="115"/>
                <w:lang w:val="es-CO" w:eastAsia="en-US" w:bidi="ar-SA"/>
              </w:rPr>
              <w:t xml:space="preserve">del </w:t>
            </w:r>
            <w:r w:rsidRPr="008173B5">
              <w:rPr>
                <w:rFonts w:ascii="Arial" w:hAnsi="Arial" w:cs="Arial"/>
                <w:w w:val="115"/>
                <w:lang w:val="es-CO" w:eastAsia="en-US" w:bidi="ar-SA"/>
              </w:rPr>
              <w:t xml:space="preserve">pan, </w:t>
            </w:r>
            <w:proofErr w:type="spellStart"/>
            <w:r w:rsidRPr="008173B5">
              <w:rPr>
                <w:rFonts w:ascii="Arial" w:hAnsi="Arial" w:cs="Arial"/>
                <w:w w:val="115"/>
                <w:lang w:val="es-CO" w:eastAsia="en-US" w:bidi="ar-SA"/>
              </w:rPr>
              <w:t>guanabanilla</w:t>
            </w:r>
            <w:proofErr w:type="spellEnd"/>
            <w:r w:rsidRPr="008173B5">
              <w:rPr>
                <w:rFonts w:ascii="Arial" w:hAnsi="Arial" w:cs="Arial"/>
                <w:w w:val="115"/>
                <w:lang w:val="es-CO" w:eastAsia="en-US" w:bidi="ar-SA"/>
              </w:rPr>
              <w:t>, chirimoya, caimito, marañón, ciruela, y</w:t>
            </w:r>
            <w:r w:rsidRPr="008173B5">
              <w:rPr>
                <w:rFonts w:ascii="Arial" w:hAnsi="Arial" w:cs="Arial"/>
                <w:spacing w:val="51"/>
                <w:w w:val="115"/>
                <w:lang w:val="es-CO" w:eastAsia="en-US" w:bidi="ar-SA"/>
              </w:rPr>
              <w:t xml:space="preserve"> </w:t>
            </w:r>
            <w:r w:rsidRPr="008173B5">
              <w:rPr>
                <w:rFonts w:ascii="Arial" w:hAnsi="Arial" w:cs="Arial"/>
                <w:w w:val="115"/>
                <w:lang w:val="es-CO" w:eastAsia="en-US" w:bidi="ar-SA"/>
              </w:rPr>
              <w:t>otras.</w:t>
            </w:r>
          </w:p>
          <w:p w14:paraId="7878D44F"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Recuperación y estudio de las azoteas para el cultivo y conservación de las </w:t>
            </w:r>
            <w:r w:rsidRPr="008173B5">
              <w:rPr>
                <w:rFonts w:ascii="Arial" w:hAnsi="Arial" w:cs="Arial"/>
                <w:spacing w:val="-6"/>
                <w:w w:val="115"/>
                <w:lang w:val="es-CO" w:eastAsia="en-US" w:bidi="ar-SA"/>
              </w:rPr>
              <w:t>hor</w:t>
            </w:r>
            <w:r w:rsidRPr="008173B5">
              <w:rPr>
                <w:rFonts w:ascii="Arial" w:hAnsi="Arial" w:cs="Arial"/>
                <w:w w:val="115"/>
                <w:lang w:val="es-CO" w:eastAsia="en-US" w:bidi="ar-SA"/>
              </w:rPr>
              <w:t>talizas condimentarías, medicinales y aromáticas,</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tradicionales.</w:t>
            </w:r>
          </w:p>
          <w:p w14:paraId="4E75C386"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Preparados orgánicos para la prevención fitosanitaria en los cultivos de pan coger y</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hortalizas.</w:t>
            </w:r>
          </w:p>
          <w:p w14:paraId="16DACA04" w14:textId="77777777" w:rsidR="008173B5" w:rsidRPr="008173B5" w:rsidRDefault="008173B5" w:rsidP="00381BE1">
            <w:pPr>
              <w:widowControl/>
              <w:numPr>
                <w:ilvl w:val="1"/>
                <w:numId w:val="8"/>
              </w:numPr>
              <w:tabs>
                <w:tab w:val="left" w:pos="1291"/>
              </w:tabs>
              <w:autoSpaceDE/>
              <w:autoSpaceDN/>
              <w:spacing w:before="56"/>
              <w:jc w:val="both"/>
              <w:rPr>
                <w:rFonts w:ascii="Arial" w:hAnsi="Arial" w:cs="Arial"/>
                <w:lang w:val="es-CO" w:eastAsia="en-US" w:bidi="ar-SA"/>
              </w:rPr>
            </w:pPr>
            <w:r w:rsidRPr="008173B5">
              <w:rPr>
                <w:rFonts w:ascii="Arial" w:hAnsi="Arial" w:cs="Arial"/>
                <w:w w:val="115"/>
                <w:lang w:val="es-CO" w:eastAsia="en-US" w:bidi="ar-SA"/>
              </w:rPr>
              <w:t>Clasificación de las gramíneas y leguminosas -Bancos de</w:t>
            </w:r>
            <w:r w:rsidRPr="008173B5">
              <w:rPr>
                <w:rFonts w:ascii="Arial" w:hAnsi="Arial" w:cs="Arial"/>
                <w:spacing w:val="44"/>
                <w:w w:val="115"/>
                <w:lang w:val="es-CO" w:eastAsia="en-US" w:bidi="ar-SA"/>
              </w:rPr>
              <w:t xml:space="preserve"> </w:t>
            </w:r>
            <w:r w:rsidRPr="008173B5">
              <w:rPr>
                <w:rFonts w:ascii="Arial" w:hAnsi="Arial" w:cs="Arial"/>
                <w:w w:val="115"/>
                <w:lang w:val="es-CO" w:eastAsia="en-US" w:bidi="ar-SA"/>
              </w:rPr>
              <w:t>proteína.</w:t>
            </w:r>
          </w:p>
          <w:p w14:paraId="6284C93A"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Estudio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utilización</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del</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limo,</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arcilla</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arena,</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para</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elaboración</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sustratos.</w:t>
            </w:r>
          </w:p>
          <w:p w14:paraId="1B28A4BE"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Cultivo de pasto y forrajes propios de la</w:t>
            </w:r>
            <w:r w:rsidRPr="008173B5">
              <w:rPr>
                <w:rFonts w:ascii="Arial" w:hAnsi="Arial" w:cs="Arial"/>
                <w:spacing w:val="43"/>
                <w:w w:val="115"/>
                <w:lang w:val="es-CO" w:eastAsia="en-US" w:bidi="ar-SA"/>
              </w:rPr>
              <w:t xml:space="preserve"> </w:t>
            </w:r>
            <w:r w:rsidRPr="008173B5">
              <w:rPr>
                <w:rFonts w:ascii="Arial" w:hAnsi="Arial" w:cs="Arial"/>
                <w:w w:val="115"/>
                <w:lang w:val="es-CO" w:eastAsia="en-US" w:bidi="ar-SA"/>
              </w:rPr>
              <w:t>región.</w:t>
            </w:r>
          </w:p>
          <w:p w14:paraId="0144CB5E"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Implementación de granja integral</w:t>
            </w:r>
            <w:r w:rsidRPr="008173B5">
              <w:rPr>
                <w:rFonts w:ascii="Arial" w:hAnsi="Arial" w:cs="Arial"/>
                <w:spacing w:val="1"/>
                <w:w w:val="120"/>
                <w:lang w:val="es-CO" w:eastAsia="en-US" w:bidi="ar-SA"/>
              </w:rPr>
              <w:t xml:space="preserve"> </w:t>
            </w:r>
            <w:r w:rsidRPr="008173B5">
              <w:rPr>
                <w:rFonts w:ascii="Arial" w:hAnsi="Arial" w:cs="Arial"/>
                <w:w w:val="120"/>
                <w:lang w:val="es-CO" w:eastAsia="en-US" w:bidi="ar-SA"/>
              </w:rPr>
              <w:t>autosuficiente.</w:t>
            </w:r>
          </w:p>
          <w:p w14:paraId="473A8D6B" w14:textId="77777777" w:rsidR="008173B5" w:rsidRPr="008173B5" w:rsidRDefault="008173B5" w:rsidP="00381BE1">
            <w:pPr>
              <w:widowControl/>
              <w:numPr>
                <w:ilvl w:val="1"/>
                <w:numId w:val="8"/>
              </w:numPr>
              <w:tabs>
                <w:tab w:val="left" w:pos="1291"/>
              </w:tabs>
              <w:autoSpaceDE/>
              <w:autoSpaceDN/>
              <w:spacing w:before="80"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Fertilizantes orgánicos propios y apropiados como factores que influyen en </w:t>
            </w:r>
            <w:r w:rsidRPr="008173B5">
              <w:rPr>
                <w:rFonts w:ascii="Arial" w:hAnsi="Arial" w:cs="Arial"/>
                <w:spacing w:val="-7"/>
                <w:w w:val="115"/>
                <w:lang w:val="es-CO" w:eastAsia="en-US" w:bidi="ar-SA"/>
              </w:rPr>
              <w:t xml:space="preserve">la </w:t>
            </w:r>
            <w:r w:rsidRPr="008173B5">
              <w:rPr>
                <w:rFonts w:ascii="Arial" w:hAnsi="Arial" w:cs="Arial"/>
                <w:w w:val="115"/>
                <w:lang w:val="es-CO" w:eastAsia="en-US" w:bidi="ar-SA"/>
              </w:rPr>
              <w:t>explotación</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agrícola.</w:t>
            </w:r>
          </w:p>
          <w:p w14:paraId="2C502B86" w14:textId="77777777" w:rsidR="008173B5" w:rsidRPr="008173B5" w:rsidRDefault="008173B5" w:rsidP="00381BE1">
            <w:pPr>
              <w:widowControl/>
              <w:numPr>
                <w:ilvl w:val="1"/>
                <w:numId w:val="8"/>
              </w:numPr>
              <w:tabs>
                <w:tab w:val="left" w:pos="1291"/>
              </w:tabs>
              <w:autoSpaceDE/>
              <w:autoSpaceDN/>
              <w:spacing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Clasificación botánica, suelos, clima, propagación, prácticas culturales, </w:t>
            </w:r>
            <w:r w:rsidRPr="008173B5">
              <w:rPr>
                <w:rFonts w:ascii="Arial" w:hAnsi="Arial" w:cs="Arial"/>
                <w:spacing w:val="-3"/>
                <w:w w:val="115"/>
                <w:lang w:val="es-CO" w:eastAsia="en-US" w:bidi="ar-SA"/>
              </w:rPr>
              <w:t>Fito san</w:t>
            </w:r>
            <w:r w:rsidRPr="008173B5">
              <w:rPr>
                <w:rFonts w:ascii="Arial" w:hAnsi="Arial" w:cs="Arial"/>
                <w:w w:val="115"/>
                <w:lang w:val="es-CO" w:eastAsia="en-US" w:bidi="ar-SA"/>
              </w:rPr>
              <w:t>idad,</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manejo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cosechas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del</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chontaduro,</w:t>
            </w:r>
            <w:r w:rsidRPr="008173B5">
              <w:rPr>
                <w:rFonts w:ascii="Arial" w:hAnsi="Arial" w:cs="Arial"/>
                <w:spacing w:val="8"/>
                <w:w w:val="115"/>
                <w:lang w:val="es-CO" w:eastAsia="en-US" w:bidi="ar-SA"/>
              </w:rPr>
              <w:t xml:space="preserve"> </w:t>
            </w:r>
            <w:proofErr w:type="spellStart"/>
            <w:r w:rsidRPr="008173B5">
              <w:rPr>
                <w:rFonts w:ascii="Arial" w:hAnsi="Arial" w:cs="Arial"/>
                <w:w w:val="115"/>
                <w:lang w:val="es-CO" w:eastAsia="en-US" w:bidi="ar-SA"/>
              </w:rPr>
              <w:t>borojó</w:t>
            </w:r>
            <w:proofErr w:type="spellEnd"/>
            <w:r w:rsidRPr="008173B5">
              <w:rPr>
                <w:rFonts w:ascii="Arial" w:hAnsi="Arial" w:cs="Arial"/>
                <w:w w:val="115"/>
                <w:lang w:val="es-CO" w:eastAsia="en-US" w:bidi="ar-SA"/>
              </w:rPr>
              <w:t>,</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caña,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limón</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naranja.</w:t>
            </w:r>
          </w:p>
          <w:p w14:paraId="1AA276F8" w14:textId="77777777" w:rsidR="008173B5" w:rsidRPr="008173B5" w:rsidRDefault="008173B5" w:rsidP="00381BE1">
            <w:pPr>
              <w:widowControl/>
              <w:numPr>
                <w:ilvl w:val="1"/>
                <w:numId w:val="8"/>
              </w:numPr>
              <w:tabs>
                <w:tab w:val="left" w:pos="1291"/>
              </w:tabs>
              <w:autoSpaceDE/>
              <w:autoSpaceDN/>
              <w:spacing w:before="54"/>
              <w:jc w:val="both"/>
              <w:rPr>
                <w:rFonts w:ascii="Arial" w:hAnsi="Arial" w:cs="Arial"/>
                <w:lang w:val="es-CO" w:eastAsia="en-US" w:bidi="ar-SA"/>
              </w:rPr>
            </w:pPr>
            <w:r w:rsidRPr="008173B5">
              <w:rPr>
                <w:rFonts w:ascii="Arial" w:hAnsi="Arial" w:cs="Arial"/>
                <w:w w:val="115"/>
                <w:lang w:val="es-CO" w:eastAsia="en-US" w:bidi="ar-SA"/>
              </w:rPr>
              <w:t>Cultivo del plátano, arroz, maíz, yuca, ñame y</w:t>
            </w:r>
            <w:r w:rsidRPr="008173B5">
              <w:rPr>
                <w:rFonts w:ascii="Arial" w:hAnsi="Arial" w:cs="Arial"/>
                <w:spacing w:val="46"/>
                <w:w w:val="115"/>
                <w:lang w:val="es-CO" w:eastAsia="en-US" w:bidi="ar-SA"/>
              </w:rPr>
              <w:t xml:space="preserve"> </w:t>
            </w:r>
            <w:r w:rsidRPr="008173B5">
              <w:rPr>
                <w:rFonts w:ascii="Arial" w:hAnsi="Arial" w:cs="Arial"/>
                <w:w w:val="115"/>
                <w:lang w:val="es-CO" w:eastAsia="en-US" w:bidi="ar-SA"/>
              </w:rPr>
              <w:t>achín.</w:t>
            </w:r>
          </w:p>
          <w:p w14:paraId="65BABFEA" w14:textId="77777777" w:rsidR="008173B5" w:rsidRPr="008173B5" w:rsidRDefault="008173B5" w:rsidP="00381BE1">
            <w:pPr>
              <w:widowControl/>
              <w:numPr>
                <w:ilvl w:val="1"/>
                <w:numId w:val="8"/>
              </w:numPr>
              <w:tabs>
                <w:tab w:val="left" w:pos="1291"/>
              </w:tabs>
              <w:autoSpaceDE/>
              <w:autoSpaceDN/>
              <w:spacing w:before="23"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Transformación, empaque, conservación y comercialización de productos </w:t>
            </w:r>
            <w:r w:rsidRPr="008173B5">
              <w:rPr>
                <w:rFonts w:ascii="Arial" w:hAnsi="Arial" w:cs="Arial"/>
                <w:spacing w:val="-4"/>
                <w:w w:val="115"/>
                <w:lang w:val="es-CO" w:eastAsia="en-US" w:bidi="ar-SA"/>
              </w:rPr>
              <w:t xml:space="preserve">agro- </w:t>
            </w:r>
            <w:r w:rsidRPr="008173B5">
              <w:rPr>
                <w:rFonts w:ascii="Arial" w:hAnsi="Arial" w:cs="Arial"/>
                <w:w w:val="115"/>
                <w:lang w:val="es-CO" w:eastAsia="en-US" w:bidi="ar-SA"/>
              </w:rPr>
              <w:t>pecuarios propios de la</w:t>
            </w:r>
            <w:r w:rsidRPr="008173B5">
              <w:rPr>
                <w:rFonts w:ascii="Arial" w:hAnsi="Arial" w:cs="Arial"/>
                <w:spacing w:val="19"/>
                <w:w w:val="115"/>
                <w:lang w:val="es-CO" w:eastAsia="en-US" w:bidi="ar-SA"/>
              </w:rPr>
              <w:t xml:space="preserve"> </w:t>
            </w:r>
            <w:r w:rsidRPr="008173B5">
              <w:rPr>
                <w:rFonts w:ascii="Arial" w:hAnsi="Arial" w:cs="Arial"/>
                <w:w w:val="115"/>
                <w:lang w:val="es-CO" w:eastAsia="en-US" w:bidi="ar-SA"/>
              </w:rPr>
              <w:t>región.</w:t>
            </w:r>
          </w:p>
          <w:p w14:paraId="48615A36" w14:textId="77777777" w:rsidR="008173B5" w:rsidRPr="008173B5" w:rsidRDefault="008173B5" w:rsidP="00381BE1">
            <w:pPr>
              <w:widowControl/>
              <w:numPr>
                <w:ilvl w:val="1"/>
                <w:numId w:val="8"/>
              </w:numPr>
              <w:tabs>
                <w:tab w:val="left" w:pos="1291"/>
              </w:tabs>
              <w:autoSpaceDE/>
              <w:autoSpaceDN/>
              <w:spacing w:before="56" w:line="261" w:lineRule="auto"/>
              <w:ind w:right="855"/>
              <w:jc w:val="both"/>
              <w:rPr>
                <w:rFonts w:ascii="Arial" w:hAnsi="Arial" w:cs="Arial"/>
                <w:lang w:val="es-CO" w:eastAsia="en-US" w:bidi="ar-SA"/>
              </w:rPr>
            </w:pPr>
            <w:r w:rsidRPr="008173B5">
              <w:rPr>
                <w:rFonts w:ascii="Arial" w:hAnsi="Arial" w:cs="Arial"/>
                <w:w w:val="115"/>
                <w:lang w:val="es-CO" w:eastAsia="en-US" w:bidi="ar-SA"/>
              </w:rPr>
              <w:lastRenderedPageBreak/>
              <w:t xml:space="preserve">Recuperación de cultivos tradicionales, conocimiento de los ciclos naturales </w:t>
            </w:r>
            <w:r w:rsidRPr="008173B5">
              <w:rPr>
                <w:rFonts w:ascii="Arial" w:hAnsi="Arial" w:cs="Arial"/>
                <w:spacing w:val="-15"/>
                <w:w w:val="115"/>
                <w:lang w:val="es-CO" w:eastAsia="en-US" w:bidi="ar-SA"/>
              </w:rPr>
              <w:t xml:space="preserve">y </w:t>
            </w:r>
            <w:r w:rsidRPr="008173B5">
              <w:rPr>
                <w:rFonts w:ascii="Arial" w:hAnsi="Arial" w:cs="Arial"/>
                <w:w w:val="115"/>
                <w:lang w:val="es-CO" w:eastAsia="en-US" w:bidi="ar-SA"/>
              </w:rPr>
              <w:t xml:space="preserve">articulación de las prácticas con los pequeños productores ancestrales para </w:t>
            </w:r>
            <w:r w:rsidRPr="008173B5">
              <w:rPr>
                <w:rFonts w:ascii="Arial" w:hAnsi="Arial" w:cs="Arial"/>
                <w:spacing w:val="-7"/>
                <w:w w:val="115"/>
                <w:lang w:val="es-CO" w:eastAsia="en-US" w:bidi="ar-SA"/>
              </w:rPr>
              <w:t>co</w:t>
            </w:r>
            <w:r w:rsidRPr="008173B5">
              <w:rPr>
                <w:rFonts w:ascii="Arial" w:hAnsi="Arial" w:cs="Arial"/>
                <w:w w:val="115"/>
                <w:lang w:val="es-CO" w:eastAsia="en-US" w:bidi="ar-SA"/>
              </w:rPr>
              <w:t>menzar la siembra de los cultivos de</w:t>
            </w:r>
            <w:r w:rsidRPr="008173B5">
              <w:rPr>
                <w:rFonts w:ascii="Arial" w:hAnsi="Arial" w:cs="Arial"/>
                <w:spacing w:val="36"/>
                <w:w w:val="115"/>
                <w:lang w:val="es-CO" w:eastAsia="en-US" w:bidi="ar-SA"/>
              </w:rPr>
              <w:t xml:space="preserve"> </w:t>
            </w:r>
            <w:r w:rsidRPr="008173B5">
              <w:rPr>
                <w:rFonts w:ascii="Arial" w:hAnsi="Arial" w:cs="Arial"/>
                <w:spacing w:val="-3"/>
                <w:w w:val="115"/>
                <w:lang w:val="es-CO" w:eastAsia="en-US" w:bidi="ar-SA"/>
              </w:rPr>
              <w:t>pan coger.</w:t>
            </w:r>
          </w:p>
          <w:p w14:paraId="59CE9A2A" w14:textId="77777777" w:rsidR="008173B5" w:rsidRPr="008173B5" w:rsidRDefault="008173B5" w:rsidP="00381BE1">
            <w:pPr>
              <w:widowControl/>
              <w:numPr>
                <w:ilvl w:val="1"/>
                <w:numId w:val="8"/>
              </w:numPr>
              <w:tabs>
                <w:tab w:val="left" w:pos="1291"/>
              </w:tabs>
              <w:autoSpaceDE/>
              <w:autoSpaceDN/>
              <w:spacing w:line="261" w:lineRule="auto"/>
              <w:ind w:right="855"/>
              <w:jc w:val="both"/>
              <w:rPr>
                <w:rFonts w:ascii="Arial" w:hAnsi="Arial" w:cs="Arial"/>
                <w:lang w:val="es-CO" w:eastAsia="en-US" w:bidi="ar-SA"/>
              </w:rPr>
            </w:pPr>
            <w:r w:rsidRPr="008173B5">
              <w:rPr>
                <w:rFonts w:ascii="Arial" w:hAnsi="Arial" w:cs="Arial"/>
                <w:w w:val="115"/>
                <w:lang w:val="es-CO" w:eastAsia="en-US" w:bidi="ar-SA"/>
              </w:rPr>
              <w:t>Labores</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culturales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(socola,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tumba,</w:t>
            </w:r>
            <w:r w:rsidRPr="008173B5">
              <w:rPr>
                <w:rFonts w:ascii="Arial" w:hAnsi="Arial" w:cs="Arial"/>
                <w:spacing w:val="-7"/>
                <w:w w:val="115"/>
                <w:lang w:val="es-CO" w:eastAsia="en-US" w:bidi="ar-SA"/>
              </w:rPr>
              <w:t xml:space="preserve"> </w:t>
            </w:r>
            <w:proofErr w:type="spellStart"/>
            <w:r w:rsidRPr="008173B5">
              <w:rPr>
                <w:rFonts w:ascii="Arial" w:hAnsi="Arial" w:cs="Arial"/>
                <w:w w:val="115"/>
                <w:lang w:val="es-CO" w:eastAsia="en-US" w:bidi="ar-SA"/>
              </w:rPr>
              <w:t>despalice</w:t>
            </w:r>
            <w:proofErr w:type="spellEnd"/>
            <w:r w:rsidRPr="008173B5">
              <w:rPr>
                <w:rFonts w:ascii="Arial" w:hAnsi="Arial" w:cs="Arial"/>
                <w:w w:val="115"/>
                <w:lang w:val="es-CO" w:eastAsia="en-US" w:bidi="ar-SA"/>
              </w:rPr>
              <w:t>,</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trazado,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ahoyado,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siembra,</w:t>
            </w:r>
            <w:r w:rsidRPr="008173B5">
              <w:rPr>
                <w:rFonts w:ascii="Arial" w:hAnsi="Arial" w:cs="Arial"/>
                <w:spacing w:val="-7"/>
                <w:w w:val="115"/>
                <w:lang w:val="es-CO" w:eastAsia="en-US" w:bidi="ar-SA"/>
              </w:rPr>
              <w:t xml:space="preserve"> </w:t>
            </w:r>
            <w:r w:rsidRPr="008173B5">
              <w:rPr>
                <w:rFonts w:ascii="Arial" w:hAnsi="Arial" w:cs="Arial"/>
                <w:spacing w:val="-3"/>
                <w:w w:val="115"/>
                <w:lang w:val="es-CO" w:eastAsia="en-US" w:bidi="ar-SA"/>
              </w:rPr>
              <w:t>resiem</w:t>
            </w:r>
            <w:r w:rsidRPr="008173B5">
              <w:rPr>
                <w:rFonts w:ascii="Arial" w:hAnsi="Arial" w:cs="Arial"/>
                <w:w w:val="115"/>
                <w:lang w:val="es-CO" w:eastAsia="en-US" w:bidi="ar-SA"/>
              </w:rPr>
              <w:t xml:space="preserve">bra, drenajes o canales, control de arvenses o buenazas, limpieza, picada y repicada, arada, rastrillada, desinfección de suelos, encaladas, fertilización, deshoje, </w:t>
            </w:r>
            <w:proofErr w:type="spellStart"/>
            <w:r w:rsidRPr="008173B5">
              <w:rPr>
                <w:rFonts w:ascii="Arial" w:hAnsi="Arial" w:cs="Arial"/>
                <w:w w:val="115"/>
                <w:lang w:val="es-CO" w:eastAsia="en-US" w:bidi="ar-SA"/>
              </w:rPr>
              <w:t>desmache</w:t>
            </w:r>
            <w:proofErr w:type="spellEnd"/>
            <w:r w:rsidRPr="008173B5">
              <w:rPr>
                <w:rFonts w:ascii="Arial" w:hAnsi="Arial" w:cs="Arial"/>
                <w:w w:val="115"/>
                <w:lang w:val="es-CO" w:eastAsia="en-US" w:bidi="ar-SA"/>
              </w:rPr>
              <w:t>, otros), a emplear en los establecimientos de cultivos de</w:t>
            </w:r>
            <w:r w:rsidRPr="008173B5">
              <w:rPr>
                <w:rFonts w:ascii="Arial" w:hAnsi="Arial" w:cs="Arial"/>
                <w:spacing w:val="51"/>
                <w:w w:val="115"/>
                <w:lang w:val="es-CO" w:eastAsia="en-US" w:bidi="ar-SA"/>
              </w:rPr>
              <w:t xml:space="preserve"> </w:t>
            </w:r>
            <w:r w:rsidRPr="008173B5">
              <w:rPr>
                <w:rFonts w:ascii="Arial" w:hAnsi="Arial" w:cs="Arial"/>
                <w:spacing w:val="-3"/>
                <w:w w:val="115"/>
                <w:lang w:val="es-CO" w:eastAsia="en-US" w:bidi="ar-SA"/>
              </w:rPr>
              <w:t>pan coger.</w:t>
            </w:r>
          </w:p>
          <w:p w14:paraId="65FD2136" w14:textId="77777777" w:rsidR="008173B5" w:rsidRPr="008173B5" w:rsidRDefault="008173B5" w:rsidP="00381BE1">
            <w:pPr>
              <w:widowControl/>
              <w:numPr>
                <w:ilvl w:val="1"/>
                <w:numId w:val="8"/>
              </w:numPr>
              <w:tabs>
                <w:tab w:val="left" w:pos="1291"/>
              </w:tabs>
              <w:autoSpaceDE/>
              <w:autoSpaceDN/>
              <w:spacing w:before="51"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Problema de seguridad alimentaria en las familias afro descendientes de </w:t>
            </w:r>
            <w:r w:rsidRPr="008173B5">
              <w:rPr>
                <w:rFonts w:ascii="Arial" w:hAnsi="Arial" w:cs="Arial"/>
                <w:spacing w:val="-4"/>
                <w:w w:val="115"/>
                <w:lang w:val="es-CO" w:eastAsia="en-US" w:bidi="ar-SA"/>
              </w:rPr>
              <w:t xml:space="preserve">los </w:t>
            </w:r>
            <w:r w:rsidRPr="008173B5">
              <w:rPr>
                <w:rFonts w:ascii="Arial" w:hAnsi="Arial" w:cs="Arial"/>
                <w:w w:val="115"/>
                <w:lang w:val="es-CO" w:eastAsia="en-US" w:bidi="ar-SA"/>
              </w:rPr>
              <w:t>municipios de Riosucio y Carmen del Darién,</w:t>
            </w:r>
            <w:r w:rsidRPr="008173B5">
              <w:rPr>
                <w:rFonts w:ascii="Arial" w:hAnsi="Arial" w:cs="Arial"/>
                <w:spacing w:val="36"/>
                <w:w w:val="115"/>
                <w:lang w:val="es-CO" w:eastAsia="en-US" w:bidi="ar-SA"/>
              </w:rPr>
              <w:t xml:space="preserve"> </w:t>
            </w:r>
            <w:r w:rsidRPr="008173B5">
              <w:rPr>
                <w:rFonts w:ascii="Arial" w:hAnsi="Arial" w:cs="Arial"/>
                <w:w w:val="115"/>
                <w:lang w:val="es-CO" w:eastAsia="en-US" w:bidi="ar-SA"/>
              </w:rPr>
              <w:t>Chocó.</w:t>
            </w:r>
          </w:p>
          <w:p w14:paraId="3AEFFA4C" w14:textId="77777777" w:rsidR="008173B5" w:rsidRPr="008173B5" w:rsidRDefault="008173B5" w:rsidP="00381BE1">
            <w:pPr>
              <w:widowControl/>
              <w:numPr>
                <w:ilvl w:val="1"/>
                <w:numId w:val="8"/>
              </w:numPr>
              <w:tabs>
                <w:tab w:val="left" w:pos="1291"/>
              </w:tabs>
              <w:autoSpaceDE/>
              <w:autoSpaceDN/>
              <w:spacing w:line="267" w:lineRule="exact"/>
              <w:jc w:val="both"/>
              <w:rPr>
                <w:rFonts w:ascii="Arial" w:hAnsi="Arial" w:cs="Arial"/>
                <w:lang w:val="es-CO" w:eastAsia="en-US" w:bidi="ar-SA"/>
              </w:rPr>
            </w:pPr>
            <w:r w:rsidRPr="008173B5">
              <w:rPr>
                <w:rFonts w:ascii="Arial" w:hAnsi="Arial" w:cs="Arial"/>
                <w:spacing w:val="-3"/>
                <w:w w:val="115"/>
                <w:lang w:val="es-CO" w:eastAsia="en-US" w:bidi="ar-SA"/>
              </w:rPr>
              <w:t xml:space="preserve">Trabajo </w:t>
            </w:r>
            <w:r w:rsidRPr="008173B5">
              <w:rPr>
                <w:rFonts w:ascii="Arial" w:hAnsi="Arial" w:cs="Arial"/>
                <w:w w:val="115"/>
                <w:lang w:val="es-CO" w:eastAsia="en-US" w:bidi="ar-SA"/>
              </w:rPr>
              <w:t>comunitario o mano</w:t>
            </w:r>
            <w:r w:rsidRPr="008173B5">
              <w:rPr>
                <w:rFonts w:ascii="Arial" w:hAnsi="Arial" w:cs="Arial"/>
                <w:spacing w:val="23"/>
                <w:w w:val="115"/>
                <w:lang w:val="es-CO" w:eastAsia="en-US" w:bidi="ar-SA"/>
              </w:rPr>
              <w:t xml:space="preserve"> </w:t>
            </w:r>
            <w:r w:rsidRPr="008173B5">
              <w:rPr>
                <w:rFonts w:ascii="Arial" w:hAnsi="Arial" w:cs="Arial"/>
                <w:w w:val="115"/>
                <w:lang w:val="es-CO" w:eastAsia="en-US" w:bidi="ar-SA"/>
              </w:rPr>
              <w:t>cambiada.</w:t>
            </w:r>
          </w:p>
          <w:p w14:paraId="2361FBBF"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Terminología</w:t>
            </w:r>
            <w:r w:rsidRPr="008173B5">
              <w:rPr>
                <w:rFonts w:ascii="Arial" w:hAnsi="Arial" w:cs="Arial"/>
                <w:spacing w:val="1"/>
                <w:w w:val="120"/>
                <w:lang w:val="es-CO" w:eastAsia="en-US" w:bidi="ar-SA"/>
              </w:rPr>
              <w:t xml:space="preserve"> </w:t>
            </w:r>
            <w:r w:rsidRPr="008173B5">
              <w:rPr>
                <w:rFonts w:ascii="Arial" w:hAnsi="Arial" w:cs="Arial"/>
                <w:w w:val="120"/>
                <w:lang w:val="es-CO" w:eastAsia="en-US" w:bidi="ar-SA"/>
              </w:rPr>
              <w:t>agrícola.</w:t>
            </w:r>
          </w:p>
          <w:p w14:paraId="01038277" w14:textId="77777777" w:rsidR="008173B5" w:rsidRPr="008173B5" w:rsidRDefault="008173B5" w:rsidP="00381BE1">
            <w:pPr>
              <w:widowControl/>
              <w:numPr>
                <w:ilvl w:val="1"/>
                <w:numId w:val="8"/>
              </w:numPr>
              <w:tabs>
                <w:tab w:val="left" w:pos="1291"/>
              </w:tabs>
              <w:autoSpaceDE/>
              <w:autoSpaceDN/>
              <w:spacing w:before="24" w:line="261" w:lineRule="auto"/>
              <w:ind w:right="855"/>
              <w:jc w:val="both"/>
              <w:rPr>
                <w:rFonts w:ascii="Arial" w:hAnsi="Arial" w:cs="Arial"/>
                <w:lang w:val="es-CO" w:eastAsia="en-US" w:bidi="ar-SA"/>
              </w:rPr>
            </w:pPr>
            <w:r w:rsidRPr="008173B5">
              <w:rPr>
                <w:rFonts w:ascii="Arial" w:hAnsi="Arial" w:cs="Arial"/>
                <w:w w:val="115"/>
                <w:lang w:val="es-CO" w:eastAsia="en-US" w:bidi="ar-SA"/>
              </w:rPr>
              <w:t>Estudio y conocimiento taxonómico de los cultivos de pan coger y frutales tradicionales.</w:t>
            </w:r>
          </w:p>
          <w:p w14:paraId="7EB0CBEB" w14:textId="77777777" w:rsidR="008173B5" w:rsidRPr="008173B5" w:rsidRDefault="008173B5" w:rsidP="008173B5">
            <w:pPr>
              <w:tabs>
                <w:tab w:val="left" w:pos="1291"/>
              </w:tabs>
              <w:spacing w:before="101" w:line="261" w:lineRule="auto"/>
              <w:ind w:right="855"/>
              <w:jc w:val="both"/>
              <w:rPr>
                <w:rFonts w:ascii="Arial" w:eastAsia="Times New Roman" w:hAnsi="Arial" w:cs="Arial"/>
                <w:lang w:bidi="ar-SA"/>
              </w:rPr>
            </w:pPr>
            <w:r w:rsidRPr="008173B5">
              <w:rPr>
                <w:rFonts w:ascii="Arial" w:eastAsia="Times New Roman" w:hAnsi="Arial" w:cs="Arial"/>
                <w:w w:val="115"/>
                <w:lang w:bidi="ar-SA"/>
              </w:rPr>
              <w:t xml:space="preserve">Fito sanidad vegetal, en los cultivos de </w:t>
            </w:r>
            <w:r w:rsidRPr="008173B5">
              <w:rPr>
                <w:rFonts w:ascii="Arial" w:eastAsia="Times New Roman" w:hAnsi="Arial" w:cs="Arial"/>
                <w:spacing w:val="-3"/>
                <w:w w:val="115"/>
                <w:lang w:bidi="ar-SA"/>
              </w:rPr>
              <w:t xml:space="preserve">pan coger, </w:t>
            </w:r>
            <w:r w:rsidRPr="008173B5">
              <w:rPr>
                <w:rFonts w:ascii="Arial" w:eastAsia="Times New Roman" w:hAnsi="Arial" w:cs="Arial"/>
                <w:w w:val="115"/>
                <w:lang w:bidi="ar-SA"/>
              </w:rPr>
              <w:t>en los territorios de Comunidades Negras de los municipios de Riosucio y Carmen del</w:t>
            </w:r>
            <w:r w:rsidRPr="008173B5">
              <w:rPr>
                <w:rFonts w:ascii="Arial" w:eastAsia="Times New Roman" w:hAnsi="Arial" w:cs="Arial"/>
                <w:spacing w:val="54"/>
                <w:w w:val="115"/>
                <w:lang w:bidi="ar-SA"/>
              </w:rPr>
              <w:t xml:space="preserve"> </w:t>
            </w:r>
            <w:r w:rsidRPr="008173B5">
              <w:rPr>
                <w:rFonts w:ascii="Arial" w:eastAsia="Times New Roman" w:hAnsi="Arial" w:cs="Arial"/>
                <w:w w:val="115"/>
                <w:lang w:bidi="ar-SA"/>
              </w:rPr>
              <w:t>Darién</w:t>
            </w:r>
          </w:p>
          <w:p w14:paraId="5F8BFB85" w14:textId="77777777" w:rsidR="008173B5" w:rsidRPr="008173B5" w:rsidRDefault="008173B5" w:rsidP="00381BE1">
            <w:pPr>
              <w:widowControl/>
              <w:numPr>
                <w:ilvl w:val="0"/>
                <w:numId w:val="8"/>
              </w:numPr>
              <w:tabs>
                <w:tab w:val="left" w:pos="838"/>
              </w:tabs>
              <w:autoSpaceDE/>
              <w:autoSpaceDN/>
              <w:spacing w:before="100"/>
              <w:jc w:val="both"/>
              <w:rPr>
                <w:rFonts w:ascii="Arial" w:hAnsi="Arial" w:cs="Arial"/>
                <w:lang w:val="es-CO" w:eastAsia="en-US" w:bidi="ar-SA"/>
              </w:rPr>
            </w:pPr>
            <w:r w:rsidRPr="008173B5">
              <w:rPr>
                <w:rFonts w:ascii="Arial" w:hAnsi="Arial" w:cs="Arial"/>
                <w:w w:val="115"/>
                <w:lang w:val="es-CO" w:eastAsia="en-US" w:bidi="ar-SA"/>
              </w:rPr>
              <w:t>Estudio de los cultivos transitorios, anuales, semipermanente y</w:t>
            </w:r>
            <w:r w:rsidRPr="008173B5">
              <w:rPr>
                <w:rFonts w:ascii="Arial" w:hAnsi="Arial" w:cs="Arial"/>
                <w:spacing w:val="36"/>
                <w:w w:val="115"/>
                <w:lang w:val="es-CO" w:eastAsia="en-US" w:bidi="ar-SA"/>
              </w:rPr>
              <w:t xml:space="preserve"> </w:t>
            </w:r>
            <w:r w:rsidRPr="008173B5">
              <w:rPr>
                <w:rFonts w:ascii="Arial" w:hAnsi="Arial" w:cs="Arial"/>
                <w:w w:val="115"/>
                <w:lang w:val="es-CO" w:eastAsia="en-US" w:bidi="ar-SA"/>
              </w:rPr>
              <w:t>permanentes.</w:t>
            </w:r>
          </w:p>
          <w:p w14:paraId="183CFA28" w14:textId="77777777" w:rsidR="008173B5" w:rsidRPr="008173B5" w:rsidRDefault="008173B5" w:rsidP="00381BE1">
            <w:pPr>
              <w:widowControl/>
              <w:numPr>
                <w:ilvl w:val="0"/>
                <w:numId w:val="8"/>
              </w:numPr>
              <w:tabs>
                <w:tab w:val="left" w:pos="838"/>
              </w:tabs>
              <w:autoSpaceDE/>
              <w:autoSpaceDN/>
              <w:spacing w:before="81" w:line="261" w:lineRule="auto"/>
              <w:ind w:right="1307"/>
              <w:jc w:val="both"/>
              <w:rPr>
                <w:rFonts w:ascii="Arial" w:hAnsi="Arial" w:cs="Arial"/>
                <w:lang w:val="es-CO" w:eastAsia="en-US" w:bidi="ar-SA"/>
              </w:rPr>
            </w:pPr>
            <w:r w:rsidRPr="008173B5">
              <w:rPr>
                <w:rFonts w:ascii="Arial" w:hAnsi="Arial" w:cs="Arial"/>
                <w:w w:val="115"/>
                <w:lang w:val="es-CO" w:eastAsia="en-US" w:bidi="ar-SA"/>
              </w:rPr>
              <w:t xml:space="preserve">Profundización en el estudio de los cultivos de plátano, maíz, yuca, arroz, cacao, caña de </w:t>
            </w:r>
            <w:r w:rsidRPr="008173B5">
              <w:rPr>
                <w:rFonts w:ascii="Arial" w:hAnsi="Arial" w:cs="Arial"/>
                <w:spacing w:val="-3"/>
                <w:w w:val="115"/>
                <w:lang w:val="es-CO" w:eastAsia="en-US" w:bidi="ar-SA"/>
              </w:rPr>
              <w:t xml:space="preserve">azúcar, </w:t>
            </w:r>
            <w:r w:rsidRPr="008173B5">
              <w:rPr>
                <w:rFonts w:ascii="Arial" w:hAnsi="Arial" w:cs="Arial"/>
                <w:w w:val="115"/>
                <w:lang w:val="es-CO" w:eastAsia="en-US" w:bidi="ar-SA"/>
              </w:rPr>
              <w:t>entre</w:t>
            </w:r>
            <w:r w:rsidRPr="008173B5">
              <w:rPr>
                <w:rFonts w:ascii="Arial" w:hAnsi="Arial" w:cs="Arial"/>
                <w:spacing w:val="21"/>
                <w:w w:val="115"/>
                <w:lang w:val="es-CO" w:eastAsia="en-US" w:bidi="ar-SA"/>
              </w:rPr>
              <w:t xml:space="preserve"> </w:t>
            </w:r>
            <w:r w:rsidRPr="008173B5">
              <w:rPr>
                <w:rFonts w:ascii="Arial" w:hAnsi="Arial" w:cs="Arial"/>
                <w:w w:val="115"/>
                <w:lang w:val="es-CO" w:eastAsia="en-US" w:bidi="ar-SA"/>
              </w:rPr>
              <w:t>otros.</w:t>
            </w:r>
          </w:p>
          <w:p w14:paraId="76558607"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Propagación (semillas, acodo, injerto, estaca, otros) de plantas</w:t>
            </w:r>
            <w:r w:rsidRPr="008173B5">
              <w:rPr>
                <w:rFonts w:ascii="Arial" w:hAnsi="Arial" w:cs="Arial"/>
                <w:spacing w:val="44"/>
                <w:w w:val="115"/>
                <w:lang w:val="es-CO" w:eastAsia="en-US" w:bidi="ar-SA"/>
              </w:rPr>
              <w:t xml:space="preserve"> </w:t>
            </w:r>
            <w:r w:rsidRPr="008173B5">
              <w:rPr>
                <w:rFonts w:ascii="Arial" w:hAnsi="Arial" w:cs="Arial"/>
                <w:w w:val="115"/>
                <w:lang w:val="es-CO" w:eastAsia="en-US" w:bidi="ar-SA"/>
              </w:rPr>
              <w:t>tradicionales.</w:t>
            </w:r>
          </w:p>
          <w:p w14:paraId="4A03AEE8"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lastRenderedPageBreak/>
              <w:t>Formulación de Proyectos productivos</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tradicionales.</w:t>
            </w:r>
          </w:p>
          <w:p w14:paraId="0A59D792"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Cultivo de arroz,</w:t>
            </w:r>
            <w:r w:rsidRPr="008173B5">
              <w:rPr>
                <w:rFonts w:ascii="Arial" w:hAnsi="Arial" w:cs="Arial"/>
                <w:spacing w:val="5"/>
                <w:w w:val="120"/>
                <w:lang w:val="es-CO" w:eastAsia="en-US" w:bidi="ar-SA"/>
              </w:rPr>
              <w:t xml:space="preserve"> </w:t>
            </w:r>
            <w:r w:rsidRPr="008173B5">
              <w:rPr>
                <w:rFonts w:ascii="Arial" w:hAnsi="Arial" w:cs="Arial"/>
                <w:w w:val="120"/>
                <w:lang w:val="es-CO" w:eastAsia="en-US" w:bidi="ar-SA"/>
              </w:rPr>
              <w:t>maíz,</w:t>
            </w:r>
          </w:p>
          <w:p w14:paraId="33AFB4FC"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Historia de: zonas de cultivo, botánica, suelo y clima, propagación y prácticas culturales, Fito sanidad, manejo de cosecha y pos cosecha, industrialización </w:t>
            </w:r>
            <w:r w:rsidRPr="008173B5">
              <w:rPr>
                <w:rFonts w:ascii="Arial" w:hAnsi="Arial" w:cs="Arial"/>
                <w:spacing w:val="-12"/>
                <w:w w:val="115"/>
                <w:lang w:val="es-CO" w:eastAsia="en-US" w:bidi="ar-SA"/>
              </w:rPr>
              <w:t xml:space="preserve">y </w:t>
            </w:r>
            <w:r w:rsidRPr="008173B5">
              <w:rPr>
                <w:rFonts w:ascii="Arial" w:hAnsi="Arial" w:cs="Arial"/>
                <w:w w:val="115"/>
                <w:lang w:val="es-CO" w:eastAsia="en-US" w:bidi="ar-SA"/>
              </w:rPr>
              <w:t>usos.</w:t>
            </w:r>
          </w:p>
          <w:p w14:paraId="76BF032E"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Selección, prácticas de manejo, transporte, siembra, alimentación y cultivos integrales</w:t>
            </w:r>
          </w:p>
          <w:p w14:paraId="18EA0189"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Cultivo del chontaduro, árbol del pan, caña de </w:t>
            </w:r>
            <w:r w:rsidRPr="008173B5">
              <w:rPr>
                <w:rFonts w:ascii="Arial" w:hAnsi="Arial" w:cs="Arial"/>
                <w:spacing w:val="-3"/>
                <w:w w:val="115"/>
                <w:lang w:val="es-CO" w:eastAsia="en-US" w:bidi="ar-SA"/>
              </w:rPr>
              <w:t xml:space="preserve">azúcar, </w:t>
            </w:r>
            <w:r w:rsidRPr="008173B5">
              <w:rPr>
                <w:rFonts w:ascii="Arial" w:hAnsi="Arial" w:cs="Arial"/>
                <w:w w:val="115"/>
                <w:lang w:val="es-CO" w:eastAsia="en-US" w:bidi="ar-SA"/>
              </w:rPr>
              <w:t>clasificación taxonómica del</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suelo,</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prácticas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culturales,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manejo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cosecha</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pos cosecha,</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usos,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enfermedades y</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plagas.</w:t>
            </w:r>
          </w:p>
          <w:p w14:paraId="6449A821" w14:textId="77777777" w:rsidR="008173B5" w:rsidRPr="008173B5" w:rsidRDefault="008173B5" w:rsidP="008173B5">
            <w:pPr>
              <w:keepNext/>
              <w:keepLines/>
              <w:widowControl/>
              <w:autoSpaceDE/>
              <w:autoSpaceDN/>
              <w:spacing w:before="111"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Sector Pecuario</w:t>
            </w:r>
          </w:p>
          <w:p w14:paraId="78C3DF23" w14:textId="77777777" w:rsidR="008173B5" w:rsidRPr="008173B5" w:rsidRDefault="008173B5" w:rsidP="00381BE1">
            <w:pPr>
              <w:widowControl/>
              <w:numPr>
                <w:ilvl w:val="0"/>
                <w:numId w:val="8"/>
              </w:numPr>
              <w:tabs>
                <w:tab w:val="left" w:pos="838"/>
              </w:tabs>
              <w:autoSpaceDE/>
              <w:autoSpaceDN/>
              <w:spacing w:before="137" w:line="261" w:lineRule="auto"/>
              <w:ind w:right="1308"/>
              <w:jc w:val="both"/>
              <w:rPr>
                <w:rFonts w:ascii="Arial" w:hAnsi="Arial" w:cs="Arial"/>
                <w:lang w:val="es-CO" w:eastAsia="en-US" w:bidi="ar-SA"/>
              </w:rPr>
            </w:pPr>
            <w:r w:rsidRPr="008173B5">
              <w:rPr>
                <w:rFonts w:ascii="Arial" w:hAnsi="Arial" w:cs="Arial"/>
                <w:w w:val="115"/>
                <w:lang w:val="es-CO" w:eastAsia="en-US" w:bidi="ar-SA"/>
              </w:rPr>
              <w:t>Generalidades de pollos de engorde, razas, nutrición, alimentación, manejo, instalaciones, sanidad, beneficios, comercialización y</w:t>
            </w:r>
            <w:r w:rsidRPr="008173B5">
              <w:rPr>
                <w:rFonts w:ascii="Arial" w:hAnsi="Arial" w:cs="Arial"/>
                <w:spacing w:val="27"/>
                <w:w w:val="115"/>
                <w:lang w:val="es-CO" w:eastAsia="en-US" w:bidi="ar-SA"/>
              </w:rPr>
              <w:t xml:space="preserve"> </w:t>
            </w:r>
            <w:r w:rsidRPr="008173B5">
              <w:rPr>
                <w:rFonts w:ascii="Arial" w:hAnsi="Arial" w:cs="Arial"/>
                <w:w w:val="115"/>
                <w:lang w:val="es-CO" w:eastAsia="en-US" w:bidi="ar-SA"/>
              </w:rPr>
              <w:t>registros.</w:t>
            </w:r>
          </w:p>
          <w:p w14:paraId="0D544A2A"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Historia, composición general de las aves de corral, clasificación taxonómica, prácticas de manejo, raza, producción, alimentación, nutrición, instalaciones, sanidad y</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enfermedades.</w:t>
            </w:r>
          </w:p>
          <w:p w14:paraId="75ADD7E4"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Cría, producción y comercialización del</w:t>
            </w:r>
            <w:r w:rsidRPr="008173B5">
              <w:rPr>
                <w:rFonts w:ascii="Arial" w:hAnsi="Arial" w:cs="Arial"/>
                <w:spacing w:val="24"/>
                <w:w w:val="115"/>
                <w:lang w:val="es-CO" w:eastAsia="en-US" w:bidi="ar-SA"/>
              </w:rPr>
              <w:t xml:space="preserve"> </w:t>
            </w:r>
            <w:r w:rsidRPr="008173B5">
              <w:rPr>
                <w:rFonts w:ascii="Arial" w:hAnsi="Arial" w:cs="Arial"/>
                <w:w w:val="115"/>
                <w:lang w:val="es-CO" w:eastAsia="en-US" w:bidi="ar-SA"/>
              </w:rPr>
              <w:t>cerdo.</w:t>
            </w:r>
          </w:p>
          <w:p w14:paraId="29402D3B" w14:textId="77777777" w:rsidR="008173B5" w:rsidRPr="008173B5" w:rsidRDefault="008173B5" w:rsidP="00381BE1">
            <w:pPr>
              <w:widowControl/>
              <w:numPr>
                <w:ilvl w:val="0"/>
                <w:numId w:val="8"/>
              </w:numPr>
              <w:tabs>
                <w:tab w:val="left" w:pos="838"/>
              </w:tabs>
              <w:autoSpaceDE/>
              <w:autoSpaceDN/>
              <w:spacing w:before="80" w:line="261" w:lineRule="auto"/>
              <w:ind w:right="1309"/>
              <w:jc w:val="both"/>
              <w:rPr>
                <w:rFonts w:ascii="Arial" w:hAnsi="Arial" w:cs="Arial"/>
                <w:lang w:val="es-CO" w:eastAsia="en-US" w:bidi="ar-SA"/>
              </w:rPr>
            </w:pPr>
            <w:r w:rsidRPr="008173B5">
              <w:rPr>
                <w:rFonts w:ascii="Arial" w:hAnsi="Arial" w:cs="Arial"/>
                <w:w w:val="115"/>
                <w:lang w:val="es-CO" w:eastAsia="en-US" w:bidi="ar-SA"/>
              </w:rPr>
              <w:t xml:space="preserve">Construcción de porquerizas, galpones, establos, nidales, e instalaciones </w:t>
            </w:r>
            <w:r w:rsidRPr="008173B5">
              <w:rPr>
                <w:rFonts w:ascii="Arial" w:hAnsi="Arial" w:cs="Arial"/>
                <w:spacing w:val="-6"/>
                <w:w w:val="115"/>
                <w:lang w:val="es-CO" w:eastAsia="en-US" w:bidi="ar-SA"/>
              </w:rPr>
              <w:t xml:space="preserve">de </w:t>
            </w:r>
            <w:r w:rsidRPr="008173B5">
              <w:rPr>
                <w:rFonts w:ascii="Arial" w:hAnsi="Arial" w:cs="Arial"/>
                <w:w w:val="115"/>
                <w:lang w:val="es-CO" w:eastAsia="en-US" w:bidi="ar-SA"/>
              </w:rPr>
              <w:t>equipos, para la cría del ganado bovino, porcino, aves de postura y engorde, equinos y</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caprinos.</w:t>
            </w:r>
          </w:p>
          <w:p w14:paraId="1E13FD63"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Manejo con técnicas ancestrales, en la cría de especies menores y mayores </w:t>
            </w:r>
            <w:r w:rsidRPr="008173B5">
              <w:rPr>
                <w:rFonts w:ascii="Arial" w:hAnsi="Arial" w:cs="Arial"/>
                <w:spacing w:val="-15"/>
                <w:w w:val="115"/>
                <w:lang w:val="es-CO" w:eastAsia="en-US" w:bidi="ar-SA"/>
              </w:rPr>
              <w:t xml:space="preserve">a </w:t>
            </w:r>
            <w:r w:rsidRPr="008173B5">
              <w:rPr>
                <w:rFonts w:ascii="Arial" w:hAnsi="Arial" w:cs="Arial"/>
                <w:w w:val="115"/>
                <w:lang w:val="es-CO" w:eastAsia="en-US" w:bidi="ar-SA"/>
              </w:rPr>
              <w:t xml:space="preserve">nivel intensivo (Porcicultura, avicultura, cunicultura ganado </w:t>
            </w:r>
            <w:r w:rsidRPr="008173B5">
              <w:rPr>
                <w:rFonts w:ascii="Arial" w:hAnsi="Arial" w:cs="Arial"/>
                <w:w w:val="115"/>
                <w:lang w:val="es-CO" w:eastAsia="en-US" w:bidi="ar-SA"/>
              </w:rPr>
              <w:lastRenderedPageBreak/>
              <w:t>bovino, caprinos, equinos y</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otros.</w:t>
            </w:r>
          </w:p>
          <w:p w14:paraId="7FEC8758" w14:textId="77777777" w:rsidR="008173B5" w:rsidRPr="008173B5" w:rsidRDefault="008173B5" w:rsidP="00381BE1">
            <w:pPr>
              <w:widowControl/>
              <w:numPr>
                <w:ilvl w:val="0"/>
                <w:numId w:val="8"/>
              </w:numPr>
              <w:tabs>
                <w:tab w:val="left" w:pos="838"/>
              </w:tabs>
              <w:autoSpaceDE/>
              <w:autoSpaceDN/>
              <w:spacing w:before="55" w:line="261" w:lineRule="auto"/>
              <w:ind w:right="1309"/>
              <w:jc w:val="both"/>
              <w:rPr>
                <w:rFonts w:ascii="Arial" w:hAnsi="Arial" w:cs="Arial"/>
                <w:lang w:val="es-CO" w:eastAsia="en-US" w:bidi="ar-SA"/>
              </w:rPr>
            </w:pPr>
            <w:r w:rsidRPr="008173B5">
              <w:rPr>
                <w:rFonts w:ascii="Arial" w:hAnsi="Arial" w:cs="Arial"/>
                <w:w w:val="115"/>
                <w:lang w:val="es-CO" w:eastAsia="en-US" w:bidi="ar-SA"/>
              </w:rPr>
              <w:t>Razas, reproducción y selección de especies porcinas, bovinas, caprinos, aves de postura y de</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engorde.</w:t>
            </w:r>
          </w:p>
          <w:p w14:paraId="301126A4"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Profundización de todo el componente pecuario con la formulación de un proyecto</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productivo.</w:t>
            </w:r>
          </w:p>
          <w:p w14:paraId="1D043C2B"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Cría del ganado bovino y</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porcino.</w:t>
            </w:r>
          </w:p>
          <w:p w14:paraId="46850840" w14:textId="77777777" w:rsidR="008173B5" w:rsidRPr="008173B5" w:rsidRDefault="008173B5" w:rsidP="008173B5">
            <w:pPr>
              <w:tabs>
                <w:tab w:val="left" w:pos="1291"/>
              </w:tabs>
              <w:spacing w:before="101" w:line="261" w:lineRule="auto"/>
              <w:ind w:right="855"/>
              <w:jc w:val="both"/>
              <w:rPr>
                <w:rFonts w:ascii="Arial" w:eastAsia="Times New Roman" w:hAnsi="Arial" w:cs="Arial"/>
                <w:b/>
                <w:lang w:bidi="ar-SA"/>
              </w:rPr>
            </w:pPr>
            <w:r w:rsidRPr="008173B5">
              <w:rPr>
                <w:rFonts w:ascii="Arial" w:eastAsia="Times New Roman" w:hAnsi="Arial" w:cs="Arial"/>
                <w:b/>
                <w:w w:val="115"/>
                <w:lang w:bidi="ar-SA"/>
              </w:rPr>
              <w:t>Sector: Pesca artesanal y acuicultura.</w:t>
            </w:r>
          </w:p>
          <w:p w14:paraId="789A55CA" w14:textId="77777777" w:rsidR="008173B5" w:rsidRPr="008173B5" w:rsidRDefault="008173B5" w:rsidP="00381BE1">
            <w:pPr>
              <w:widowControl/>
              <w:numPr>
                <w:ilvl w:val="0"/>
                <w:numId w:val="8"/>
              </w:numPr>
              <w:tabs>
                <w:tab w:val="left" w:pos="838"/>
              </w:tabs>
              <w:autoSpaceDE/>
              <w:autoSpaceDN/>
              <w:spacing w:before="137"/>
              <w:jc w:val="both"/>
              <w:rPr>
                <w:rFonts w:ascii="Arial" w:hAnsi="Arial" w:cs="Arial"/>
                <w:lang w:val="es-CO" w:eastAsia="en-US" w:bidi="ar-SA"/>
              </w:rPr>
            </w:pPr>
            <w:r w:rsidRPr="008173B5">
              <w:rPr>
                <w:rFonts w:ascii="Arial" w:hAnsi="Arial" w:cs="Arial"/>
                <w:w w:val="115"/>
                <w:lang w:val="es-CO" w:eastAsia="en-US" w:bidi="ar-SA"/>
              </w:rPr>
              <w:t>Introducción a la piscicultura (clasificación, taxonomía, origen, y</w:t>
            </w:r>
            <w:r w:rsidRPr="008173B5">
              <w:rPr>
                <w:rFonts w:ascii="Arial" w:hAnsi="Arial" w:cs="Arial"/>
                <w:spacing w:val="47"/>
                <w:w w:val="115"/>
                <w:lang w:val="es-CO" w:eastAsia="en-US" w:bidi="ar-SA"/>
              </w:rPr>
              <w:t xml:space="preserve"> </w:t>
            </w:r>
            <w:r w:rsidRPr="008173B5">
              <w:rPr>
                <w:rFonts w:ascii="Arial" w:hAnsi="Arial" w:cs="Arial"/>
                <w:w w:val="115"/>
                <w:lang w:val="es-CO" w:eastAsia="en-US" w:bidi="ar-SA"/>
              </w:rPr>
              <w:t>especie).</w:t>
            </w:r>
          </w:p>
          <w:p w14:paraId="53DA1EB7"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Recuperación e implementación de la pesca artesanal y acuicultura, en los territorios colectivos de las comunidades negras de los municipios de Riosucio </w:t>
            </w:r>
            <w:r w:rsidRPr="008173B5">
              <w:rPr>
                <w:rFonts w:ascii="Arial" w:hAnsi="Arial" w:cs="Arial"/>
                <w:spacing w:val="-15"/>
                <w:w w:val="115"/>
                <w:lang w:val="es-CO" w:eastAsia="en-US" w:bidi="ar-SA"/>
              </w:rPr>
              <w:t xml:space="preserve">y </w:t>
            </w:r>
            <w:r w:rsidRPr="008173B5">
              <w:rPr>
                <w:rFonts w:ascii="Arial" w:hAnsi="Arial" w:cs="Arial"/>
                <w:w w:val="115"/>
                <w:lang w:val="es-CO" w:eastAsia="en-US" w:bidi="ar-SA"/>
              </w:rPr>
              <w:t>Carmen del</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Darién</w:t>
            </w:r>
          </w:p>
          <w:p w14:paraId="71D947E4"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Equipos y herramientas utilizadas para</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realizar las faenas de pesca artesanal.</w:t>
            </w:r>
          </w:p>
          <w:p w14:paraId="37A7E7DF" w14:textId="77777777" w:rsidR="008173B5" w:rsidRPr="008173B5" w:rsidRDefault="008173B5" w:rsidP="00381BE1">
            <w:pPr>
              <w:widowControl/>
              <w:numPr>
                <w:ilvl w:val="1"/>
                <w:numId w:val="8"/>
              </w:numPr>
              <w:tabs>
                <w:tab w:val="left" w:pos="1291"/>
              </w:tabs>
              <w:autoSpaceDE/>
              <w:autoSpaceDN/>
              <w:spacing w:before="101" w:line="261" w:lineRule="auto"/>
              <w:ind w:right="855"/>
              <w:jc w:val="both"/>
              <w:rPr>
                <w:rFonts w:ascii="Arial" w:hAnsi="Arial" w:cs="Arial"/>
                <w:lang w:val="es-CO" w:eastAsia="en-US" w:bidi="ar-SA"/>
              </w:rPr>
            </w:pPr>
            <w:r w:rsidRPr="008173B5">
              <w:rPr>
                <w:rFonts w:ascii="Arial" w:hAnsi="Arial" w:cs="Arial"/>
                <w:w w:val="115"/>
                <w:lang w:val="es-CO" w:eastAsia="en-US" w:bidi="ar-SA"/>
              </w:rPr>
              <w:t>Sistemas de cultivos, siembra, pre-cría, levante, cría y programa de</w:t>
            </w:r>
            <w:r w:rsidRPr="008173B5">
              <w:rPr>
                <w:rFonts w:ascii="Arial" w:hAnsi="Arial" w:cs="Arial"/>
                <w:spacing w:val="-34"/>
                <w:w w:val="115"/>
                <w:lang w:val="es-CO" w:eastAsia="en-US" w:bidi="ar-SA"/>
              </w:rPr>
              <w:t xml:space="preserve"> </w:t>
            </w:r>
            <w:r w:rsidRPr="008173B5">
              <w:rPr>
                <w:rFonts w:ascii="Arial" w:hAnsi="Arial" w:cs="Arial"/>
                <w:w w:val="115"/>
                <w:lang w:val="es-CO" w:eastAsia="en-US" w:bidi="ar-SA"/>
              </w:rPr>
              <w:t>alimentación de</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alevinos.</w:t>
            </w:r>
          </w:p>
          <w:p w14:paraId="3F771B2C" w14:textId="77777777" w:rsidR="008173B5" w:rsidRPr="008173B5" w:rsidRDefault="008173B5" w:rsidP="00381BE1">
            <w:pPr>
              <w:widowControl/>
              <w:numPr>
                <w:ilvl w:val="1"/>
                <w:numId w:val="8"/>
              </w:numPr>
              <w:tabs>
                <w:tab w:val="left" w:pos="1291"/>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Estudio de escasez de los peces propios de la</w:t>
            </w:r>
            <w:r w:rsidRPr="008173B5">
              <w:rPr>
                <w:rFonts w:ascii="Arial" w:hAnsi="Arial" w:cs="Arial"/>
                <w:spacing w:val="42"/>
                <w:w w:val="115"/>
                <w:lang w:val="es-CO" w:eastAsia="en-US" w:bidi="ar-SA"/>
              </w:rPr>
              <w:t xml:space="preserve"> </w:t>
            </w:r>
            <w:r w:rsidRPr="008173B5">
              <w:rPr>
                <w:rFonts w:ascii="Arial" w:hAnsi="Arial" w:cs="Arial"/>
                <w:w w:val="115"/>
                <w:lang w:val="es-CO" w:eastAsia="en-US" w:bidi="ar-SA"/>
              </w:rPr>
              <w:t>región.</w:t>
            </w:r>
          </w:p>
          <w:p w14:paraId="575A338F" w14:textId="77777777" w:rsidR="008173B5" w:rsidRPr="008173B5" w:rsidRDefault="008173B5" w:rsidP="00381BE1">
            <w:pPr>
              <w:widowControl/>
              <w:numPr>
                <w:ilvl w:val="1"/>
                <w:numId w:val="8"/>
              </w:numPr>
              <w:tabs>
                <w:tab w:val="left" w:pos="1291"/>
              </w:tabs>
              <w:autoSpaceDE/>
              <w:autoSpaceDN/>
              <w:spacing w:before="80" w:line="261" w:lineRule="auto"/>
              <w:ind w:right="856"/>
              <w:jc w:val="both"/>
              <w:rPr>
                <w:rFonts w:ascii="Arial" w:hAnsi="Arial" w:cs="Arial"/>
                <w:lang w:val="es-CO" w:eastAsia="en-US" w:bidi="ar-SA"/>
              </w:rPr>
            </w:pPr>
            <w:r w:rsidRPr="008173B5">
              <w:rPr>
                <w:rFonts w:ascii="Arial" w:hAnsi="Arial" w:cs="Arial"/>
                <w:w w:val="115"/>
                <w:lang w:val="es-CO" w:eastAsia="en-US" w:bidi="ar-SA"/>
              </w:rPr>
              <w:t xml:space="preserve">Repoblamiento del pescado: </w:t>
            </w:r>
            <w:proofErr w:type="spellStart"/>
            <w:r w:rsidRPr="008173B5">
              <w:rPr>
                <w:rFonts w:ascii="Arial" w:hAnsi="Arial" w:cs="Arial"/>
                <w:w w:val="115"/>
                <w:lang w:val="es-CO" w:eastAsia="en-US" w:bidi="ar-SA"/>
              </w:rPr>
              <w:t>bocachico</w:t>
            </w:r>
            <w:proofErr w:type="spellEnd"/>
            <w:r w:rsidRPr="008173B5">
              <w:rPr>
                <w:rFonts w:ascii="Arial" w:hAnsi="Arial" w:cs="Arial"/>
                <w:w w:val="115"/>
                <w:lang w:val="es-CO" w:eastAsia="en-US" w:bidi="ar-SA"/>
              </w:rPr>
              <w:t xml:space="preserve">, </w:t>
            </w:r>
            <w:proofErr w:type="spellStart"/>
            <w:r w:rsidRPr="008173B5">
              <w:rPr>
                <w:rFonts w:ascii="Arial" w:hAnsi="Arial" w:cs="Arial"/>
                <w:w w:val="115"/>
                <w:lang w:val="es-CO" w:eastAsia="en-US" w:bidi="ar-SA"/>
              </w:rPr>
              <w:t>guacuco</w:t>
            </w:r>
            <w:proofErr w:type="spellEnd"/>
            <w:r w:rsidRPr="008173B5">
              <w:rPr>
                <w:rFonts w:ascii="Arial" w:hAnsi="Arial" w:cs="Arial"/>
                <w:w w:val="115"/>
                <w:lang w:val="es-CO" w:eastAsia="en-US" w:bidi="ar-SA"/>
              </w:rPr>
              <w:t xml:space="preserve">, sábalo, otros, para mitigar </w:t>
            </w:r>
            <w:r w:rsidRPr="008173B5">
              <w:rPr>
                <w:rFonts w:ascii="Arial" w:hAnsi="Arial" w:cs="Arial"/>
                <w:spacing w:val="-6"/>
                <w:w w:val="115"/>
                <w:lang w:val="es-CO" w:eastAsia="en-US" w:bidi="ar-SA"/>
              </w:rPr>
              <w:t xml:space="preserve">la </w:t>
            </w:r>
            <w:r w:rsidRPr="008173B5">
              <w:rPr>
                <w:rFonts w:ascii="Arial" w:hAnsi="Arial" w:cs="Arial"/>
                <w:w w:val="115"/>
                <w:lang w:val="es-CO" w:eastAsia="en-US" w:bidi="ar-SA"/>
              </w:rPr>
              <w:t>escasez en la</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zona.</w:t>
            </w:r>
          </w:p>
          <w:p w14:paraId="3A78E737" w14:textId="77777777" w:rsidR="008173B5" w:rsidRPr="008173B5" w:rsidRDefault="008173B5" w:rsidP="00381BE1">
            <w:pPr>
              <w:widowControl/>
              <w:numPr>
                <w:ilvl w:val="1"/>
                <w:numId w:val="8"/>
              </w:numPr>
              <w:tabs>
                <w:tab w:val="left" w:pos="1291"/>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Construcción, cantidad de agua y estructura de los</w:t>
            </w:r>
            <w:r w:rsidRPr="008173B5">
              <w:rPr>
                <w:rFonts w:ascii="Arial" w:hAnsi="Arial" w:cs="Arial"/>
                <w:spacing w:val="40"/>
                <w:w w:val="115"/>
                <w:lang w:val="es-CO" w:eastAsia="en-US" w:bidi="ar-SA"/>
              </w:rPr>
              <w:t xml:space="preserve"> </w:t>
            </w:r>
            <w:r w:rsidRPr="008173B5">
              <w:rPr>
                <w:rFonts w:ascii="Arial" w:hAnsi="Arial" w:cs="Arial"/>
                <w:w w:val="115"/>
                <w:lang w:val="es-CO" w:eastAsia="en-US" w:bidi="ar-SA"/>
              </w:rPr>
              <w:t>estanques.</w:t>
            </w:r>
          </w:p>
          <w:p w14:paraId="4B4B02E5" w14:textId="77777777" w:rsidR="008173B5" w:rsidRPr="008173B5" w:rsidRDefault="008173B5" w:rsidP="00381BE1">
            <w:pPr>
              <w:widowControl/>
              <w:numPr>
                <w:ilvl w:val="1"/>
                <w:numId w:val="8"/>
              </w:numPr>
              <w:tabs>
                <w:tab w:val="left" w:pos="1291"/>
              </w:tabs>
              <w:autoSpaceDE/>
              <w:autoSpaceDN/>
              <w:spacing w:before="80"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Suelos, prueba de la bola de barro, prueba de la filtración de agua, fuentes </w:t>
            </w:r>
            <w:r w:rsidRPr="008173B5">
              <w:rPr>
                <w:rFonts w:ascii="Arial" w:hAnsi="Arial" w:cs="Arial"/>
                <w:spacing w:val="-6"/>
                <w:w w:val="115"/>
                <w:lang w:val="es-CO" w:eastAsia="en-US" w:bidi="ar-SA"/>
              </w:rPr>
              <w:t xml:space="preserve">de </w:t>
            </w:r>
            <w:r w:rsidRPr="008173B5">
              <w:rPr>
                <w:rFonts w:ascii="Arial" w:hAnsi="Arial" w:cs="Arial"/>
                <w:w w:val="115"/>
                <w:lang w:val="es-CO" w:eastAsia="en-US" w:bidi="ar-SA"/>
              </w:rPr>
              <w:t xml:space="preserve">agua, calidad de agua, estanques piscícolas, sistemas de estanques, tipos de es- tanques, repoblación de </w:t>
            </w:r>
            <w:proofErr w:type="spellStart"/>
            <w:r w:rsidRPr="008173B5">
              <w:rPr>
                <w:rFonts w:ascii="Arial" w:hAnsi="Arial" w:cs="Arial"/>
                <w:w w:val="115"/>
                <w:lang w:val="es-CO" w:eastAsia="en-US" w:bidi="ar-SA"/>
              </w:rPr>
              <w:lastRenderedPageBreak/>
              <w:t>bocachico</w:t>
            </w:r>
            <w:proofErr w:type="spellEnd"/>
            <w:r w:rsidRPr="008173B5">
              <w:rPr>
                <w:rFonts w:ascii="Arial" w:hAnsi="Arial" w:cs="Arial"/>
                <w:w w:val="115"/>
                <w:lang w:val="es-CO" w:eastAsia="en-US" w:bidi="ar-SA"/>
              </w:rPr>
              <w:t xml:space="preserve"> con técnicas</w:t>
            </w:r>
            <w:r w:rsidRPr="008173B5">
              <w:rPr>
                <w:rFonts w:ascii="Arial" w:hAnsi="Arial" w:cs="Arial"/>
                <w:spacing w:val="29"/>
                <w:w w:val="115"/>
                <w:lang w:val="es-CO" w:eastAsia="en-US" w:bidi="ar-SA"/>
              </w:rPr>
              <w:t xml:space="preserve"> </w:t>
            </w:r>
            <w:r w:rsidRPr="008173B5">
              <w:rPr>
                <w:rFonts w:ascii="Arial" w:hAnsi="Arial" w:cs="Arial"/>
                <w:w w:val="115"/>
                <w:lang w:val="es-CO" w:eastAsia="en-US" w:bidi="ar-SA"/>
              </w:rPr>
              <w:t>artesanal.</w:t>
            </w:r>
          </w:p>
          <w:p w14:paraId="17BAE3D6"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Recuperación e implementación de la pesca artesanal y acuicultura, en los </w:t>
            </w:r>
            <w:r w:rsidRPr="008173B5">
              <w:rPr>
                <w:rFonts w:ascii="Arial" w:hAnsi="Arial" w:cs="Arial"/>
                <w:spacing w:val="-7"/>
                <w:w w:val="115"/>
                <w:lang w:val="es-CO" w:eastAsia="en-US" w:bidi="ar-SA"/>
              </w:rPr>
              <w:t>te</w:t>
            </w:r>
            <w:r w:rsidRPr="008173B5">
              <w:rPr>
                <w:rFonts w:ascii="Arial" w:hAnsi="Arial" w:cs="Arial"/>
                <w:w w:val="115"/>
                <w:lang w:val="es-CO" w:eastAsia="en-US" w:bidi="ar-SA"/>
              </w:rPr>
              <w:t xml:space="preserve">rritorios colectivos de las comunidades negras de los municipios de Rio sucio </w:t>
            </w:r>
            <w:r w:rsidRPr="008173B5">
              <w:rPr>
                <w:rFonts w:ascii="Arial" w:hAnsi="Arial" w:cs="Arial"/>
                <w:spacing w:val="-14"/>
                <w:w w:val="115"/>
                <w:lang w:val="es-CO" w:eastAsia="en-US" w:bidi="ar-SA"/>
              </w:rPr>
              <w:t xml:space="preserve">y </w:t>
            </w:r>
            <w:r w:rsidRPr="008173B5">
              <w:rPr>
                <w:rFonts w:ascii="Arial" w:hAnsi="Arial" w:cs="Arial"/>
                <w:w w:val="115"/>
                <w:lang w:val="es-CO" w:eastAsia="en-US" w:bidi="ar-SA"/>
              </w:rPr>
              <w:t>Carmen del</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Darién.</w:t>
            </w:r>
          </w:p>
          <w:p w14:paraId="77C337A5" w14:textId="77777777" w:rsidR="008173B5" w:rsidRPr="008173B5" w:rsidRDefault="008173B5" w:rsidP="008173B5">
            <w:pPr>
              <w:keepNext/>
              <w:keepLines/>
              <w:widowControl/>
              <w:autoSpaceDE/>
              <w:autoSpaceDN/>
              <w:spacing w:before="55"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Sector: Silvicultura y Medio Ambiente</w:t>
            </w:r>
          </w:p>
          <w:p w14:paraId="173AA9E8" w14:textId="77777777" w:rsidR="008173B5" w:rsidRPr="008173B5" w:rsidRDefault="008173B5" w:rsidP="00381BE1">
            <w:pPr>
              <w:widowControl/>
              <w:numPr>
                <w:ilvl w:val="1"/>
                <w:numId w:val="8"/>
              </w:numPr>
              <w:tabs>
                <w:tab w:val="left" w:pos="1291"/>
              </w:tabs>
              <w:autoSpaceDE/>
              <w:autoSpaceDN/>
              <w:spacing w:before="193"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Ordenamiento del territorio de las comunidades negras de los municipios </w:t>
            </w:r>
            <w:r w:rsidRPr="008173B5">
              <w:rPr>
                <w:rFonts w:ascii="Arial" w:hAnsi="Arial" w:cs="Arial"/>
                <w:spacing w:val="-8"/>
                <w:w w:val="115"/>
                <w:lang w:val="es-CO" w:eastAsia="en-US" w:bidi="ar-SA"/>
              </w:rPr>
              <w:t xml:space="preserve">de </w:t>
            </w:r>
            <w:r w:rsidRPr="008173B5">
              <w:rPr>
                <w:rFonts w:ascii="Arial" w:hAnsi="Arial" w:cs="Arial"/>
                <w:w w:val="115"/>
                <w:lang w:val="es-CO" w:eastAsia="en-US" w:bidi="ar-SA"/>
              </w:rPr>
              <w:t>Riosucio y Carmen del Darién (zonas de reserva, zonas de aprovechamiento, territorio colectivo e individual y</w:t>
            </w:r>
            <w:r w:rsidRPr="008173B5">
              <w:rPr>
                <w:rFonts w:ascii="Arial" w:hAnsi="Arial" w:cs="Arial"/>
                <w:spacing w:val="27"/>
                <w:w w:val="115"/>
                <w:lang w:val="es-CO" w:eastAsia="en-US" w:bidi="ar-SA"/>
              </w:rPr>
              <w:t xml:space="preserve"> </w:t>
            </w:r>
            <w:r w:rsidRPr="008173B5">
              <w:rPr>
                <w:rFonts w:ascii="Arial" w:hAnsi="Arial" w:cs="Arial"/>
                <w:w w:val="115"/>
                <w:lang w:val="es-CO" w:eastAsia="en-US" w:bidi="ar-SA"/>
              </w:rPr>
              <w:t>familiar).</w:t>
            </w:r>
          </w:p>
          <w:p w14:paraId="4094F196" w14:textId="77777777" w:rsidR="008173B5" w:rsidRPr="008173B5" w:rsidRDefault="008173B5" w:rsidP="00381BE1">
            <w:pPr>
              <w:widowControl/>
              <w:numPr>
                <w:ilvl w:val="1"/>
                <w:numId w:val="8"/>
              </w:numPr>
              <w:tabs>
                <w:tab w:val="left" w:pos="1291"/>
              </w:tabs>
              <w:autoSpaceDE/>
              <w:autoSpaceDN/>
              <w:spacing w:before="54"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Construcción de viveros temporales, permanentes semipermanentes y </w:t>
            </w:r>
            <w:r w:rsidRPr="008173B5">
              <w:rPr>
                <w:rFonts w:ascii="Arial" w:hAnsi="Arial" w:cs="Arial"/>
                <w:spacing w:val="-3"/>
                <w:w w:val="115"/>
                <w:lang w:val="es-CO" w:eastAsia="en-US" w:bidi="ar-SA"/>
              </w:rPr>
              <w:t xml:space="preserve">germina- </w:t>
            </w:r>
            <w:r w:rsidRPr="008173B5">
              <w:rPr>
                <w:rFonts w:ascii="Arial" w:hAnsi="Arial" w:cs="Arial"/>
                <w:w w:val="115"/>
                <w:lang w:val="es-CO" w:eastAsia="en-US" w:bidi="ar-SA"/>
              </w:rPr>
              <w:t xml:space="preserve">dores, para producir material vegetativo propio de la cultura negra, para </w:t>
            </w:r>
            <w:r w:rsidRPr="008173B5">
              <w:rPr>
                <w:rFonts w:ascii="Arial" w:hAnsi="Arial" w:cs="Arial"/>
                <w:spacing w:val="-3"/>
                <w:w w:val="115"/>
                <w:lang w:val="es-CO" w:eastAsia="en-US" w:bidi="ar-SA"/>
              </w:rPr>
              <w:t xml:space="preserve">luego </w:t>
            </w:r>
            <w:r w:rsidRPr="008173B5">
              <w:rPr>
                <w:rFonts w:ascii="Arial" w:hAnsi="Arial" w:cs="Arial"/>
                <w:w w:val="115"/>
                <w:lang w:val="es-CO" w:eastAsia="en-US" w:bidi="ar-SA"/>
              </w:rPr>
              <w:t>ser plantados y recuperar las áreas degradadas o deforestadas en los territorios colectivos de los municipios de Riosucio y Carmen del</w:t>
            </w:r>
            <w:r w:rsidRPr="008173B5">
              <w:rPr>
                <w:rFonts w:ascii="Arial" w:hAnsi="Arial" w:cs="Arial"/>
                <w:spacing w:val="44"/>
                <w:w w:val="115"/>
                <w:lang w:val="es-CO" w:eastAsia="en-US" w:bidi="ar-SA"/>
              </w:rPr>
              <w:t xml:space="preserve"> </w:t>
            </w:r>
            <w:r w:rsidRPr="008173B5">
              <w:rPr>
                <w:rFonts w:ascii="Arial" w:hAnsi="Arial" w:cs="Arial"/>
                <w:w w:val="115"/>
                <w:lang w:val="es-CO" w:eastAsia="en-US" w:bidi="ar-SA"/>
              </w:rPr>
              <w:t>Darién.</w:t>
            </w:r>
          </w:p>
          <w:p w14:paraId="2D04EC33" w14:textId="77777777" w:rsidR="008173B5" w:rsidRPr="008173B5" w:rsidRDefault="008173B5" w:rsidP="00381BE1">
            <w:pPr>
              <w:widowControl/>
              <w:numPr>
                <w:ilvl w:val="1"/>
                <w:numId w:val="8"/>
              </w:numPr>
              <w:tabs>
                <w:tab w:val="left" w:pos="1291"/>
              </w:tabs>
              <w:autoSpaceDE/>
              <w:autoSpaceDN/>
              <w:spacing w:before="54"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Implementación de la </w:t>
            </w:r>
            <w:proofErr w:type="spellStart"/>
            <w:r w:rsidRPr="008173B5">
              <w:rPr>
                <w:rFonts w:ascii="Arial" w:hAnsi="Arial" w:cs="Arial"/>
                <w:w w:val="115"/>
                <w:lang w:val="es-CO" w:eastAsia="en-US" w:bidi="ar-SA"/>
              </w:rPr>
              <w:t>Agroforestería</w:t>
            </w:r>
            <w:proofErr w:type="spellEnd"/>
            <w:r w:rsidRPr="008173B5">
              <w:rPr>
                <w:rFonts w:ascii="Arial" w:hAnsi="Arial" w:cs="Arial"/>
                <w:w w:val="115"/>
                <w:lang w:val="es-CO" w:eastAsia="en-US" w:bidi="ar-SA"/>
              </w:rPr>
              <w:t xml:space="preserve"> 1 y 2, para las mujeres artesanales </w:t>
            </w:r>
            <w:r w:rsidRPr="008173B5">
              <w:rPr>
                <w:rFonts w:ascii="Arial" w:hAnsi="Arial" w:cs="Arial"/>
                <w:spacing w:val="-3"/>
                <w:w w:val="115"/>
                <w:lang w:val="es-CO" w:eastAsia="en-US" w:bidi="ar-SA"/>
              </w:rPr>
              <w:t>ances</w:t>
            </w:r>
            <w:r w:rsidRPr="008173B5">
              <w:rPr>
                <w:rFonts w:ascii="Arial" w:hAnsi="Arial" w:cs="Arial"/>
                <w:w w:val="115"/>
                <w:lang w:val="es-CO" w:eastAsia="en-US" w:bidi="ar-SA"/>
              </w:rPr>
              <w:t>trales.</w:t>
            </w:r>
          </w:p>
          <w:p w14:paraId="30E618CD" w14:textId="77777777" w:rsidR="008173B5" w:rsidRPr="008173B5" w:rsidRDefault="008173B5" w:rsidP="00381BE1">
            <w:pPr>
              <w:widowControl/>
              <w:numPr>
                <w:ilvl w:val="1"/>
                <w:numId w:val="8"/>
              </w:numPr>
              <w:tabs>
                <w:tab w:val="left" w:pos="1291"/>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Clasificación de los arboles según su sistema</w:t>
            </w:r>
            <w:r w:rsidRPr="008173B5">
              <w:rPr>
                <w:rFonts w:ascii="Arial" w:hAnsi="Arial" w:cs="Arial"/>
                <w:spacing w:val="34"/>
                <w:w w:val="115"/>
                <w:lang w:val="es-CO" w:eastAsia="en-US" w:bidi="ar-SA"/>
              </w:rPr>
              <w:t xml:space="preserve"> </w:t>
            </w:r>
            <w:r w:rsidRPr="008173B5">
              <w:rPr>
                <w:rFonts w:ascii="Arial" w:hAnsi="Arial" w:cs="Arial"/>
                <w:spacing w:val="-3"/>
                <w:w w:val="115"/>
                <w:lang w:val="es-CO" w:eastAsia="en-US" w:bidi="ar-SA"/>
              </w:rPr>
              <w:t>foliar.</w:t>
            </w:r>
          </w:p>
          <w:p w14:paraId="065233C3" w14:textId="77777777" w:rsidR="008173B5" w:rsidRPr="008173B5" w:rsidRDefault="008173B5" w:rsidP="00381BE1">
            <w:pPr>
              <w:widowControl/>
              <w:numPr>
                <w:ilvl w:val="1"/>
                <w:numId w:val="8"/>
              </w:numPr>
              <w:tabs>
                <w:tab w:val="left" w:pos="1291"/>
              </w:tabs>
              <w:autoSpaceDE/>
              <w:autoSpaceDN/>
              <w:spacing w:before="81"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Conservación de los territorios de comunidades negras, mediante el </w:t>
            </w:r>
            <w:r w:rsidRPr="008173B5">
              <w:rPr>
                <w:rFonts w:ascii="Arial" w:hAnsi="Arial" w:cs="Arial"/>
                <w:spacing w:val="-3"/>
                <w:w w:val="115"/>
                <w:lang w:val="es-CO" w:eastAsia="en-US" w:bidi="ar-SA"/>
              </w:rPr>
              <w:t xml:space="preserve">aprovecha- </w:t>
            </w:r>
            <w:r w:rsidRPr="008173B5">
              <w:rPr>
                <w:rFonts w:ascii="Arial" w:hAnsi="Arial" w:cs="Arial"/>
                <w:w w:val="115"/>
                <w:lang w:val="es-CO" w:eastAsia="en-US" w:bidi="ar-SA"/>
              </w:rPr>
              <w:t>miento sostenible de los recursos</w:t>
            </w:r>
            <w:r w:rsidRPr="008173B5">
              <w:rPr>
                <w:rFonts w:ascii="Arial" w:hAnsi="Arial" w:cs="Arial"/>
                <w:spacing w:val="21"/>
                <w:w w:val="115"/>
                <w:lang w:val="es-CO" w:eastAsia="en-US" w:bidi="ar-SA"/>
              </w:rPr>
              <w:t xml:space="preserve"> </w:t>
            </w:r>
            <w:r w:rsidRPr="008173B5">
              <w:rPr>
                <w:rFonts w:ascii="Arial" w:hAnsi="Arial" w:cs="Arial"/>
                <w:w w:val="115"/>
                <w:lang w:val="es-CO" w:eastAsia="en-US" w:bidi="ar-SA"/>
              </w:rPr>
              <w:t>naturales.</w:t>
            </w:r>
          </w:p>
          <w:p w14:paraId="1A9877AA" w14:textId="77777777" w:rsidR="008173B5" w:rsidRPr="008173B5" w:rsidRDefault="008173B5" w:rsidP="008173B5">
            <w:pPr>
              <w:keepNext/>
              <w:keepLines/>
              <w:widowControl/>
              <w:autoSpaceDE/>
              <w:autoSpaceDN/>
              <w:spacing w:before="112" w:line="261" w:lineRule="auto"/>
              <w:ind w:left="570" w:right="778"/>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Elaboración de equipos, utensilios herramientas artesanales y administración, proyecciones y de desarrollo comunitario.</w:t>
            </w:r>
          </w:p>
          <w:p w14:paraId="66337498"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Contabilidad a los Consejos Comunitarios de los municipios de Riosucio y </w:t>
            </w:r>
            <w:r w:rsidRPr="008173B5">
              <w:rPr>
                <w:rFonts w:ascii="Arial" w:hAnsi="Arial" w:cs="Arial"/>
                <w:spacing w:val="-6"/>
                <w:w w:val="115"/>
                <w:lang w:val="es-CO" w:eastAsia="en-US" w:bidi="ar-SA"/>
              </w:rPr>
              <w:t>Car</w:t>
            </w:r>
            <w:r w:rsidRPr="008173B5">
              <w:rPr>
                <w:rFonts w:ascii="Arial" w:hAnsi="Arial" w:cs="Arial"/>
                <w:w w:val="115"/>
                <w:lang w:val="es-CO" w:eastAsia="en-US" w:bidi="ar-SA"/>
              </w:rPr>
              <w:t>men del</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Darién.</w:t>
            </w:r>
          </w:p>
          <w:p w14:paraId="5F0CE221"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lastRenderedPageBreak/>
              <w:t>Gestión empresarial con sentido de desarrollo propio, en las comunidades negras de los municipios de Riosucio y Carmen del</w:t>
            </w:r>
            <w:r w:rsidRPr="008173B5">
              <w:rPr>
                <w:rFonts w:ascii="Arial" w:hAnsi="Arial" w:cs="Arial"/>
                <w:spacing w:val="47"/>
                <w:w w:val="115"/>
                <w:lang w:val="es-CO" w:eastAsia="en-US" w:bidi="ar-SA"/>
              </w:rPr>
              <w:t xml:space="preserve"> </w:t>
            </w:r>
            <w:r w:rsidRPr="008173B5">
              <w:rPr>
                <w:rFonts w:ascii="Arial" w:hAnsi="Arial" w:cs="Arial"/>
                <w:w w:val="115"/>
                <w:lang w:val="es-CO" w:eastAsia="en-US" w:bidi="ar-SA"/>
              </w:rPr>
              <w:t>Darién.</w:t>
            </w:r>
          </w:p>
          <w:p w14:paraId="0C4BEFF2" w14:textId="77777777" w:rsidR="008173B5" w:rsidRPr="008173B5" w:rsidRDefault="008173B5" w:rsidP="00381BE1">
            <w:pPr>
              <w:widowControl/>
              <w:numPr>
                <w:ilvl w:val="1"/>
                <w:numId w:val="8"/>
              </w:numPr>
              <w:tabs>
                <w:tab w:val="left" w:pos="1291"/>
              </w:tabs>
              <w:autoSpaceDE/>
              <w:autoSpaceDN/>
              <w:spacing w:before="55" w:line="261" w:lineRule="auto"/>
              <w:ind w:right="854"/>
              <w:jc w:val="both"/>
              <w:rPr>
                <w:rFonts w:ascii="Arial" w:hAnsi="Arial" w:cs="Arial"/>
                <w:lang w:val="es-CO" w:eastAsia="en-US" w:bidi="ar-SA"/>
              </w:rPr>
            </w:pPr>
            <w:r w:rsidRPr="008173B5">
              <w:rPr>
                <w:rFonts w:ascii="Arial" w:hAnsi="Arial" w:cs="Arial"/>
                <w:w w:val="115"/>
                <w:lang w:val="es-CO" w:eastAsia="en-US" w:bidi="ar-SA"/>
              </w:rPr>
              <w:t>Formulación planes de negocios, para fortalecer los Consejos Comunitarios de los municipios de Riosucio y Carmen del</w:t>
            </w:r>
            <w:r w:rsidRPr="008173B5">
              <w:rPr>
                <w:rFonts w:ascii="Arial" w:hAnsi="Arial" w:cs="Arial"/>
                <w:spacing w:val="34"/>
                <w:w w:val="115"/>
                <w:lang w:val="es-CO" w:eastAsia="en-US" w:bidi="ar-SA"/>
              </w:rPr>
              <w:t xml:space="preserve"> </w:t>
            </w:r>
            <w:r w:rsidRPr="008173B5">
              <w:rPr>
                <w:rFonts w:ascii="Arial" w:hAnsi="Arial" w:cs="Arial"/>
                <w:w w:val="115"/>
                <w:lang w:val="es-CO" w:eastAsia="en-US" w:bidi="ar-SA"/>
              </w:rPr>
              <w:t>Darién.</w:t>
            </w:r>
          </w:p>
          <w:p w14:paraId="5840D63A" w14:textId="77777777" w:rsidR="008173B5" w:rsidRPr="008173B5" w:rsidRDefault="008173B5" w:rsidP="00381BE1">
            <w:pPr>
              <w:widowControl/>
              <w:numPr>
                <w:ilvl w:val="1"/>
                <w:numId w:val="8"/>
              </w:numPr>
              <w:tabs>
                <w:tab w:val="left" w:pos="1291"/>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 xml:space="preserve">Las Tics, tecnologías agroindustriales, el </w:t>
            </w:r>
            <w:r w:rsidRPr="008173B5">
              <w:rPr>
                <w:rFonts w:ascii="Arial" w:hAnsi="Arial" w:cs="Arial"/>
                <w:spacing w:val="-3"/>
                <w:w w:val="115"/>
                <w:lang w:val="es-CO" w:eastAsia="en-US" w:bidi="ar-SA"/>
              </w:rPr>
              <w:t xml:space="preserve">tractor, </w:t>
            </w:r>
            <w:r w:rsidRPr="008173B5">
              <w:rPr>
                <w:rFonts w:ascii="Arial" w:hAnsi="Arial" w:cs="Arial"/>
                <w:w w:val="115"/>
                <w:lang w:val="es-CO" w:eastAsia="en-US" w:bidi="ar-SA"/>
              </w:rPr>
              <w:t>la</w:t>
            </w:r>
            <w:r w:rsidRPr="008173B5">
              <w:rPr>
                <w:rFonts w:ascii="Arial" w:hAnsi="Arial" w:cs="Arial"/>
                <w:spacing w:val="45"/>
                <w:w w:val="115"/>
                <w:lang w:val="es-CO" w:eastAsia="en-US" w:bidi="ar-SA"/>
              </w:rPr>
              <w:t xml:space="preserve"> </w:t>
            </w:r>
            <w:r w:rsidRPr="008173B5">
              <w:rPr>
                <w:rFonts w:ascii="Arial" w:hAnsi="Arial" w:cs="Arial"/>
                <w:w w:val="115"/>
                <w:lang w:val="es-CO" w:eastAsia="en-US" w:bidi="ar-SA"/>
              </w:rPr>
              <w:t>informática.</w:t>
            </w:r>
          </w:p>
          <w:p w14:paraId="4A675B91"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Manduco, atarraya, trasmallo y otras técnicas y artefactos de</w:t>
            </w:r>
            <w:r w:rsidRPr="008173B5">
              <w:rPr>
                <w:rFonts w:ascii="Arial" w:hAnsi="Arial" w:cs="Arial"/>
                <w:spacing w:val="38"/>
                <w:w w:val="115"/>
                <w:lang w:val="es-CO" w:eastAsia="en-US" w:bidi="ar-SA"/>
              </w:rPr>
              <w:t xml:space="preserve"> </w:t>
            </w:r>
            <w:r w:rsidRPr="008173B5">
              <w:rPr>
                <w:rFonts w:ascii="Arial" w:hAnsi="Arial" w:cs="Arial"/>
                <w:w w:val="115"/>
                <w:lang w:val="es-CO" w:eastAsia="en-US" w:bidi="ar-SA"/>
              </w:rPr>
              <w:t>pesca.</w:t>
            </w:r>
          </w:p>
          <w:p w14:paraId="7A30A41C"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 xml:space="preserve">Champa, canalete, palanca, banqueta, totuma para </w:t>
            </w:r>
            <w:r w:rsidRPr="008173B5">
              <w:rPr>
                <w:rFonts w:ascii="Arial" w:hAnsi="Arial" w:cs="Arial"/>
                <w:spacing w:val="-3"/>
                <w:w w:val="115"/>
                <w:lang w:val="es-CO" w:eastAsia="en-US" w:bidi="ar-SA"/>
              </w:rPr>
              <w:t>achicar,</w:t>
            </w:r>
            <w:r w:rsidRPr="008173B5">
              <w:rPr>
                <w:rFonts w:ascii="Arial" w:hAnsi="Arial" w:cs="Arial"/>
                <w:spacing w:val="48"/>
                <w:w w:val="115"/>
                <w:lang w:val="es-CO" w:eastAsia="en-US" w:bidi="ar-SA"/>
              </w:rPr>
              <w:t xml:space="preserve"> </w:t>
            </w:r>
            <w:r w:rsidRPr="008173B5">
              <w:rPr>
                <w:rFonts w:ascii="Arial" w:hAnsi="Arial" w:cs="Arial"/>
                <w:w w:val="115"/>
                <w:lang w:val="es-CO" w:eastAsia="en-US" w:bidi="ar-SA"/>
              </w:rPr>
              <w:t>palanca.</w:t>
            </w:r>
          </w:p>
          <w:p w14:paraId="3714CF97"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Chinchorro, corral, catanga, los botadores,</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flecha.</w:t>
            </w:r>
          </w:p>
          <w:p w14:paraId="346CB2CA"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Ralladores, susunga, pesos, pepena, bateas, palote, pisa patacón,</w:t>
            </w:r>
            <w:r w:rsidRPr="008173B5">
              <w:rPr>
                <w:rFonts w:ascii="Arial" w:hAnsi="Arial" w:cs="Arial"/>
                <w:spacing w:val="43"/>
                <w:w w:val="115"/>
                <w:lang w:val="es-CO" w:eastAsia="en-US" w:bidi="ar-SA"/>
              </w:rPr>
              <w:t xml:space="preserve"> </w:t>
            </w:r>
            <w:r w:rsidRPr="008173B5">
              <w:rPr>
                <w:rFonts w:ascii="Arial" w:hAnsi="Arial" w:cs="Arial"/>
                <w:w w:val="115"/>
                <w:lang w:val="es-CO" w:eastAsia="en-US" w:bidi="ar-SA"/>
              </w:rPr>
              <w:t>otros.</w:t>
            </w:r>
          </w:p>
          <w:p w14:paraId="58501BCA"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Tecnología e informática</w:t>
            </w:r>
          </w:p>
          <w:p w14:paraId="14470501"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Generalidades del computador.</w:t>
            </w:r>
          </w:p>
          <w:p w14:paraId="0397AB11"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Dibujo Point.</w:t>
            </w:r>
          </w:p>
          <w:p w14:paraId="6C8A6B63"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Taller de aplicación en el manejo del computador.</w:t>
            </w:r>
          </w:p>
          <w:p w14:paraId="1546A85B"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 xml:space="preserve">El teclado y sus partes principales, el mouse y su forma de manejo, explorando el programa </w:t>
            </w:r>
            <w:proofErr w:type="spellStart"/>
            <w:r w:rsidRPr="008173B5">
              <w:rPr>
                <w:rFonts w:ascii="Arial Narrow" w:eastAsia="Times New Roman" w:hAnsi="Arial Narrow" w:cstheme="majorHAnsi"/>
                <w:i/>
                <w:sz w:val="18"/>
                <w:szCs w:val="18"/>
                <w:lang w:eastAsia="es-CO"/>
              </w:rPr>
              <w:t>Paint</w:t>
            </w:r>
            <w:proofErr w:type="spellEnd"/>
            <w:r w:rsidRPr="008173B5">
              <w:rPr>
                <w:rFonts w:ascii="Arial Narrow" w:eastAsia="Times New Roman" w:hAnsi="Arial Narrow" w:cstheme="majorHAnsi"/>
                <w:i/>
                <w:sz w:val="18"/>
                <w:szCs w:val="18"/>
                <w:lang w:eastAsia="es-CO"/>
              </w:rPr>
              <w:t>, ejercicios de aplicación haciendo planas en Word con el teclado y el mouse.</w:t>
            </w:r>
          </w:p>
          <w:p w14:paraId="52B57A68"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Herramientas y artefactos o electrodomésticos, historia del computador, el computador y sus partes, el teclado como parte externa del computador.</w:t>
            </w:r>
          </w:p>
          <w:p w14:paraId="1725CF56"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Las ventanas, abrir, y cerrar programas, las memorias, los discos, la impresora, encendido y apagado del computador.</w:t>
            </w:r>
          </w:p>
          <w:p w14:paraId="208FCAC5"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Manejo y uso de mouse y teclado.</w:t>
            </w:r>
          </w:p>
          <w:p w14:paraId="4762A7B4"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 xml:space="preserve">El lápiz óptico, trabajar con el </w:t>
            </w:r>
            <w:proofErr w:type="spellStart"/>
            <w:r w:rsidRPr="008173B5">
              <w:rPr>
                <w:rFonts w:ascii="Arial Narrow" w:eastAsia="Times New Roman" w:hAnsi="Arial Narrow" w:cstheme="majorHAnsi"/>
                <w:i/>
                <w:sz w:val="18"/>
                <w:szCs w:val="18"/>
                <w:lang w:eastAsia="es-CO"/>
              </w:rPr>
              <w:t>Paint</w:t>
            </w:r>
            <w:proofErr w:type="spellEnd"/>
            <w:r w:rsidRPr="008173B5">
              <w:rPr>
                <w:rFonts w:ascii="Arial Narrow" w:eastAsia="Times New Roman" w:hAnsi="Arial Narrow" w:cstheme="majorHAnsi"/>
                <w:i/>
                <w:sz w:val="18"/>
                <w:szCs w:val="18"/>
                <w:lang w:eastAsia="es-CO"/>
              </w:rPr>
              <w:t>.</w:t>
            </w:r>
          </w:p>
          <w:p w14:paraId="2EC890D0"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La aparición de las maquinas, pilas, baterías, circuitos eléctricos y motores eléctricos.</w:t>
            </w:r>
          </w:p>
          <w:p w14:paraId="5F684F08"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Diseño de la web, hoja de cálculo y solución de problemas.</w:t>
            </w:r>
          </w:p>
          <w:p w14:paraId="3FACCD15"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Bienvenido al mundo de los circuitos.</w:t>
            </w:r>
          </w:p>
          <w:p w14:paraId="63447D09"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Grandes avances de la revolución industrial: la imprenta, historia de la imprenta, el papel e historia del papel, otros.</w:t>
            </w:r>
          </w:p>
          <w:p w14:paraId="557DBD60"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Ensamble de artefactos, diseño de artefactos con las herramientas adecuadas, reparación de artefactos, manejo de programa del computador como el Word   y Excel</w:t>
            </w:r>
          </w:p>
          <w:p w14:paraId="53D6F66C"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Conceptos básicos (hardware y software), el teclado, el mouse, otros periféricos.</w:t>
            </w:r>
          </w:p>
          <w:p w14:paraId="78B8724F"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lastRenderedPageBreak/>
              <w:t></w:t>
            </w:r>
            <w:r w:rsidRPr="008173B5">
              <w:rPr>
                <w:rFonts w:ascii="Arial Narrow" w:eastAsia="Times New Roman" w:hAnsi="Arial Narrow" w:cstheme="majorHAnsi"/>
                <w:i/>
                <w:sz w:val="18"/>
                <w:szCs w:val="18"/>
                <w:lang w:eastAsia="es-CO"/>
              </w:rPr>
              <w:tab/>
              <w:t>Hardware y software, sistemas operativos básico. (Nivelación, procesador de texto medio, internet básico. (Nivelación y motores de búsqueda).</w:t>
            </w:r>
          </w:p>
          <w:p w14:paraId="5706422D"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El hardware: componentes internos, componentes externos, dispositivos de almacenamiento.</w:t>
            </w:r>
          </w:p>
          <w:p w14:paraId="26258D65"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El software: el lenguaje, sistema operativo, aplicación, virus informático y manejo de ventanas.</w:t>
            </w:r>
          </w:p>
          <w:p w14:paraId="09AE1564"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Concepto básico, barra de menús, insertar y mover barra de herramientas, uso de los menús, archivo, edición, formato, insertar y ver, utilización del ayudante de Office.</w:t>
            </w:r>
          </w:p>
          <w:p w14:paraId="76774B8E"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Generalidades del computador (El computador y sus partes, donde se localizan los computadores en la sociedad, como funciona (electricidad).</w:t>
            </w:r>
          </w:p>
          <w:p w14:paraId="599A898F"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Conceptos avanzados de Word (tablas plantillas, imágenes y gráficos, organigramas y diagramas, notas al pie, marcadores ortografía y gramática).</w:t>
            </w:r>
          </w:p>
          <w:p w14:paraId="189C2046"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Resistencias y circuitos paralelos.</w:t>
            </w:r>
          </w:p>
          <w:p w14:paraId="388ED16E"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Celebración de fiestas patronales, fechas especiales, días cívicos, agro expo , etc.</w:t>
            </w:r>
          </w:p>
          <w:p w14:paraId="5A05450C"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Las fiestas de San Isidro.</w:t>
            </w:r>
          </w:p>
          <w:p w14:paraId="1736C044"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Fiesta del campesino.</w:t>
            </w:r>
          </w:p>
          <w:p w14:paraId="2A7AC18D"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Día Internacional del medio ambiente.</w:t>
            </w:r>
          </w:p>
          <w:p w14:paraId="426017B0"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Día de la tierra.</w:t>
            </w:r>
          </w:p>
          <w:p w14:paraId="7B799021"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Día de la biodiversidad.</w:t>
            </w:r>
          </w:p>
          <w:p w14:paraId="019B2FFD"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Día del agua</w:t>
            </w:r>
          </w:p>
          <w:p w14:paraId="398CA2E6"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Día del árbol.</w:t>
            </w:r>
          </w:p>
          <w:p w14:paraId="63522EEA"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Día de los animales.</w:t>
            </w:r>
          </w:p>
          <w:p w14:paraId="62DEB8BF"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CAMPOS TEMÁTICOS PROBLEMÁTICOS POR NIVELES Y CONJUNTOS DE GRADOS (SE- CUENCIACIÓN):</w:t>
            </w:r>
          </w:p>
          <w:p w14:paraId="15626D40"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Tecnología e informática Agropecuaria Grado de 0°</w:t>
            </w:r>
          </w:p>
          <w:p w14:paraId="7C05FF5F"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Generalidades de una planta vegetal y reconocimiento del entorno.</w:t>
            </w:r>
          </w:p>
          <w:p w14:paraId="0D22D886"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Pintar, recortar las partes de una planta.</w:t>
            </w:r>
          </w:p>
          <w:p w14:paraId="0CD94DA5"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Diferenciación de las plantas vegetales según su tamaño y estructura física.</w:t>
            </w:r>
          </w:p>
          <w:p w14:paraId="078478EE"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Pinta, recorta y pega la estructura física de nuestro entorno.</w:t>
            </w:r>
          </w:p>
          <w:p w14:paraId="001FE89B"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 xml:space="preserve">Manuales y didácticas con </w:t>
            </w:r>
            <w:proofErr w:type="spellStart"/>
            <w:r w:rsidRPr="008173B5">
              <w:rPr>
                <w:rFonts w:ascii="Arial Narrow" w:eastAsia="Times New Roman" w:hAnsi="Arial Narrow" w:cstheme="majorHAnsi"/>
                <w:i/>
                <w:sz w:val="18"/>
                <w:szCs w:val="18"/>
                <w:lang w:eastAsia="es-CO"/>
              </w:rPr>
              <w:t>icopor</w:t>
            </w:r>
            <w:proofErr w:type="spellEnd"/>
            <w:r w:rsidRPr="008173B5">
              <w:rPr>
                <w:rFonts w:ascii="Arial Narrow" w:eastAsia="Times New Roman" w:hAnsi="Arial Narrow" w:cstheme="majorHAnsi"/>
                <w:i/>
                <w:sz w:val="18"/>
                <w:szCs w:val="18"/>
                <w:lang w:eastAsia="es-CO"/>
              </w:rPr>
              <w:t xml:space="preserve"> y otros elementos de material desechable de la región.</w:t>
            </w:r>
          </w:p>
          <w:p w14:paraId="632B20E1"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Generalidades del computador.</w:t>
            </w:r>
          </w:p>
          <w:p w14:paraId="089935C7"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Conocimientos de útiles escolares a través del computador.</w:t>
            </w:r>
          </w:p>
          <w:p w14:paraId="78B0D394"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Nociones básicas para el manejo del computador.</w:t>
            </w:r>
          </w:p>
          <w:p w14:paraId="32B1CF20"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Manejo del mouse y juegos en el computador, dibujo Point.</w:t>
            </w:r>
          </w:p>
          <w:p w14:paraId="6A63C9ED"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Grado 1°, 2° y 3°</w:t>
            </w:r>
          </w:p>
          <w:p w14:paraId="114677FF"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Pinta, recorta y pega los animales y vegetales.</w:t>
            </w:r>
          </w:p>
          <w:p w14:paraId="57761E85"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Recorta, y colorea, algunas semillas nativas de la región.</w:t>
            </w:r>
          </w:p>
          <w:p w14:paraId="697DA696"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Generalidades del suelo de los territorios colectivos ancestrales de los municipios de Riosucio y Carmen del Darién.</w:t>
            </w:r>
          </w:p>
          <w:p w14:paraId="146CB345"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Cavar y sembrar algunas plantas vegetales nativas.</w:t>
            </w:r>
          </w:p>
          <w:p w14:paraId="29260B53"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Selección de artefactos, elementos de un artefacto o electrodoméstico, clasificación de artefactos según las necesidades del usuario.</w:t>
            </w:r>
          </w:p>
          <w:p w14:paraId="338D3DE7"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Clasificación de las imágenes según su uso.</w:t>
            </w:r>
          </w:p>
          <w:p w14:paraId="4C8C9D16"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Utilización de los artefactos adecuados según la actividad.</w:t>
            </w:r>
          </w:p>
          <w:p w14:paraId="49732A7C"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La creatividad del alumno en el manejo de los artefactos, su entorno las manualidades.</w:t>
            </w:r>
          </w:p>
          <w:p w14:paraId="6231BA8D"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lastRenderedPageBreak/>
              <w:t>o</w:t>
            </w:r>
            <w:r w:rsidRPr="008173B5">
              <w:rPr>
                <w:rFonts w:ascii="Arial Narrow" w:eastAsia="Times New Roman" w:hAnsi="Arial Narrow" w:cstheme="majorHAnsi"/>
                <w:i/>
                <w:sz w:val="18"/>
                <w:szCs w:val="18"/>
                <w:lang w:eastAsia="es-CO"/>
              </w:rPr>
              <w:tab/>
              <w:t>El teclado y sus partes principales.</w:t>
            </w:r>
          </w:p>
          <w:p w14:paraId="28CE9575"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El mouse y su forma de manejo.</w:t>
            </w:r>
          </w:p>
          <w:p w14:paraId="18486201"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 xml:space="preserve">Explorando el programa </w:t>
            </w:r>
            <w:proofErr w:type="spellStart"/>
            <w:r w:rsidRPr="008173B5">
              <w:rPr>
                <w:rFonts w:ascii="Arial Narrow" w:eastAsia="Times New Roman" w:hAnsi="Arial Narrow" w:cstheme="majorHAnsi"/>
                <w:i/>
                <w:sz w:val="18"/>
                <w:szCs w:val="18"/>
                <w:lang w:eastAsia="es-CO"/>
              </w:rPr>
              <w:t>Paint</w:t>
            </w:r>
            <w:proofErr w:type="spellEnd"/>
            <w:r w:rsidRPr="008173B5">
              <w:rPr>
                <w:rFonts w:ascii="Arial Narrow" w:eastAsia="Times New Roman" w:hAnsi="Arial Narrow" w:cstheme="majorHAnsi"/>
                <w:i/>
                <w:sz w:val="18"/>
                <w:szCs w:val="18"/>
                <w:lang w:eastAsia="es-CO"/>
              </w:rPr>
              <w:t>.</w:t>
            </w:r>
          </w:p>
          <w:p w14:paraId="2BE47231"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Ejercicios de aplicación haciendo planas en Word con el teclado y el mouse.</w:t>
            </w:r>
          </w:p>
          <w:p w14:paraId="75FD939F"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Interactuando mouse y Word.</w:t>
            </w:r>
          </w:p>
          <w:p w14:paraId="1C152217"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El teclado y sus partes principales.</w:t>
            </w:r>
          </w:p>
          <w:p w14:paraId="71C99269"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Grados 4° y 5°</w:t>
            </w:r>
          </w:p>
          <w:p w14:paraId="5D02BFFA"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Conceptos y partes de una planta vegetal.</w:t>
            </w:r>
          </w:p>
          <w:p w14:paraId="4D8BC125"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Conceptos de los anímale, clases de animales, lugares donde viven y alimentación.</w:t>
            </w:r>
          </w:p>
          <w:p w14:paraId="057D94CB"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Concepto y clases de semillas agrícolas y forestales nativas.</w:t>
            </w:r>
          </w:p>
          <w:p w14:paraId="3DC1D5E3"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Reconocimiento del suelo de los territorios colectivos ancestrales de los municipios de Riosucio y Carmen del Darién.</w:t>
            </w:r>
          </w:p>
          <w:p w14:paraId="50372A66"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El teclado y sus partes principales</w:t>
            </w:r>
          </w:p>
          <w:p w14:paraId="6F626916"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El computador y sus dispositivos.</w:t>
            </w:r>
          </w:p>
          <w:p w14:paraId="2D666F9F"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El computador como artefacto tecnológico</w:t>
            </w:r>
          </w:p>
          <w:p w14:paraId="4DD4FFB3"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Ejercicios de aplicación haciendo planas en Word con el teclado y el mouse.</w:t>
            </w:r>
          </w:p>
          <w:p w14:paraId="7F62672A"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Avances tecnológicos</w:t>
            </w:r>
          </w:p>
          <w:p w14:paraId="7D1CC119"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El computador como artefacto tecnológico</w:t>
            </w:r>
          </w:p>
          <w:p w14:paraId="5328CC40"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Word básico</w:t>
            </w:r>
          </w:p>
          <w:p w14:paraId="5F3089F1"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Los artefactos según las necesidades particulares del hombre</w:t>
            </w:r>
          </w:p>
          <w:p w14:paraId="6428C275"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Los programas de trabajo en tecnología</w:t>
            </w:r>
          </w:p>
          <w:p w14:paraId="0AB8EF87"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 xml:space="preserve">Encendido y apagado del computador, trabajar con el </w:t>
            </w:r>
            <w:proofErr w:type="spellStart"/>
            <w:r w:rsidRPr="008173B5">
              <w:rPr>
                <w:rFonts w:ascii="Arial Narrow" w:eastAsia="Times New Roman" w:hAnsi="Arial Narrow" w:cstheme="majorHAnsi"/>
                <w:i/>
                <w:sz w:val="18"/>
                <w:szCs w:val="18"/>
                <w:lang w:eastAsia="es-CO"/>
              </w:rPr>
              <w:t>paint</w:t>
            </w:r>
            <w:proofErr w:type="spellEnd"/>
            <w:r w:rsidRPr="008173B5">
              <w:rPr>
                <w:rFonts w:ascii="Arial Narrow" w:eastAsia="Times New Roman" w:hAnsi="Arial Narrow" w:cstheme="majorHAnsi"/>
                <w:i/>
                <w:sz w:val="18"/>
                <w:szCs w:val="18"/>
                <w:lang w:eastAsia="es-CO"/>
              </w:rPr>
              <w:t>, hacer trazos, de figuras</w:t>
            </w:r>
          </w:p>
          <w:p w14:paraId="73C9CC88"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La aparición de las maquinas, pilas, baterías, circuitos eléctricos y motores eléctricos.</w:t>
            </w:r>
          </w:p>
          <w:p w14:paraId="1FB869FB"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Grado 6°</w:t>
            </w:r>
          </w:p>
          <w:p w14:paraId="00C67D4E"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Generalidades del suelo.</w:t>
            </w:r>
          </w:p>
          <w:p w14:paraId="59C1D8E0"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Importancia de los suelos de los territorios colectivos de los de los municipios de Riosucio y Carmen del Darién.</w:t>
            </w:r>
          </w:p>
          <w:p w14:paraId="7CA9E469"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De qué se componen los suelos.</w:t>
            </w:r>
          </w:p>
          <w:p w14:paraId="1CAC900D"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Cómo se destruyen los suelos.</w:t>
            </w:r>
          </w:p>
          <w:p w14:paraId="231EF899"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Cómo se defienden los suelos.</w:t>
            </w:r>
          </w:p>
          <w:p w14:paraId="7633D00F"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Conceptos básicos (hardware y software), el teclado, el Mouse, otros periféricos.</w:t>
            </w:r>
          </w:p>
          <w:p w14:paraId="3CC1BE6B"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Grado 7°</w:t>
            </w:r>
          </w:p>
          <w:p w14:paraId="6FB2E928"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Profundización sobre el suelo, su importancia, como se forman, como se destruyen y como se defienden.</w:t>
            </w:r>
          </w:p>
          <w:p w14:paraId="3DA79F03"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Labores culturales para el establecimiento de cultivos de pan coger (tumba, socola, limpieza caciqueo, picada y repicada, arada, rastrillada, desinfección de suelos, encaladas, fertilización, trazado.</w:t>
            </w:r>
          </w:p>
          <w:p w14:paraId="628C1D1D"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Nociones de elaboración del manduco, atarrayas, trasmallo y otros implementos artesanales.</w:t>
            </w:r>
          </w:p>
          <w:p w14:paraId="3445D85F"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Generalidades del hardware y software, sistemas operativos: Básico (nivelación), Internet básico (nivelación y motores de búsqueda).</w:t>
            </w:r>
          </w:p>
          <w:p w14:paraId="768A917F"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Grado 8°</w:t>
            </w:r>
          </w:p>
          <w:p w14:paraId="3CFC9EF0"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Propagación por semilla, por injerto, por acodo y por estaca.</w:t>
            </w:r>
          </w:p>
          <w:p w14:paraId="426A22F2"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Recuperación de las azoteas tradicionales.</w:t>
            </w:r>
          </w:p>
          <w:p w14:paraId="7CCB7BDF"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Elaboración de abonos orgánicos.</w:t>
            </w:r>
          </w:p>
          <w:p w14:paraId="255C11AD"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lastRenderedPageBreak/>
              <w:t>o</w:t>
            </w:r>
            <w:r w:rsidRPr="008173B5">
              <w:rPr>
                <w:rFonts w:ascii="Arial Narrow" w:eastAsia="Times New Roman" w:hAnsi="Arial Narrow" w:cstheme="majorHAnsi"/>
                <w:i/>
                <w:sz w:val="18"/>
                <w:szCs w:val="18"/>
                <w:lang w:eastAsia="es-CO"/>
              </w:rPr>
              <w:tab/>
              <w:t>Trabajo comunitario o mano cambiada.</w:t>
            </w:r>
          </w:p>
          <w:p w14:paraId="581ED078"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Nociones sobre agüeros o creencias para cortar la madera, sembrar, cosechar, entre otros.</w:t>
            </w:r>
          </w:p>
          <w:p w14:paraId="31307565"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Trabajo comunitario o mano cambiada.</w:t>
            </w:r>
          </w:p>
          <w:p w14:paraId="2B146974"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Aprovechamiento sostenible forestal.</w:t>
            </w:r>
          </w:p>
          <w:p w14:paraId="491E3EBD"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 xml:space="preserve">Generalidades de </w:t>
            </w:r>
            <w:proofErr w:type="spellStart"/>
            <w:r w:rsidRPr="008173B5">
              <w:rPr>
                <w:rFonts w:ascii="Arial Narrow" w:eastAsia="Times New Roman" w:hAnsi="Arial Narrow" w:cstheme="majorHAnsi"/>
                <w:i/>
                <w:sz w:val="18"/>
                <w:szCs w:val="18"/>
                <w:lang w:eastAsia="es-CO"/>
              </w:rPr>
              <w:t>Agroforestería</w:t>
            </w:r>
            <w:proofErr w:type="spellEnd"/>
          </w:p>
          <w:p w14:paraId="2859A9F6"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Concepto básico de barra de menús, insertar y mover barra de herramientas, uso del menú, archivo, edición, formato, insertar y ver, utilización del ayudante de office.</w:t>
            </w:r>
          </w:p>
          <w:p w14:paraId="12D9F8EB"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Generalidades del computador: el computador, sus partes y cómo funciona.</w:t>
            </w:r>
          </w:p>
          <w:p w14:paraId="4F2F0BD6"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Representación gráfica de prototipos.</w:t>
            </w:r>
          </w:p>
          <w:p w14:paraId="5AE600FC"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Elaboración de circuitos sencillos en una caja de madera.</w:t>
            </w:r>
          </w:p>
          <w:p w14:paraId="44C0A122"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PowerPoint avanzado.</w:t>
            </w:r>
          </w:p>
          <w:p w14:paraId="2CF26A2C"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La Hoja de Cálculo medio y avanzado. (Conceptos básicos)</w:t>
            </w:r>
          </w:p>
          <w:p w14:paraId="6ADFE523"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Desarrollo Web Con HTML</w:t>
            </w:r>
          </w:p>
          <w:p w14:paraId="2A6650AC"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Grado 9°</w:t>
            </w:r>
          </w:p>
          <w:p w14:paraId="3231B21F"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 xml:space="preserve">Cultivo de </w:t>
            </w:r>
            <w:proofErr w:type="spellStart"/>
            <w:r w:rsidRPr="008173B5">
              <w:rPr>
                <w:rFonts w:ascii="Arial Narrow" w:eastAsia="Times New Roman" w:hAnsi="Arial Narrow" w:cstheme="majorHAnsi"/>
                <w:i/>
                <w:sz w:val="18"/>
                <w:szCs w:val="18"/>
                <w:lang w:eastAsia="es-CO"/>
              </w:rPr>
              <w:t>borojó</w:t>
            </w:r>
            <w:proofErr w:type="spellEnd"/>
            <w:r w:rsidRPr="008173B5">
              <w:rPr>
                <w:rFonts w:ascii="Arial Narrow" w:eastAsia="Times New Roman" w:hAnsi="Arial Narrow" w:cstheme="majorHAnsi"/>
                <w:i/>
                <w:sz w:val="18"/>
                <w:szCs w:val="18"/>
                <w:lang w:eastAsia="es-CO"/>
              </w:rPr>
              <w:t>, lulo, guanábana, papaya, limón y naranja.</w:t>
            </w:r>
          </w:p>
          <w:p w14:paraId="378B2EB9"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Fito sanidad, manejo de cosecha y pos cosecha.</w:t>
            </w:r>
          </w:p>
          <w:p w14:paraId="718C326A"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 xml:space="preserve">Elementos agrícolas de uso doméstico tradicional (la tuza, la </w:t>
            </w:r>
            <w:proofErr w:type="spellStart"/>
            <w:r w:rsidRPr="008173B5">
              <w:rPr>
                <w:rFonts w:ascii="Arial Narrow" w:eastAsia="Times New Roman" w:hAnsi="Arial Narrow" w:cstheme="majorHAnsi"/>
                <w:i/>
                <w:sz w:val="18"/>
                <w:szCs w:val="18"/>
                <w:lang w:eastAsia="es-CO"/>
              </w:rPr>
              <w:t>concola</w:t>
            </w:r>
            <w:proofErr w:type="spellEnd"/>
            <w:r w:rsidRPr="008173B5">
              <w:rPr>
                <w:rFonts w:ascii="Arial Narrow" w:eastAsia="Times New Roman" w:hAnsi="Arial Narrow" w:cstheme="majorHAnsi"/>
                <w:i/>
                <w:sz w:val="18"/>
                <w:szCs w:val="18"/>
                <w:lang w:eastAsia="es-CO"/>
              </w:rPr>
              <w:t xml:space="preserve"> del totumo y el coco para restregar la ropa, y la caña agria y el </w:t>
            </w:r>
            <w:proofErr w:type="spellStart"/>
            <w:r w:rsidRPr="008173B5">
              <w:rPr>
                <w:rFonts w:ascii="Arial Narrow" w:eastAsia="Times New Roman" w:hAnsi="Arial Narrow" w:cstheme="majorHAnsi"/>
                <w:i/>
                <w:sz w:val="18"/>
                <w:szCs w:val="18"/>
                <w:lang w:eastAsia="es-CO"/>
              </w:rPr>
              <w:t>matarratón</w:t>
            </w:r>
            <w:proofErr w:type="spellEnd"/>
            <w:r w:rsidRPr="008173B5">
              <w:rPr>
                <w:rFonts w:ascii="Arial Narrow" w:eastAsia="Times New Roman" w:hAnsi="Arial Narrow" w:cstheme="majorHAnsi"/>
                <w:i/>
                <w:sz w:val="18"/>
                <w:szCs w:val="18"/>
                <w:lang w:eastAsia="es-CO"/>
              </w:rPr>
              <w:t xml:space="preserve"> para aflojar el mugre en la ropa).</w:t>
            </w:r>
          </w:p>
          <w:p w14:paraId="2A770A17"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Recuperación de las azoteas: utilización de abonos orgánicos, rescate y uso de plantas medicinales y alimenticias.</w:t>
            </w:r>
          </w:p>
          <w:p w14:paraId="33CAD851"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Generalidades de los cultivos transitorios, anuales, semipermanentes y permanentes.</w:t>
            </w:r>
          </w:p>
          <w:p w14:paraId="07D96B9A"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Composición física del suelo.</w:t>
            </w:r>
          </w:p>
          <w:p w14:paraId="3B01B40F"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r>
            <w:proofErr w:type="spellStart"/>
            <w:r w:rsidRPr="008173B5">
              <w:rPr>
                <w:rFonts w:ascii="Arial Narrow" w:eastAsia="Times New Roman" w:hAnsi="Arial Narrow" w:cstheme="majorHAnsi"/>
                <w:i/>
                <w:sz w:val="18"/>
                <w:szCs w:val="18"/>
                <w:lang w:eastAsia="es-CO"/>
              </w:rPr>
              <w:t>Agroforestería</w:t>
            </w:r>
            <w:proofErr w:type="spellEnd"/>
            <w:r w:rsidRPr="008173B5">
              <w:rPr>
                <w:rFonts w:ascii="Arial Narrow" w:eastAsia="Times New Roman" w:hAnsi="Arial Narrow" w:cstheme="majorHAnsi"/>
                <w:i/>
                <w:sz w:val="18"/>
                <w:szCs w:val="18"/>
                <w:lang w:eastAsia="es-CO"/>
              </w:rPr>
              <w:t xml:space="preserve"> I,</w:t>
            </w:r>
          </w:p>
          <w:p w14:paraId="4B65775E" w14:textId="77777777" w:rsidR="008173B5" w:rsidRPr="008173B5"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o</w:t>
            </w:r>
            <w:r w:rsidRPr="008173B5">
              <w:rPr>
                <w:rFonts w:ascii="Arial Narrow" w:eastAsia="Times New Roman" w:hAnsi="Arial Narrow" w:cstheme="majorHAnsi"/>
                <w:i/>
                <w:sz w:val="18"/>
                <w:szCs w:val="18"/>
                <w:lang w:eastAsia="es-CO"/>
              </w:rPr>
              <w:tab/>
              <w:t xml:space="preserve">Diseño de páginas Web Con herramientas gráficas (Front Page, </w:t>
            </w:r>
            <w:proofErr w:type="spellStart"/>
            <w:r w:rsidRPr="008173B5">
              <w:rPr>
                <w:rFonts w:ascii="Arial Narrow" w:eastAsia="Times New Roman" w:hAnsi="Arial Narrow" w:cstheme="majorHAnsi"/>
                <w:i/>
                <w:sz w:val="18"/>
                <w:szCs w:val="18"/>
                <w:lang w:eastAsia="es-CO"/>
              </w:rPr>
              <w:t>Dream</w:t>
            </w:r>
            <w:proofErr w:type="spellEnd"/>
            <w:r w:rsidRPr="008173B5">
              <w:rPr>
                <w:rFonts w:ascii="Arial Narrow" w:eastAsia="Times New Roman" w:hAnsi="Arial Narrow" w:cstheme="majorHAnsi"/>
                <w:i/>
                <w:sz w:val="18"/>
                <w:szCs w:val="18"/>
                <w:lang w:eastAsia="es-CO"/>
              </w:rPr>
              <w:t xml:space="preserve"> </w:t>
            </w:r>
            <w:proofErr w:type="spellStart"/>
            <w:r w:rsidRPr="008173B5">
              <w:rPr>
                <w:rFonts w:ascii="Arial Narrow" w:eastAsia="Times New Roman" w:hAnsi="Arial Narrow" w:cstheme="majorHAnsi"/>
                <w:i/>
                <w:sz w:val="18"/>
                <w:szCs w:val="18"/>
                <w:lang w:eastAsia="es-CO"/>
              </w:rPr>
              <w:t>Weaver</w:t>
            </w:r>
            <w:proofErr w:type="spellEnd"/>
            <w:r w:rsidRPr="008173B5">
              <w:rPr>
                <w:rFonts w:ascii="Arial Narrow" w:eastAsia="Times New Roman" w:hAnsi="Arial Narrow" w:cstheme="majorHAnsi"/>
                <w:i/>
                <w:sz w:val="18"/>
                <w:szCs w:val="18"/>
                <w:lang w:eastAsia="es-CO"/>
              </w:rPr>
              <w:t>, etc.)</w:t>
            </w:r>
          </w:p>
          <w:p w14:paraId="0184ACB6" w14:textId="0EA13BC6" w:rsidR="00453B66" w:rsidRDefault="008173B5" w:rsidP="008173B5">
            <w:pPr>
              <w:contextualSpacing/>
              <w:jc w:val="both"/>
              <w:rPr>
                <w:rFonts w:ascii="Arial Narrow" w:eastAsia="Times New Roman" w:hAnsi="Arial Narrow" w:cstheme="majorHAnsi"/>
                <w:i/>
                <w:sz w:val="18"/>
                <w:szCs w:val="18"/>
                <w:lang w:eastAsia="es-CO"/>
              </w:rPr>
            </w:pPr>
            <w:r w:rsidRPr="008173B5">
              <w:rPr>
                <w:rFonts w:ascii="Arial Narrow" w:eastAsia="Times New Roman" w:hAnsi="Arial Narrow" w:cstheme="majorHAnsi"/>
                <w:i/>
                <w:sz w:val="18"/>
                <w:szCs w:val="18"/>
                <w:lang w:eastAsia="es-CO"/>
              </w:rPr>
              <w:t></w:t>
            </w:r>
            <w:r w:rsidRPr="008173B5">
              <w:rPr>
                <w:rFonts w:ascii="Arial Narrow" w:eastAsia="Times New Roman" w:hAnsi="Arial Narrow" w:cstheme="majorHAnsi"/>
                <w:i/>
                <w:sz w:val="18"/>
                <w:szCs w:val="18"/>
                <w:lang w:eastAsia="es-CO"/>
              </w:rPr>
              <w:tab/>
              <w:t>Solución de problemas con Excel: conceptos y definiciones generales, formato, fórmulas y funciones, gráficos, tablas dinámicas, subtotales, bases de datos, so- lución de problemas.</w:t>
            </w:r>
          </w:p>
          <w:p w14:paraId="5A7EE09D" w14:textId="77777777" w:rsidR="008173B5" w:rsidRDefault="008173B5" w:rsidP="008173B5">
            <w:pPr>
              <w:contextualSpacing/>
              <w:jc w:val="both"/>
              <w:rPr>
                <w:rFonts w:ascii="Arial Narrow" w:eastAsia="Times New Roman" w:hAnsi="Arial Narrow" w:cstheme="majorHAnsi"/>
                <w:i/>
                <w:sz w:val="18"/>
                <w:szCs w:val="18"/>
                <w:lang w:eastAsia="es-CO"/>
              </w:rPr>
            </w:pPr>
          </w:p>
          <w:p w14:paraId="659BE0DD"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Emprendimiento, Catalogo del emprendedor Clases de</w:t>
            </w:r>
            <w:r w:rsidRPr="008173B5">
              <w:rPr>
                <w:rFonts w:ascii="Arial" w:hAnsi="Arial" w:cs="Arial"/>
                <w:spacing w:val="31"/>
                <w:w w:val="115"/>
                <w:lang w:val="es-CO" w:eastAsia="en-US" w:bidi="ar-SA"/>
              </w:rPr>
              <w:t xml:space="preserve"> </w:t>
            </w:r>
            <w:r w:rsidRPr="008173B5">
              <w:rPr>
                <w:rFonts w:ascii="Arial" w:hAnsi="Arial" w:cs="Arial"/>
                <w:w w:val="115"/>
                <w:lang w:val="es-CO" w:eastAsia="en-US" w:bidi="ar-SA"/>
              </w:rPr>
              <w:t>empresas.</w:t>
            </w:r>
          </w:p>
          <w:p w14:paraId="280E6E28"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La soldadura, herramientas para soldar</w:t>
            </w:r>
            <w:r w:rsidRPr="008173B5">
              <w:rPr>
                <w:rFonts w:ascii="Arial" w:hAnsi="Arial" w:cs="Arial"/>
                <w:spacing w:val="23"/>
                <w:w w:val="115"/>
                <w:lang w:val="es-CO" w:eastAsia="en-US" w:bidi="ar-SA"/>
              </w:rPr>
              <w:t xml:space="preserve"> </w:t>
            </w:r>
            <w:r w:rsidRPr="008173B5">
              <w:rPr>
                <w:rFonts w:ascii="Arial" w:hAnsi="Arial" w:cs="Arial"/>
                <w:w w:val="115"/>
                <w:lang w:val="es-CO" w:eastAsia="en-US" w:bidi="ar-SA"/>
              </w:rPr>
              <w:t>técnicas.</w:t>
            </w:r>
          </w:p>
          <w:p w14:paraId="4CA4AF46" w14:textId="77777777" w:rsidR="008173B5" w:rsidRPr="008173B5" w:rsidRDefault="008173B5" w:rsidP="008173B5">
            <w:pPr>
              <w:keepNext/>
              <w:keepLines/>
              <w:widowControl/>
              <w:autoSpaceDE/>
              <w:autoSpaceDN/>
              <w:spacing w:before="80"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 10°</w:t>
            </w:r>
          </w:p>
          <w:p w14:paraId="64E4F9DA"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Cultivo de arroz,</w:t>
            </w:r>
            <w:r w:rsidRPr="008173B5">
              <w:rPr>
                <w:rFonts w:ascii="Arial" w:hAnsi="Arial" w:cs="Arial"/>
                <w:spacing w:val="5"/>
                <w:w w:val="120"/>
                <w:lang w:val="es-CO" w:eastAsia="en-US" w:bidi="ar-SA"/>
              </w:rPr>
              <w:t xml:space="preserve"> </w:t>
            </w:r>
            <w:r w:rsidRPr="008173B5">
              <w:rPr>
                <w:rFonts w:ascii="Arial" w:hAnsi="Arial" w:cs="Arial"/>
                <w:w w:val="120"/>
                <w:lang w:val="es-CO" w:eastAsia="en-US" w:bidi="ar-SA"/>
              </w:rPr>
              <w:t>maíz.</w:t>
            </w:r>
          </w:p>
          <w:p w14:paraId="3F520FD7"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Análisis 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suelo.</w:t>
            </w:r>
          </w:p>
          <w:p w14:paraId="4A36774F"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Proyectos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productivos.</w:t>
            </w:r>
          </w:p>
          <w:p w14:paraId="268BE120"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Avances tecnológicos de la revolución industrial: grandes avances de la </w:t>
            </w:r>
            <w:r w:rsidRPr="008173B5">
              <w:rPr>
                <w:rFonts w:ascii="Arial" w:hAnsi="Arial" w:cs="Arial"/>
                <w:spacing w:val="-3"/>
                <w:w w:val="115"/>
                <w:lang w:val="es-CO" w:eastAsia="en-US" w:bidi="ar-SA"/>
              </w:rPr>
              <w:t>revolu</w:t>
            </w:r>
            <w:r w:rsidRPr="008173B5">
              <w:rPr>
                <w:rFonts w:ascii="Arial" w:hAnsi="Arial" w:cs="Arial"/>
                <w:w w:val="115"/>
                <w:lang w:val="es-CO" w:eastAsia="en-US" w:bidi="ar-SA"/>
              </w:rPr>
              <w:t xml:space="preserve">ción industrial, la </w:t>
            </w:r>
            <w:r w:rsidRPr="008173B5">
              <w:rPr>
                <w:rFonts w:ascii="Arial" w:hAnsi="Arial" w:cs="Arial"/>
                <w:w w:val="115"/>
                <w:lang w:val="es-CO" w:eastAsia="en-US" w:bidi="ar-SA"/>
              </w:rPr>
              <w:lastRenderedPageBreak/>
              <w:t>imprenta, historia de la imprenta, el papel e historia del</w:t>
            </w:r>
            <w:r w:rsidRPr="008173B5">
              <w:rPr>
                <w:rFonts w:ascii="Arial" w:hAnsi="Arial" w:cs="Arial"/>
                <w:spacing w:val="6"/>
                <w:w w:val="115"/>
                <w:lang w:val="es-CO" w:eastAsia="en-US" w:bidi="ar-SA"/>
              </w:rPr>
              <w:t xml:space="preserve"> </w:t>
            </w:r>
            <w:r w:rsidRPr="008173B5">
              <w:rPr>
                <w:rFonts w:ascii="Arial" w:hAnsi="Arial" w:cs="Arial"/>
                <w:spacing w:val="-3"/>
                <w:w w:val="115"/>
                <w:lang w:val="es-CO" w:eastAsia="en-US" w:bidi="ar-SA"/>
              </w:rPr>
              <w:t>papel.</w:t>
            </w:r>
          </w:p>
          <w:p w14:paraId="5F4850C8"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Fito sanidad</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vegetal.</w:t>
            </w:r>
          </w:p>
          <w:p w14:paraId="744FDF6C"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Historia de: zonas de cultivo, botánica, suelo y clima, propagación y prácticas culturales, Fito sanidad, manejo de cosecha y pos cosecha, industrialización </w:t>
            </w:r>
            <w:r w:rsidRPr="008173B5">
              <w:rPr>
                <w:rFonts w:ascii="Arial" w:hAnsi="Arial" w:cs="Arial"/>
                <w:spacing w:val="-12"/>
                <w:w w:val="115"/>
                <w:lang w:val="es-CO" w:eastAsia="en-US" w:bidi="ar-SA"/>
              </w:rPr>
              <w:t xml:space="preserve">y </w:t>
            </w:r>
            <w:r w:rsidRPr="008173B5">
              <w:rPr>
                <w:rFonts w:ascii="Arial" w:hAnsi="Arial" w:cs="Arial"/>
                <w:w w:val="115"/>
                <w:lang w:val="es-CO" w:eastAsia="en-US" w:bidi="ar-SA"/>
              </w:rPr>
              <w:t>usos.</w:t>
            </w:r>
          </w:p>
          <w:p w14:paraId="373B191D"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Aplicación de las tecnologías propias (elaboración de champa, canalete, palan- </w:t>
            </w:r>
            <w:proofErr w:type="spellStart"/>
            <w:r w:rsidRPr="008173B5">
              <w:rPr>
                <w:rFonts w:ascii="Arial" w:hAnsi="Arial" w:cs="Arial"/>
                <w:w w:val="115"/>
                <w:lang w:val="es-CO" w:eastAsia="en-US" w:bidi="ar-SA"/>
              </w:rPr>
              <w:t>ca</w:t>
            </w:r>
            <w:proofErr w:type="spellEnd"/>
            <w:r w:rsidRPr="008173B5">
              <w:rPr>
                <w:rFonts w:ascii="Arial" w:hAnsi="Arial" w:cs="Arial"/>
                <w:w w:val="115"/>
                <w:lang w:val="es-CO" w:eastAsia="en-US" w:bidi="ar-SA"/>
              </w:rPr>
              <w:t>, pilón y manilla, batea, fogones de barro,</w:t>
            </w:r>
            <w:r w:rsidRPr="008173B5">
              <w:rPr>
                <w:rFonts w:ascii="Arial" w:hAnsi="Arial" w:cs="Arial"/>
                <w:spacing w:val="45"/>
                <w:w w:val="115"/>
                <w:lang w:val="es-CO" w:eastAsia="en-US" w:bidi="ar-SA"/>
              </w:rPr>
              <w:t xml:space="preserve"> </w:t>
            </w:r>
            <w:r w:rsidRPr="008173B5">
              <w:rPr>
                <w:rFonts w:ascii="Arial" w:hAnsi="Arial" w:cs="Arial"/>
                <w:w w:val="115"/>
                <w:lang w:val="es-CO" w:eastAsia="en-US" w:bidi="ar-SA"/>
              </w:rPr>
              <w:t>etc.).</w:t>
            </w:r>
          </w:p>
          <w:p w14:paraId="713F3025" w14:textId="77777777" w:rsidR="008173B5" w:rsidRPr="008173B5" w:rsidRDefault="008173B5" w:rsidP="00381BE1">
            <w:pPr>
              <w:widowControl/>
              <w:numPr>
                <w:ilvl w:val="0"/>
                <w:numId w:val="8"/>
              </w:numPr>
              <w:tabs>
                <w:tab w:val="left" w:pos="838"/>
              </w:tabs>
              <w:autoSpaceDE/>
              <w:autoSpaceDN/>
              <w:spacing w:before="55" w:line="261" w:lineRule="auto"/>
              <w:ind w:right="1309"/>
              <w:jc w:val="both"/>
              <w:rPr>
                <w:rFonts w:ascii="Arial" w:hAnsi="Arial" w:cs="Arial"/>
                <w:lang w:val="es-CO" w:eastAsia="en-US" w:bidi="ar-SA"/>
              </w:rPr>
            </w:pPr>
            <w:r w:rsidRPr="008173B5">
              <w:rPr>
                <w:rFonts w:ascii="Arial" w:hAnsi="Arial" w:cs="Arial"/>
                <w:w w:val="115"/>
                <w:lang w:val="es-CO" w:eastAsia="en-US" w:bidi="ar-SA"/>
              </w:rPr>
              <w:t xml:space="preserve">Apropiación de tecnologías para mejorar nuestra productividad de acuerdo </w:t>
            </w:r>
            <w:r w:rsidRPr="008173B5">
              <w:rPr>
                <w:rFonts w:ascii="Arial" w:hAnsi="Arial" w:cs="Arial"/>
                <w:spacing w:val="-5"/>
                <w:w w:val="115"/>
                <w:lang w:val="es-CO" w:eastAsia="en-US" w:bidi="ar-SA"/>
              </w:rPr>
              <w:t xml:space="preserve">con </w:t>
            </w:r>
            <w:r w:rsidRPr="008173B5">
              <w:rPr>
                <w:rFonts w:ascii="Arial" w:hAnsi="Arial" w:cs="Arial"/>
                <w:w w:val="115"/>
                <w:lang w:val="es-CO" w:eastAsia="en-US" w:bidi="ar-SA"/>
              </w:rPr>
              <w:t>la concepción ancestral</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ambiental.</w:t>
            </w:r>
          </w:p>
          <w:p w14:paraId="2026E7A4"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proofErr w:type="spellStart"/>
            <w:r w:rsidRPr="008173B5">
              <w:rPr>
                <w:rFonts w:ascii="Arial" w:hAnsi="Arial" w:cs="Arial"/>
                <w:w w:val="115"/>
                <w:lang w:val="es-CO" w:eastAsia="en-US" w:bidi="ar-SA"/>
              </w:rPr>
              <w:t>Agroforestería</w:t>
            </w:r>
            <w:proofErr w:type="spellEnd"/>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1,2,3.</w:t>
            </w:r>
          </w:p>
          <w:p w14:paraId="0F913D26"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Cría, producción y comercialización del</w:t>
            </w:r>
            <w:r w:rsidRPr="008173B5">
              <w:rPr>
                <w:rFonts w:ascii="Arial" w:hAnsi="Arial" w:cs="Arial"/>
                <w:spacing w:val="24"/>
                <w:w w:val="115"/>
                <w:lang w:val="es-CO" w:eastAsia="en-US" w:bidi="ar-SA"/>
              </w:rPr>
              <w:t xml:space="preserve"> </w:t>
            </w:r>
            <w:r w:rsidRPr="008173B5">
              <w:rPr>
                <w:rFonts w:ascii="Arial" w:hAnsi="Arial" w:cs="Arial"/>
                <w:w w:val="115"/>
                <w:lang w:val="es-CO" w:eastAsia="en-US" w:bidi="ar-SA"/>
              </w:rPr>
              <w:t>cerdo.</w:t>
            </w:r>
          </w:p>
          <w:p w14:paraId="51E3819E"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Cultivo de: chontaduro, árbol del pan, caña de azúcar; clasificación taxonómica del suelo; prácticas culturales; manejo de cosecha y pos cosecha; usos</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enfermedades y</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plagas.</w:t>
            </w:r>
          </w:p>
          <w:p w14:paraId="1FF067B0"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20"/>
                <w:lang w:val="es-CO" w:eastAsia="en-US" w:bidi="ar-SA"/>
              </w:rPr>
              <w:t>Reforma agraria, conflicto</w:t>
            </w:r>
            <w:r w:rsidRPr="008173B5">
              <w:rPr>
                <w:rFonts w:ascii="Arial" w:hAnsi="Arial" w:cs="Arial"/>
                <w:spacing w:val="4"/>
                <w:w w:val="120"/>
                <w:lang w:val="es-CO" w:eastAsia="en-US" w:bidi="ar-SA"/>
              </w:rPr>
              <w:t xml:space="preserve"> </w:t>
            </w:r>
            <w:r w:rsidRPr="008173B5">
              <w:rPr>
                <w:rFonts w:ascii="Arial" w:hAnsi="Arial" w:cs="Arial"/>
                <w:w w:val="120"/>
                <w:lang w:val="es-CO" w:eastAsia="en-US" w:bidi="ar-SA"/>
              </w:rPr>
              <w:t>agrario.</w:t>
            </w:r>
          </w:p>
          <w:p w14:paraId="64C683E2"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Tecnología en la</w:t>
            </w:r>
            <w:r w:rsidRPr="008173B5">
              <w:rPr>
                <w:rFonts w:ascii="Arial" w:hAnsi="Arial" w:cs="Arial"/>
                <w:spacing w:val="3"/>
                <w:w w:val="120"/>
                <w:lang w:val="es-CO" w:eastAsia="en-US" w:bidi="ar-SA"/>
              </w:rPr>
              <w:t xml:space="preserve"> </w:t>
            </w:r>
            <w:r w:rsidRPr="008173B5">
              <w:rPr>
                <w:rFonts w:ascii="Arial" w:hAnsi="Arial" w:cs="Arial"/>
                <w:w w:val="120"/>
                <w:lang w:val="es-CO" w:eastAsia="en-US" w:bidi="ar-SA"/>
              </w:rPr>
              <w:t>producción.</w:t>
            </w:r>
          </w:p>
          <w:p w14:paraId="2EBE50BE"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La tecnificación de las actividades agrícolas, pecuarias, piscícolas y</w:t>
            </w:r>
            <w:r w:rsidRPr="008173B5">
              <w:rPr>
                <w:rFonts w:ascii="Arial" w:hAnsi="Arial" w:cs="Arial"/>
                <w:spacing w:val="44"/>
                <w:w w:val="115"/>
                <w:lang w:val="es-CO" w:eastAsia="en-US" w:bidi="ar-SA"/>
              </w:rPr>
              <w:t xml:space="preserve"> </w:t>
            </w:r>
            <w:r w:rsidRPr="008173B5">
              <w:rPr>
                <w:rFonts w:ascii="Arial" w:hAnsi="Arial" w:cs="Arial"/>
                <w:w w:val="115"/>
                <w:lang w:val="es-CO" w:eastAsia="en-US" w:bidi="ar-SA"/>
              </w:rPr>
              <w:t>forestales.</w:t>
            </w:r>
          </w:p>
          <w:p w14:paraId="562C421E"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Agropecuaria en la edad</w:t>
            </w:r>
            <w:r w:rsidRPr="008173B5">
              <w:rPr>
                <w:rFonts w:ascii="Arial" w:hAnsi="Arial" w:cs="Arial"/>
                <w:spacing w:val="6"/>
                <w:w w:val="120"/>
                <w:lang w:val="es-CO" w:eastAsia="en-US" w:bidi="ar-SA"/>
              </w:rPr>
              <w:t xml:space="preserve"> </w:t>
            </w:r>
            <w:r w:rsidRPr="008173B5">
              <w:rPr>
                <w:rFonts w:ascii="Arial" w:hAnsi="Arial" w:cs="Arial"/>
                <w:w w:val="120"/>
                <w:lang w:val="es-CO" w:eastAsia="en-US" w:bidi="ar-SA"/>
              </w:rPr>
              <w:t>antigua.</w:t>
            </w:r>
          </w:p>
          <w:p w14:paraId="7AF16278"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Agropecuaria en la edad</w:t>
            </w:r>
            <w:r w:rsidRPr="008173B5">
              <w:rPr>
                <w:rFonts w:ascii="Arial" w:hAnsi="Arial" w:cs="Arial"/>
                <w:spacing w:val="5"/>
                <w:w w:val="120"/>
                <w:lang w:val="es-CO" w:eastAsia="en-US" w:bidi="ar-SA"/>
              </w:rPr>
              <w:t xml:space="preserve"> </w:t>
            </w:r>
            <w:r w:rsidRPr="008173B5">
              <w:rPr>
                <w:rFonts w:ascii="Arial" w:hAnsi="Arial" w:cs="Arial"/>
                <w:w w:val="120"/>
                <w:lang w:val="es-CO" w:eastAsia="en-US" w:bidi="ar-SA"/>
              </w:rPr>
              <w:t>media.</w:t>
            </w:r>
          </w:p>
          <w:p w14:paraId="195B932D"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Agropecuaria</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contemporánea.</w:t>
            </w:r>
          </w:p>
          <w:p w14:paraId="6929E94E"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Agropecuaria</w:t>
            </w:r>
            <w:r w:rsidRPr="008173B5">
              <w:rPr>
                <w:rFonts w:ascii="Arial" w:hAnsi="Arial" w:cs="Arial"/>
                <w:spacing w:val="1"/>
                <w:w w:val="120"/>
                <w:lang w:val="es-CO" w:eastAsia="en-US" w:bidi="ar-SA"/>
              </w:rPr>
              <w:t xml:space="preserve"> </w:t>
            </w:r>
            <w:r w:rsidRPr="008173B5">
              <w:rPr>
                <w:rFonts w:ascii="Arial" w:hAnsi="Arial" w:cs="Arial"/>
                <w:w w:val="120"/>
                <w:lang w:val="es-CO" w:eastAsia="en-US" w:bidi="ar-SA"/>
              </w:rPr>
              <w:t>actual.</w:t>
            </w:r>
          </w:p>
          <w:p w14:paraId="07E84BE0"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Historia</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agropecuaria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en</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municipios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Riosucio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lastRenderedPageBreak/>
              <w:t>Carmen</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del</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Darién.</w:t>
            </w:r>
          </w:p>
          <w:p w14:paraId="75B3917C"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Desarrollo de software con un lenguaje de programación (algoritmos).</w:t>
            </w:r>
          </w:p>
          <w:p w14:paraId="04E13C55"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Mantenimiento y reparación de computadores (hardware y</w:t>
            </w:r>
            <w:r w:rsidRPr="008173B5">
              <w:rPr>
                <w:rFonts w:ascii="Arial" w:hAnsi="Arial" w:cs="Arial"/>
                <w:spacing w:val="40"/>
                <w:w w:val="115"/>
                <w:lang w:val="es-CO" w:eastAsia="en-US" w:bidi="ar-SA"/>
              </w:rPr>
              <w:t xml:space="preserve"> </w:t>
            </w:r>
            <w:r w:rsidRPr="008173B5">
              <w:rPr>
                <w:rFonts w:ascii="Arial" w:hAnsi="Arial" w:cs="Arial"/>
                <w:w w:val="115"/>
                <w:lang w:val="es-CO" w:eastAsia="en-US" w:bidi="ar-SA"/>
              </w:rPr>
              <w:t>software).</w:t>
            </w:r>
          </w:p>
          <w:p w14:paraId="4FD44D23"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 xml:space="preserve">Diseño de páginas web con herramientas gráficas como el </w:t>
            </w:r>
            <w:proofErr w:type="spellStart"/>
            <w:r w:rsidRPr="008173B5">
              <w:rPr>
                <w:rFonts w:ascii="Arial" w:hAnsi="Arial" w:cs="Arial"/>
                <w:w w:val="115"/>
                <w:lang w:val="es-CO" w:eastAsia="en-US" w:bidi="ar-SA"/>
              </w:rPr>
              <w:t>Dream</w:t>
            </w:r>
            <w:proofErr w:type="spellEnd"/>
            <w:r w:rsidRPr="008173B5">
              <w:rPr>
                <w:rFonts w:ascii="Arial" w:hAnsi="Arial" w:cs="Arial"/>
                <w:spacing w:val="2"/>
                <w:w w:val="115"/>
                <w:lang w:val="es-CO" w:eastAsia="en-US" w:bidi="ar-SA"/>
              </w:rPr>
              <w:t xml:space="preserve"> </w:t>
            </w:r>
            <w:proofErr w:type="spellStart"/>
            <w:r w:rsidRPr="008173B5">
              <w:rPr>
                <w:rFonts w:ascii="Arial" w:hAnsi="Arial" w:cs="Arial"/>
                <w:spacing w:val="-4"/>
                <w:w w:val="115"/>
                <w:lang w:val="es-CO" w:eastAsia="en-US" w:bidi="ar-SA"/>
              </w:rPr>
              <w:t>Weaver</w:t>
            </w:r>
            <w:proofErr w:type="spellEnd"/>
            <w:r w:rsidRPr="008173B5">
              <w:rPr>
                <w:rFonts w:ascii="Arial" w:hAnsi="Arial" w:cs="Arial"/>
                <w:spacing w:val="-4"/>
                <w:w w:val="115"/>
                <w:lang w:val="es-CO" w:eastAsia="en-US" w:bidi="ar-SA"/>
              </w:rPr>
              <w:t>.</w:t>
            </w:r>
          </w:p>
          <w:p w14:paraId="1EA023C4"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Diagramación y diagramas de</w:t>
            </w:r>
            <w:r w:rsidRPr="008173B5">
              <w:rPr>
                <w:rFonts w:ascii="Arial" w:hAnsi="Arial" w:cs="Arial"/>
                <w:spacing w:val="21"/>
                <w:w w:val="115"/>
                <w:lang w:val="es-CO" w:eastAsia="en-US" w:bidi="ar-SA"/>
              </w:rPr>
              <w:t xml:space="preserve"> </w:t>
            </w:r>
            <w:r w:rsidRPr="008173B5">
              <w:rPr>
                <w:rFonts w:ascii="Arial" w:hAnsi="Arial" w:cs="Arial"/>
                <w:w w:val="115"/>
                <w:lang w:val="es-CO" w:eastAsia="en-US" w:bidi="ar-SA"/>
              </w:rPr>
              <w:t>flujo.</w:t>
            </w:r>
          </w:p>
          <w:p w14:paraId="0088C6D6"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20"/>
                <w:lang w:val="es-CO" w:eastAsia="en-US" w:bidi="ar-SA"/>
              </w:rPr>
              <w:t>Introducción a la</w:t>
            </w:r>
            <w:r w:rsidRPr="008173B5">
              <w:rPr>
                <w:rFonts w:ascii="Arial" w:hAnsi="Arial" w:cs="Arial"/>
                <w:spacing w:val="3"/>
                <w:w w:val="120"/>
                <w:lang w:val="es-CO" w:eastAsia="en-US" w:bidi="ar-SA"/>
              </w:rPr>
              <w:t xml:space="preserve"> </w:t>
            </w:r>
            <w:r w:rsidRPr="008173B5">
              <w:rPr>
                <w:rFonts w:ascii="Arial" w:hAnsi="Arial" w:cs="Arial"/>
                <w:w w:val="120"/>
                <w:lang w:val="es-CO" w:eastAsia="en-US" w:bidi="ar-SA"/>
              </w:rPr>
              <w:t>programación.</w:t>
            </w:r>
          </w:p>
          <w:p w14:paraId="1A40AECD" w14:textId="77777777" w:rsidR="008173B5" w:rsidRPr="008173B5" w:rsidRDefault="008173B5" w:rsidP="00381BE1">
            <w:pPr>
              <w:widowControl/>
              <w:numPr>
                <w:ilvl w:val="1"/>
                <w:numId w:val="8"/>
              </w:numPr>
              <w:tabs>
                <w:tab w:val="left" w:pos="1291"/>
              </w:tabs>
              <w:autoSpaceDE/>
              <w:autoSpaceDN/>
              <w:spacing w:before="101"/>
              <w:jc w:val="both"/>
              <w:rPr>
                <w:rFonts w:ascii="Arial" w:hAnsi="Arial" w:cs="Arial"/>
                <w:lang w:val="es-CO" w:eastAsia="en-US" w:bidi="ar-SA"/>
              </w:rPr>
            </w:pPr>
            <w:r w:rsidRPr="008173B5">
              <w:rPr>
                <w:rFonts w:ascii="Arial" w:hAnsi="Arial" w:cs="Arial"/>
                <w:w w:val="115"/>
                <w:lang w:val="es-CO" w:eastAsia="en-US" w:bidi="ar-SA"/>
              </w:rPr>
              <w:t>Proceso para el registro y reconocimiento de derechos de</w:t>
            </w:r>
            <w:r w:rsidRPr="008173B5">
              <w:rPr>
                <w:rFonts w:ascii="Arial" w:hAnsi="Arial" w:cs="Arial"/>
                <w:spacing w:val="43"/>
                <w:w w:val="115"/>
                <w:lang w:val="es-CO" w:eastAsia="en-US" w:bidi="ar-SA"/>
              </w:rPr>
              <w:t xml:space="preserve"> </w:t>
            </w:r>
            <w:r w:rsidRPr="008173B5">
              <w:rPr>
                <w:rFonts w:ascii="Arial" w:hAnsi="Arial" w:cs="Arial"/>
                <w:spacing w:val="-4"/>
                <w:w w:val="115"/>
                <w:lang w:val="es-CO" w:eastAsia="en-US" w:bidi="ar-SA"/>
              </w:rPr>
              <w:t>autor.</w:t>
            </w:r>
          </w:p>
          <w:p w14:paraId="3E7EA4A6"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Mantenimiento y reparación de computadores (hardware y</w:t>
            </w:r>
            <w:r w:rsidRPr="008173B5">
              <w:rPr>
                <w:rFonts w:ascii="Arial" w:hAnsi="Arial" w:cs="Arial"/>
                <w:spacing w:val="41"/>
                <w:w w:val="115"/>
                <w:lang w:val="es-CO" w:eastAsia="en-US" w:bidi="ar-SA"/>
              </w:rPr>
              <w:t xml:space="preserve"> </w:t>
            </w:r>
            <w:r w:rsidRPr="008173B5">
              <w:rPr>
                <w:rFonts w:ascii="Arial" w:hAnsi="Arial" w:cs="Arial"/>
                <w:w w:val="115"/>
                <w:lang w:val="es-CO" w:eastAsia="en-US" w:bidi="ar-SA"/>
              </w:rPr>
              <w:t>software).</w:t>
            </w:r>
          </w:p>
          <w:p w14:paraId="1B7F3FCC" w14:textId="77777777" w:rsidR="008173B5" w:rsidRPr="008173B5" w:rsidRDefault="008173B5" w:rsidP="008173B5">
            <w:pPr>
              <w:tabs>
                <w:tab w:val="left" w:pos="838"/>
              </w:tabs>
              <w:spacing w:line="267" w:lineRule="exact"/>
              <w:jc w:val="both"/>
              <w:rPr>
                <w:rFonts w:ascii="Arial" w:eastAsia="Times New Roman" w:hAnsi="Arial" w:cs="Arial"/>
                <w:lang w:bidi="ar-SA"/>
              </w:rPr>
            </w:pPr>
          </w:p>
          <w:p w14:paraId="7BBF3BD7" w14:textId="77777777" w:rsidR="008173B5" w:rsidRPr="008173B5" w:rsidRDefault="008173B5" w:rsidP="008173B5">
            <w:pPr>
              <w:keepNext/>
              <w:keepLines/>
              <w:widowControl/>
              <w:autoSpaceDE/>
              <w:autoSpaceDN/>
              <w:spacing w:before="80"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 11°</w:t>
            </w:r>
          </w:p>
          <w:p w14:paraId="726792ED"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Perfil del</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suelo.</w:t>
            </w:r>
          </w:p>
          <w:p w14:paraId="0A7C76A0"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Propiedades físicas y químicas del</w:t>
            </w:r>
            <w:r w:rsidRPr="008173B5">
              <w:rPr>
                <w:rFonts w:ascii="Arial" w:hAnsi="Arial" w:cs="Arial"/>
                <w:spacing w:val="22"/>
                <w:w w:val="115"/>
                <w:lang w:val="es-CO" w:eastAsia="en-US" w:bidi="ar-SA"/>
              </w:rPr>
              <w:t xml:space="preserve"> </w:t>
            </w:r>
            <w:r w:rsidRPr="008173B5">
              <w:rPr>
                <w:rFonts w:ascii="Arial" w:hAnsi="Arial" w:cs="Arial"/>
                <w:w w:val="115"/>
                <w:lang w:val="es-CO" w:eastAsia="en-US" w:bidi="ar-SA"/>
              </w:rPr>
              <w:t>suelo.</w:t>
            </w:r>
          </w:p>
          <w:p w14:paraId="63DF9A96"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Análisis 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suelo.</w:t>
            </w:r>
          </w:p>
          <w:p w14:paraId="143A4AC1"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Importancia del análisis de los</w:t>
            </w:r>
            <w:r w:rsidRPr="008173B5">
              <w:rPr>
                <w:rFonts w:ascii="Arial" w:hAnsi="Arial" w:cs="Arial"/>
                <w:spacing w:val="22"/>
                <w:w w:val="115"/>
                <w:lang w:val="es-CO" w:eastAsia="en-US" w:bidi="ar-SA"/>
              </w:rPr>
              <w:t xml:space="preserve"> </w:t>
            </w:r>
            <w:r w:rsidRPr="008173B5">
              <w:rPr>
                <w:rFonts w:ascii="Arial" w:hAnsi="Arial" w:cs="Arial"/>
                <w:w w:val="115"/>
                <w:lang w:val="es-CO" w:eastAsia="en-US" w:bidi="ar-SA"/>
              </w:rPr>
              <w:t>suelos.</w:t>
            </w:r>
          </w:p>
          <w:p w14:paraId="1B5294EC"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Prácticas de conservación de los suelos</w:t>
            </w:r>
            <w:r w:rsidRPr="008173B5">
              <w:rPr>
                <w:rFonts w:ascii="Arial" w:hAnsi="Arial" w:cs="Arial"/>
                <w:spacing w:val="21"/>
                <w:w w:val="115"/>
                <w:lang w:val="es-CO" w:eastAsia="en-US" w:bidi="ar-SA"/>
              </w:rPr>
              <w:t xml:space="preserve"> </w:t>
            </w:r>
            <w:r w:rsidRPr="008173B5">
              <w:rPr>
                <w:rFonts w:ascii="Arial" w:hAnsi="Arial" w:cs="Arial"/>
                <w:w w:val="115"/>
                <w:lang w:val="es-CO" w:eastAsia="en-US" w:bidi="ar-SA"/>
              </w:rPr>
              <w:t>ancestrales.</w:t>
            </w:r>
          </w:p>
          <w:p w14:paraId="4A27EE29" w14:textId="77777777" w:rsidR="008173B5" w:rsidRPr="008173B5" w:rsidRDefault="008173B5" w:rsidP="00381BE1">
            <w:pPr>
              <w:widowControl/>
              <w:numPr>
                <w:ilvl w:val="1"/>
                <w:numId w:val="8"/>
              </w:numPr>
              <w:tabs>
                <w:tab w:val="left" w:pos="1291"/>
              </w:tabs>
              <w:autoSpaceDE/>
              <w:autoSpaceDN/>
              <w:spacing w:before="81" w:line="261" w:lineRule="auto"/>
              <w:ind w:right="855"/>
              <w:jc w:val="both"/>
              <w:rPr>
                <w:rFonts w:ascii="Arial" w:hAnsi="Arial" w:cs="Arial"/>
                <w:lang w:val="es-CO" w:eastAsia="en-US" w:bidi="ar-SA"/>
              </w:rPr>
            </w:pPr>
            <w:r w:rsidRPr="008173B5">
              <w:rPr>
                <w:rFonts w:ascii="Arial" w:hAnsi="Arial" w:cs="Arial"/>
                <w:w w:val="115"/>
                <w:lang w:val="es-CO" w:eastAsia="en-US" w:bidi="ar-SA"/>
              </w:rPr>
              <w:t>Cultivo de pepino, pimentón, tomate, cebolla de rama, cilantro, ají, pimentón, berenjena, orégano, hortalizas</w:t>
            </w:r>
            <w:r w:rsidRPr="008173B5">
              <w:rPr>
                <w:rFonts w:ascii="Arial" w:hAnsi="Arial" w:cs="Arial"/>
                <w:spacing w:val="17"/>
                <w:w w:val="115"/>
                <w:lang w:val="es-CO" w:eastAsia="en-US" w:bidi="ar-SA"/>
              </w:rPr>
              <w:t xml:space="preserve"> </w:t>
            </w:r>
            <w:r w:rsidRPr="008173B5">
              <w:rPr>
                <w:rFonts w:ascii="Arial" w:hAnsi="Arial" w:cs="Arial"/>
                <w:w w:val="115"/>
                <w:lang w:val="es-CO" w:eastAsia="en-US" w:bidi="ar-SA"/>
              </w:rPr>
              <w:t>tradicionales.</w:t>
            </w:r>
          </w:p>
          <w:p w14:paraId="78E87F38" w14:textId="77777777" w:rsidR="008173B5" w:rsidRPr="008173B5" w:rsidRDefault="008173B5" w:rsidP="00381BE1">
            <w:pPr>
              <w:widowControl/>
              <w:numPr>
                <w:ilvl w:val="1"/>
                <w:numId w:val="8"/>
              </w:numPr>
              <w:tabs>
                <w:tab w:val="left" w:pos="1291"/>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Dónde nace la</w:t>
            </w:r>
            <w:r w:rsidRPr="008173B5">
              <w:rPr>
                <w:rFonts w:ascii="Arial" w:hAnsi="Arial" w:cs="Arial"/>
                <w:spacing w:val="15"/>
                <w:w w:val="115"/>
                <w:lang w:val="es-CO" w:eastAsia="en-US" w:bidi="ar-SA"/>
              </w:rPr>
              <w:t xml:space="preserve"> </w:t>
            </w:r>
            <w:r w:rsidRPr="008173B5">
              <w:rPr>
                <w:rFonts w:ascii="Arial" w:hAnsi="Arial" w:cs="Arial"/>
                <w:w w:val="115"/>
                <w:lang w:val="es-CO" w:eastAsia="en-US" w:bidi="ar-SA"/>
              </w:rPr>
              <w:t>agropecuaria.</w:t>
            </w:r>
          </w:p>
          <w:p w14:paraId="0A658FDE"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Cuáles fueron los pioneros de la</w:t>
            </w:r>
            <w:r w:rsidRPr="008173B5">
              <w:rPr>
                <w:rFonts w:ascii="Arial" w:hAnsi="Arial" w:cs="Arial"/>
                <w:spacing w:val="32"/>
                <w:w w:val="115"/>
                <w:lang w:val="es-CO" w:eastAsia="en-US" w:bidi="ar-SA"/>
              </w:rPr>
              <w:t xml:space="preserve"> </w:t>
            </w:r>
            <w:r w:rsidRPr="008173B5">
              <w:rPr>
                <w:rFonts w:ascii="Arial" w:hAnsi="Arial" w:cs="Arial"/>
                <w:w w:val="115"/>
                <w:lang w:val="es-CO" w:eastAsia="en-US" w:bidi="ar-SA"/>
              </w:rPr>
              <w:t>agropecuaria.</w:t>
            </w:r>
          </w:p>
          <w:p w14:paraId="754CE953"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Agropecuaria en la edad</w:t>
            </w:r>
            <w:r w:rsidRPr="008173B5">
              <w:rPr>
                <w:rFonts w:ascii="Arial" w:hAnsi="Arial" w:cs="Arial"/>
                <w:spacing w:val="6"/>
                <w:w w:val="120"/>
                <w:lang w:val="es-CO" w:eastAsia="en-US" w:bidi="ar-SA"/>
              </w:rPr>
              <w:t xml:space="preserve"> </w:t>
            </w:r>
            <w:r w:rsidRPr="008173B5">
              <w:rPr>
                <w:rFonts w:ascii="Arial" w:hAnsi="Arial" w:cs="Arial"/>
                <w:w w:val="120"/>
                <w:lang w:val="es-CO" w:eastAsia="en-US" w:bidi="ar-SA"/>
              </w:rPr>
              <w:t>antigua.</w:t>
            </w:r>
          </w:p>
          <w:p w14:paraId="229FFF67"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Agropecuaria en la edad</w:t>
            </w:r>
            <w:r w:rsidRPr="008173B5">
              <w:rPr>
                <w:rFonts w:ascii="Arial" w:hAnsi="Arial" w:cs="Arial"/>
                <w:spacing w:val="5"/>
                <w:w w:val="120"/>
                <w:lang w:val="es-CO" w:eastAsia="en-US" w:bidi="ar-SA"/>
              </w:rPr>
              <w:t xml:space="preserve"> </w:t>
            </w:r>
            <w:r w:rsidRPr="008173B5">
              <w:rPr>
                <w:rFonts w:ascii="Arial" w:hAnsi="Arial" w:cs="Arial"/>
                <w:w w:val="120"/>
                <w:lang w:val="es-CO" w:eastAsia="en-US" w:bidi="ar-SA"/>
              </w:rPr>
              <w:t>media.</w:t>
            </w:r>
          </w:p>
          <w:p w14:paraId="6F15DBC5"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lastRenderedPageBreak/>
              <w:t>Agropecuaria</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contemporánea.</w:t>
            </w:r>
          </w:p>
          <w:p w14:paraId="349D0E1A"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20"/>
                <w:lang w:val="es-CO" w:eastAsia="en-US" w:bidi="ar-SA"/>
              </w:rPr>
              <w:t>Agropecuaria</w:t>
            </w:r>
            <w:r w:rsidRPr="008173B5">
              <w:rPr>
                <w:rFonts w:ascii="Arial" w:hAnsi="Arial" w:cs="Arial"/>
                <w:spacing w:val="1"/>
                <w:w w:val="120"/>
                <w:lang w:val="es-CO" w:eastAsia="en-US" w:bidi="ar-SA"/>
              </w:rPr>
              <w:t xml:space="preserve"> </w:t>
            </w:r>
            <w:r w:rsidRPr="008173B5">
              <w:rPr>
                <w:rFonts w:ascii="Arial" w:hAnsi="Arial" w:cs="Arial"/>
                <w:w w:val="120"/>
                <w:lang w:val="es-CO" w:eastAsia="en-US" w:bidi="ar-SA"/>
              </w:rPr>
              <w:t>actual.</w:t>
            </w:r>
          </w:p>
          <w:p w14:paraId="0832C6E7"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Historia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agropecuaria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en</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municipios</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Riosucio</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Carmen</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del</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Darién.</w:t>
            </w:r>
          </w:p>
          <w:p w14:paraId="1F053C06" w14:textId="77777777" w:rsidR="008173B5" w:rsidRPr="008173B5" w:rsidRDefault="008173B5" w:rsidP="00381BE1">
            <w:pPr>
              <w:widowControl/>
              <w:numPr>
                <w:ilvl w:val="1"/>
                <w:numId w:val="8"/>
              </w:numPr>
              <w:tabs>
                <w:tab w:val="left" w:pos="1291"/>
              </w:tabs>
              <w:autoSpaceDE/>
              <w:autoSpaceDN/>
              <w:spacing w:before="80" w:line="261" w:lineRule="auto"/>
              <w:ind w:right="855"/>
              <w:jc w:val="both"/>
              <w:rPr>
                <w:rFonts w:ascii="Arial" w:hAnsi="Arial" w:cs="Arial"/>
                <w:lang w:val="es-CO" w:eastAsia="en-US" w:bidi="ar-SA"/>
              </w:rPr>
            </w:pPr>
            <w:r w:rsidRPr="008173B5">
              <w:rPr>
                <w:rFonts w:ascii="Arial" w:hAnsi="Arial" w:cs="Arial"/>
                <w:w w:val="115"/>
                <w:lang w:val="es-CO" w:eastAsia="en-US" w:bidi="ar-SA"/>
              </w:rPr>
              <w:t>Las aves de corral, clasificación taxonómica, prácticas de manejo, raza, producción, alimentación, nutrición, instalaciones, sanidad y</w:t>
            </w:r>
            <w:r w:rsidRPr="008173B5">
              <w:rPr>
                <w:rFonts w:ascii="Arial" w:hAnsi="Arial" w:cs="Arial"/>
                <w:spacing w:val="40"/>
                <w:w w:val="115"/>
                <w:lang w:val="es-CO" w:eastAsia="en-US" w:bidi="ar-SA"/>
              </w:rPr>
              <w:t xml:space="preserve"> </w:t>
            </w:r>
            <w:r w:rsidRPr="008173B5">
              <w:rPr>
                <w:rFonts w:ascii="Arial" w:hAnsi="Arial" w:cs="Arial"/>
                <w:w w:val="115"/>
                <w:lang w:val="es-CO" w:eastAsia="en-US" w:bidi="ar-SA"/>
              </w:rPr>
              <w:t>enfermedades.</w:t>
            </w:r>
          </w:p>
          <w:p w14:paraId="26DC7D2F"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Razas, nutrición, alimentación, manejo, instalaciones, sanidad, beneficios, </w:t>
            </w:r>
            <w:r w:rsidRPr="008173B5">
              <w:rPr>
                <w:rFonts w:ascii="Arial" w:hAnsi="Arial" w:cs="Arial"/>
                <w:spacing w:val="-7"/>
                <w:w w:val="115"/>
                <w:lang w:val="es-CO" w:eastAsia="en-US" w:bidi="ar-SA"/>
              </w:rPr>
              <w:t>co</w:t>
            </w:r>
            <w:r w:rsidRPr="008173B5">
              <w:rPr>
                <w:rFonts w:ascii="Arial" w:hAnsi="Arial" w:cs="Arial"/>
                <w:w w:val="115"/>
                <w:lang w:val="es-CO" w:eastAsia="en-US" w:bidi="ar-SA"/>
              </w:rPr>
              <w:t>mercialización y registros de aves de</w:t>
            </w:r>
            <w:r w:rsidRPr="008173B5">
              <w:rPr>
                <w:rFonts w:ascii="Arial" w:hAnsi="Arial" w:cs="Arial"/>
                <w:spacing w:val="28"/>
                <w:w w:val="115"/>
                <w:lang w:val="es-CO" w:eastAsia="en-US" w:bidi="ar-SA"/>
              </w:rPr>
              <w:t xml:space="preserve"> </w:t>
            </w:r>
            <w:r w:rsidRPr="008173B5">
              <w:rPr>
                <w:rFonts w:ascii="Arial" w:hAnsi="Arial" w:cs="Arial"/>
                <w:w w:val="115"/>
                <w:lang w:val="es-CO" w:eastAsia="en-US" w:bidi="ar-SA"/>
              </w:rPr>
              <w:t>corral.</w:t>
            </w:r>
          </w:p>
          <w:p w14:paraId="73BB4718" w14:textId="77777777" w:rsidR="008173B5" w:rsidRPr="008173B5" w:rsidRDefault="008173B5" w:rsidP="00381BE1">
            <w:pPr>
              <w:widowControl/>
              <w:numPr>
                <w:ilvl w:val="1"/>
                <w:numId w:val="8"/>
              </w:numPr>
              <w:tabs>
                <w:tab w:val="left" w:pos="1291"/>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Formulación del proyecto – plan de</w:t>
            </w:r>
            <w:r w:rsidRPr="008173B5">
              <w:rPr>
                <w:rFonts w:ascii="Arial" w:hAnsi="Arial" w:cs="Arial"/>
                <w:spacing w:val="29"/>
                <w:w w:val="115"/>
                <w:lang w:val="es-CO" w:eastAsia="en-US" w:bidi="ar-SA"/>
              </w:rPr>
              <w:t xml:space="preserve"> </w:t>
            </w:r>
            <w:r w:rsidRPr="008173B5">
              <w:rPr>
                <w:rFonts w:ascii="Arial" w:hAnsi="Arial" w:cs="Arial"/>
                <w:w w:val="115"/>
                <w:lang w:val="es-CO" w:eastAsia="en-US" w:bidi="ar-SA"/>
              </w:rPr>
              <w:t>negocios</w:t>
            </w:r>
          </w:p>
          <w:p w14:paraId="72A34772"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proofErr w:type="spellStart"/>
            <w:r w:rsidRPr="008173B5">
              <w:rPr>
                <w:rFonts w:ascii="Arial" w:hAnsi="Arial" w:cs="Arial"/>
                <w:w w:val="115"/>
                <w:lang w:val="es-CO" w:eastAsia="en-US" w:bidi="ar-SA"/>
              </w:rPr>
              <w:t>Agroforestería</w:t>
            </w:r>
            <w:proofErr w:type="spellEnd"/>
            <w:r w:rsidRPr="008173B5">
              <w:rPr>
                <w:rFonts w:ascii="Arial" w:hAnsi="Arial" w:cs="Arial"/>
                <w:w w:val="115"/>
                <w:lang w:val="es-CO" w:eastAsia="en-US" w:bidi="ar-SA"/>
              </w:rPr>
              <w:t xml:space="preserve"> I, II,</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III.</w:t>
            </w:r>
          </w:p>
          <w:p w14:paraId="7CF8D79F" w14:textId="77777777" w:rsidR="008173B5" w:rsidRPr="008173B5" w:rsidRDefault="008173B5" w:rsidP="00381BE1">
            <w:pPr>
              <w:widowControl/>
              <w:numPr>
                <w:ilvl w:val="1"/>
                <w:numId w:val="8"/>
              </w:numPr>
              <w:tabs>
                <w:tab w:val="left" w:pos="1291"/>
              </w:tabs>
              <w:autoSpaceDE/>
              <w:autoSpaceDN/>
              <w:spacing w:before="81" w:line="261" w:lineRule="auto"/>
              <w:ind w:right="855"/>
              <w:jc w:val="both"/>
              <w:rPr>
                <w:rFonts w:ascii="Arial" w:hAnsi="Arial" w:cs="Arial"/>
                <w:lang w:val="es-CO" w:eastAsia="en-US" w:bidi="ar-SA"/>
              </w:rPr>
            </w:pPr>
            <w:r w:rsidRPr="008173B5">
              <w:rPr>
                <w:rFonts w:ascii="Arial" w:hAnsi="Arial" w:cs="Arial"/>
                <w:w w:val="115"/>
                <w:lang w:val="es-CO" w:eastAsia="en-US" w:bidi="ar-SA"/>
              </w:rPr>
              <w:t>Profundización de todo el componente pecuario con la formulación de un proyecto</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productivo.</w:t>
            </w:r>
          </w:p>
          <w:p w14:paraId="7174EEA9" w14:textId="77777777" w:rsidR="008173B5" w:rsidRPr="008173B5" w:rsidRDefault="008173B5" w:rsidP="00381BE1">
            <w:pPr>
              <w:widowControl/>
              <w:numPr>
                <w:ilvl w:val="1"/>
                <w:numId w:val="8"/>
              </w:numPr>
              <w:tabs>
                <w:tab w:val="left" w:pos="1291"/>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Planes de negocio (transformación de materias</w:t>
            </w:r>
            <w:r w:rsidRPr="008173B5">
              <w:rPr>
                <w:rFonts w:ascii="Arial" w:hAnsi="Arial" w:cs="Arial"/>
                <w:spacing w:val="29"/>
                <w:w w:val="115"/>
                <w:lang w:val="es-CO" w:eastAsia="en-US" w:bidi="ar-SA"/>
              </w:rPr>
              <w:t xml:space="preserve"> </w:t>
            </w:r>
            <w:r w:rsidRPr="008173B5">
              <w:rPr>
                <w:rFonts w:ascii="Arial" w:hAnsi="Arial" w:cs="Arial"/>
                <w:w w:val="115"/>
                <w:lang w:val="es-CO" w:eastAsia="en-US" w:bidi="ar-SA"/>
              </w:rPr>
              <w:t>primas).</w:t>
            </w:r>
          </w:p>
          <w:p w14:paraId="2DF4CBFF"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Recuperación de las azoteas: reutilización de abonos</w:t>
            </w:r>
            <w:r w:rsidRPr="008173B5">
              <w:rPr>
                <w:rFonts w:ascii="Arial" w:hAnsi="Arial" w:cs="Arial"/>
                <w:spacing w:val="41"/>
                <w:w w:val="115"/>
                <w:lang w:val="es-CO" w:eastAsia="en-US" w:bidi="ar-SA"/>
              </w:rPr>
              <w:t xml:space="preserve"> </w:t>
            </w:r>
            <w:r w:rsidRPr="008173B5">
              <w:rPr>
                <w:rFonts w:ascii="Arial" w:hAnsi="Arial" w:cs="Arial"/>
                <w:w w:val="115"/>
                <w:lang w:val="es-CO" w:eastAsia="en-US" w:bidi="ar-SA"/>
              </w:rPr>
              <w:t>orgánicos.</w:t>
            </w:r>
          </w:p>
          <w:p w14:paraId="2342C031"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Reforma agraria: intereses, tenencia y uso del</w:t>
            </w:r>
            <w:r w:rsidRPr="008173B5">
              <w:rPr>
                <w:rFonts w:ascii="Arial" w:hAnsi="Arial" w:cs="Arial"/>
                <w:spacing w:val="36"/>
                <w:w w:val="115"/>
                <w:lang w:val="es-CO" w:eastAsia="en-US" w:bidi="ar-SA"/>
              </w:rPr>
              <w:t xml:space="preserve"> </w:t>
            </w:r>
            <w:r w:rsidRPr="008173B5">
              <w:rPr>
                <w:rFonts w:ascii="Arial" w:hAnsi="Arial" w:cs="Arial"/>
                <w:w w:val="115"/>
                <w:lang w:val="es-CO" w:eastAsia="en-US" w:bidi="ar-SA"/>
              </w:rPr>
              <w:t>territorio.</w:t>
            </w:r>
          </w:p>
          <w:p w14:paraId="52D3E760" w14:textId="77777777" w:rsidR="008173B5" w:rsidRPr="008173B5" w:rsidRDefault="008173B5" w:rsidP="00381BE1">
            <w:pPr>
              <w:widowControl/>
              <w:numPr>
                <w:ilvl w:val="1"/>
                <w:numId w:val="8"/>
              </w:numPr>
              <w:tabs>
                <w:tab w:val="left" w:pos="1291"/>
              </w:tabs>
              <w:autoSpaceDE/>
              <w:autoSpaceDN/>
              <w:spacing w:before="80"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Cultivo de especies maderables: cedro, roble, ceiba, guadua, guayacán, teca, pino, </w:t>
            </w:r>
            <w:proofErr w:type="spellStart"/>
            <w:r w:rsidRPr="008173B5">
              <w:rPr>
                <w:rFonts w:ascii="Arial" w:hAnsi="Arial" w:cs="Arial"/>
                <w:w w:val="115"/>
                <w:lang w:val="es-CO" w:eastAsia="en-US" w:bidi="ar-SA"/>
              </w:rPr>
              <w:t>güino</w:t>
            </w:r>
            <w:proofErr w:type="spellEnd"/>
            <w:r w:rsidRPr="008173B5">
              <w:rPr>
                <w:rFonts w:ascii="Arial" w:hAnsi="Arial" w:cs="Arial"/>
                <w:w w:val="115"/>
                <w:lang w:val="es-CO" w:eastAsia="en-US" w:bidi="ar-SA"/>
              </w:rPr>
              <w:t>,</w:t>
            </w:r>
            <w:r w:rsidRPr="008173B5">
              <w:rPr>
                <w:rFonts w:ascii="Arial" w:hAnsi="Arial" w:cs="Arial"/>
                <w:spacing w:val="10"/>
                <w:w w:val="115"/>
                <w:lang w:val="es-CO" w:eastAsia="en-US" w:bidi="ar-SA"/>
              </w:rPr>
              <w:t xml:space="preserve"> </w:t>
            </w:r>
            <w:r w:rsidRPr="008173B5">
              <w:rPr>
                <w:rFonts w:ascii="Arial" w:hAnsi="Arial" w:cs="Arial"/>
                <w:w w:val="115"/>
                <w:lang w:val="es-CO" w:eastAsia="en-US" w:bidi="ar-SA"/>
              </w:rPr>
              <w:t>caoba.</w:t>
            </w:r>
          </w:p>
          <w:p w14:paraId="266023F8" w14:textId="77777777" w:rsidR="008173B5" w:rsidRPr="008173B5" w:rsidRDefault="008173B5" w:rsidP="00381BE1">
            <w:pPr>
              <w:widowControl/>
              <w:numPr>
                <w:ilvl w:val="1"/>
                <w:numId w:val="8"/>
              </w:numPr>
              <w:tabs>
                <w:tab w:val="left" w:pos="1291"/>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Cría del ganado bovino y</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porcino.</w:t>
            </w:r>
          </w:p>
          <w:p w14:paraId="5150AF9E"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20"/>
                <w:lang w:val="es-CO" w:eastAsia="en-US" w:bidi="ar-SA"/>
              </w:rPr>
              <w:t>Implementación de granja</w:t>
            </w:r>
            <w:r w:rsidRPr="008173B5">
              <w:rPr>
                <w:rFonts w:ascii="Arial" w:hAnsi="Arial" w:cs="Arial"/>
                <w:spacing w:val="3"/>
                <w:w w:val="120"/>
                <w:lang w:val="es-CO" w:eastAsia="en-US" w:bidi="ar-SA"/>
              </w:rPr>
              <w:t xml:space="preserve"> </w:t>
            </w:r>
            <w:r w:rsidRPr="008173B5">
              <w:rPr>
                <w:rFonts w:ascii="Arial" w:hAnsi="Arial" w:cs="Arial"/>
                <w:w w:val="120"/>
                <w:lang w:val="es-CO" w:eastAsia="en-US" w:bidi="ar-SA"/>
              </w:rPr>
              <w:t>integral.</w:t>
            </w:r>
          </w:p>
          <w:p w14:paraId="1F6E2807" w14:textId="77777777" w:rsidR="008173B5" w:rsidRPr="008173B5" w:rsidRDefault="008173B5" w:rsidP="00381BE1">
            <w:pPr>
              <w:widowControl/>
              <w:numPr>
                <w:ilvl w:val="1"/>
                <w:numId w:val="8"/>
              </w:numPr>
              <w:tabs>
                <w:tab w:val="left" w:pos="1291"/>
              </w:tabs>
              <w:autoSpaceDE/>
              <w:autoSpaceDN/>
              <w:spacing w:before="80"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Mantenimiento y reparación de computadores (hardware y software), de </w:t>
            </w:r>
            <w:r w:rsidRPr="008173B5">
              <w:rPr>
                <w:rFonts w:ascii="Arial" w:hAnsi="Arial" w:cs="Arial"/>
                <w:spacing w:val="-7"/>
                <w:w w:val="115"/>
                <w:lang w:val="es-CO" w:eastAsia="en-US" w:bidi="ar-SA"/>
              </w:rPr>
              <w:t>im</w:t>
            </w:r>
            <w:r w:rsidRPr="008173B5">
              <w:rPr>
                <w:rFonts w:ascii="Arial" w:hAnsi="Arial" w:cs="Arial"/>
                <w:w w:val="115"/>
                <w:lang w:val="es-CO" w:eastAsia="en-US" w:bidi="ar-SA"/>
              </w:rPr>
              <w:t>presoras, fuentes de</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alimentación.</w:t>
            </w:r>
          </w:p>
          <w:p w14:paraId="60025009" w14:textId="77777777" w:rsidR="008173B5" w:rsidRPr="008173B5" w:rsidRDefault="008173B5" w:rsidP="00381BE1">
            <w:pPr>
              <w:widowControl/>
              <w:numPr>
                <w:ilvl w:val="1"/>
                <w:numId w:val="8"/>
              </w:numPr>
              <w:tabs>
                <w:tab w:val="left" w:pos="1291"/>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 xml:space="preserve">Animación vectorial y diseño en 3D (Flash, </w:t>
            </w:r>
            <w:proofErr w:type="spellStart"/>
            <w:r w:rsidRPr="008173B5">
              <w:rPr>
                <w:rFonts w:ascii="Arial" w:hAnsi="Arial" w:cs="Arial"/>
                <w:spacing w:val="-3"/>
                <w:w w:val="115"/>
                <w:lang w:val="es-CO" w:eastAsia="en-US" w:bidi="ar-SA"/>
              </w:rPr>
              <w:t>Blender</w:t>
            </w:r>
            <w:proofErr w:type="spellEnd"/>
            <w:r w:rsidRPr="008173B5">
              <w:rPr>
                <w:rFonts w:ascii="Arial" w:hAnsi="Arial" w:cs="Arial"/>
                <w:spacing w:val="-3"/>
                <w:w w:val="115"/>
                <w:lang w:val="es-CO" w:eastAsia="en-US" w:bidi="ar-SA"/>
              </w:rPr>
              <w:t>,</w:t>
            </w:r>
            <w:r w:rsidRPr="008173B5">
              <w:rPr>
                <w:rFonts w:ascii="Arial" w:hAnsi="Arial" w:cs="Arial"/>
                <w:spacing w:val="43"/>
                <w:w w:val="115"/>
                <w:lang w:val="es-CO" w:eastAsia="en-US" w:bidi="ar-SA"/>
              </w:rPr>
              <w:t xml:space="preserve"> </w:t>
            </w:r>
            <w:proofErr w:type="spellStart"/>
            <w:r w:rsidRPr="008173B5">
              <w:rPr>
                <w:rFonts w:ascii="Arial" w:hAnsi="Arial" w:cs="Arial"/>
                <w:w w:val="115"/>
                <w:lang w:val="es-CO" w:eastAsia="en-US" w:bidi="ar-SA"/>
              </w:rPr>
              <w:lastRenderedPageBreak/>
              <w:t>Sketchup</w:t>
            </w:r>
            <w:proofErr w:type="spellEnd"/>
            <w:r w:rsidRPr="008173B5">
              <w:rPr>
                <w:rFonts w:ascii="Arial" w:hAnsi="Arial" w:cs="Arial"/>
                <w:w w:val="115"/>
                <w:lang w:val="es-CO" w:eastAsia="en-US" w:bidi="ar-SA"/>
              </w:rPr>
              <w:t>).</w:t>
            </w:r>
          </w:p>
          <w:p w14:paraId="53C54BA6" w14:textId="77777777" w:rsidR="008173B5" w:rsidRPr="008173B5" w:rsidRDefault="008173B5" w:rsidP="00381BE1">
            <w:pPr>
              <w:widowControl/>
              <w:numPr>
                <w:ilvl w:val="1"/>
                <w:numId w:val="8"/>
              </w:numPr>
              <w:tabs>
                <w:tab w:val="left" w:pos="1291"/>
              </w:tabs>
              <w:autoSpaceDE/>
              <w:autoSpaceDN/>
              <w:spacing w:before="80" w:line="261" w:lineRule="auto"/>
              <w:ind w:right="855"/>
              <w:jc w:val="both"/>
              <w:rPr>
                <w:rFonts w:ascii="Arial" w:hAnsi="Arial" w:cs="Arial"/>
                <w:lang w:val="es-CO" w:eastAsia="en-US" w:bidi="ar-SA"/>
              </w:rPr>
            </w:pPr>
            <w:r w:rsidRPr="008173B5">
              <w:rPr>
                <w:rFonts w:ascii="Arial" w:hAnsi="Arial" w:cs="Arial"/>
                <w:w w:val="115"/>
                <w:lang w:val="es-CO" w:eastAsia="en-US" w:bidi="ar-SA"/>
              </w:rPr>
              <w:t>Tratamiento de imágenes y edición gráfica (</w:t>
            </w:r>
            <w:proofErr w:type="spellStart"/>
            <w:r w:rsidRPr="008173B5">
              <w:rPr>
                <w:rFonts w:ascii="Arial" w:hAnsi="Arial" w:cs="Arial"/>
                <w:w w:val="115"/>
                <w:lang w:val="es-CO" w:eastAsia="en-US" w:bidi="ar-SA"/>
              </w:rPr>
              <w:t>Photoshop</w:t>
            </w:r>
            <w:proofErr w:type="spellEnd"/>
            <w:r w:rsidRPr="008173B5">
              <w:rPr>
                <w:rFonts w:ascii="Arial" w:hAnsi="Arial" w:cs="Arial"/>
                <w:w w:val="115"/>
                <w:lang w:val="es-CO" w:eastAsia="en-US" w:bidi="ar-SA"/>
              </w:rPr>
              <w:t xml:space="preserve">, </w:t>
            </w:r>
            <w:proofErr w:type="spellStart"/>
            <w:r w:rsidRPr="008173B5">
              <w:rPr>
                <w:rFonts w:ascii="Arial" w:hAnsi="Arial" w:cs="Arial"/>
                <w:w w:val="115"/>
                <w:lang w:val="es-CO" w:eastAsia="en-US" w:bidi="ar-SA"/>
              </w:rPr>
              <w:t>Fire</w:t>
            </w:r>
            <w:proofErr w:type="spellEnd"/>
            <w:r w:rsidRPr="008173B5">
              <w:rPr>
                <w:rFonts w:ascii="Arial" w:hAnsi="Arial" w:cs="Arial"/>
                <w:w w:val="115"/>
                <w:lang w:val="es-CO" w:eastAsia="en-US" w:bidi="ar-SA"/>
              </w:rPr>
              <w:t xml:space="preserve"> Works, </w:t>
            </w:r>
            <w:r w:rsidRPr="008173B5">
              <w:rPr>
                <w:rFonts w:ascii="Arial" w:hAnsi="Arial" w:cs="Arial"/>
                <w:spacing w:val="-3"/>
                <w:w w:val="115"/>
                <w:lang w:val="es-CO" w:eastAsia="en-US" w:bidi="ar-SA"/>
              </w:rPr>
              <w:t xml:space="preserve">Director, </w:t>
            </w:r>
            <w:r w:rsidRPr="008173B5">
              <w:rPr>
                <w:rFonts w:ascii="Arial" w:hAnsi="Arial" w:cs="Arial"/>
                <w:w w:val="115"/>
                <w:lang w:val="es-CO" w:eastAsia="en-US" w:bidi="ar-SA"/>
              </w:rPr>
              <w:t>Corel</w:t>
            </w:r>
            <w:r w:rsidRPr="008173B5">
              <w:rPr>
                <w:rFonts w:ascii="Arial" w:hAnsi="Arial" w:cs="Arial"/>
                <w:spacing w:val="4"/>
                <w:w w:val="115"/>
                <w:lang w:val="es-CO" w:eastAsia="en-US" w:bidi="ar-SA"/>
              </w:rPr>
              <w:t xml:space="preserve"> </w:t>
            </w:r>
            <w:proofErr w:type="spellStart"/>
            <w:r w:rsidRPr="008173B5">
              <w:rPr>
                <w:rFonts w:ascii="Arial" w:hAnsi="Arial" w:cs="Arial"/>
                <w:w w:val="115"/>
                <w:lang w:val="es-CO" w:eastAsia="en-US" w:bidi="ar-SA"/>
              </w:rPr>
              <w:t>Draw</w:t>
            </w:r>
            <w:proofErr w:type="spellEnd"/>
            <w:r w:rsidRPr="008173B5">
              <w:rPr>
                <w:rFonts w:ascii="Arial" w:hAnsi="Arial" w:cs="Arial"/>
                <w:w w:val="115"/>
                <w:lang w:val="es-CO" w:eastAsia="en-US" w:bidi="ar-SA"/>
              </w:rPr>
              <w:t>)</w:t>
            </w:r>
          </w:p>
          <w:p w14:paraId="52F40C1A" w14:textId="77777777" w:rsidR="008173B5" w:rsidRPr="008173B5" w:rsidRDefault="008173B5" w:rsidP="00381BE1">
            <w:pPr>
              <w:widowControl/>
              <w:numPr>
                <w:ilvl w:val="0"/>
                <w:numId w:val="8"/>
              </w:numPr>
              <w:tabs>
                <w:tab w:val="left" w:pos="838"/>
              </w:tabs>
              <w:autoSpaceDE/>
              <w:autoSpaceDN/>
              <w:spacing w:before="100"/>
              <w:jc w:val="both"/>
              <w:rPr>
                <w:rFonts w:ascii="Arial" w:hAnsi="Arial" w:cs="Arial"/>
                <w:lang w:val="es-CO" w:eastAsia="en-US" w:bidi="ar-SA"/>
              </w:rPr>
            </w:pPr>
            <w:r w:rsidRPr="008173B5">
              <w:rPr>
                <w:rFonts w:ascii="Arial" w:hAnsi="Arial" w:cs="Arial"/>
                <w:w w:val="115"/>
                <w:lang w:val="es-CO" w:eastAsia="en-US" w:bidi="ar-SA"/>
              </w:rPr>
              <w:t>Bases de datos</w:t>
            </w:r>
            <w:r w:rsidRPr="008173B5">
              <w:rPr>
                <w:rFonts w:ascii="Arial" w:hAnsi="Arial" w:cs="Arial"/>
                <w:spacing w:val="12"/>
                <w:w w:val="115"/>
                <w:lang w:val="es-CO" w:eastAsia="en-US" w:bidi="ar-SA"/>
              </w:rPr>
              <w:t xml:space="preserve"> </w:t>
            </w:r>
            <w:r w:rsidRPr="008173B5">
              <w:rPr>
                <w:rFonts w:ascii="Arial" w:hAnsi="Arial" w:cs="Arial"/>
                <w:w w:val="115"/>
                <w:lang w:val="es-CO" w:eastAsia="en-US" w:bidi="ar-SA"/>
              </w:rPr>
              <w:t>(Access)</w:t>
            </w:r>
          </w:p>
          <w:p w14:paraId="77811164"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Redes de computadores: cableado estructurado</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configuración</w:t>
            </w:r>
          </w:p>
          <w:p w14:paraId="2D852244"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Piezas electrónicas: resistencias, condensadores, transistores, etc.</w:t>
            </w:r>
            <w:r w:rsidRPr="008173B5">
              <w:rPr>
                <w:rFonts w:ascii="Arial" w:hAnsi="Arial" w:cs="Arial"/>
                <w:spacing w:val="12"/>
                <w:w w:val="115"/>
                <w:lang w:val="es-CO" w:eastAsia="en-US" w:bidi="ar-SA"/>
              </w:rPr>
              <w:t xml:space="preserve"> </w:t>
            </w:r>
            <w:r w:rsidRPr="008173B5">
              <w:rPr>
                <w:rFonts w:ascii="Arial" w:hAnsi="Arial" w:cs="Arial"/>
                <w:w w:val="115"/>
                <w:lang w:val="es-CO" w:eastAsia="en-US" w:bidi="ar-SA"/>
              </w:rPr>
              <w:t>Conexiones.</w:t>
            </w:r>
          </w:p>
          <w:p w14:paraId="678044C5"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Manejo adecuado de las</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TIC.</w:t>
            </w:r>
          </w:p>
          <w:p w14:paraId="3EDB3101" w14:textId="77777777" w:rsidR="008173B5" w:rsidRPr="008173B5" w:rsidRDefault="008173B5" w:rsidP="00381BE1">
            <w:pPr>
              <w:widowControl/>
              <w:numPr>
                <w:ilvl w:val="0"/>
                <w:numId w:val="8"/>
              </w:numPr>
              <w:tabs>
                <w:tab w:val="left" w:pos="838"/>
              </w:tabs>
              <w:autoSpaceDE/>
              <w:autoSpaceDN/>
              <w:spacing w:before="80" w:line="261" w:lineRule="auto"/>
              <w:ind w:right="1309"/>
              <w:jc w:val="both"/>
              <w:rPr>
                <w:rFonts w:ascii="Arial" w:hAnsi="Arial" w:cs="Arial"/>
                <w:lang w:val="es-CO" w:eastAsia="en-US" w:bidi="ar-SA"/>
              </w:rPr>
            </w:pPr>
            <w:r w:rsidRPr="008173B5">
              <w:rPr>
                <w:rFonts w:ascii="Arial" w:hAnsi="Arial" w:cs="Arial"/>
                <w:w w:val="115"/>
                <w:lang w:val="es-CO" w:eastAsia="en-US" w:bidi="ar-SA"/>
              </w:rPr>
              <w:t xml:space="preserve">Ciencia Eléctrica, circuitos eléctricos y electrónicos: elementos mínimos de </w:t>
            </w:r>
            <w:r w:rsidRPr="008173B5">
              <w:rPr>
                <w:rFonts w:ascii="Arial" w:hAnsi="Arial" w:cs="Arial"/>
                <w:spacing w:val="-7"/>
                <w:w w:val="115"/>
                <w:lang w:val="es-CO" w:eastAsia="en-US" w:bidi="ar-SA"/>
              </w:rPr>
              <w:t xml:space="preserve">un </w:t>
            </w:r>
            <w:r w:rsidRPr="008173B5">
              <w:rPr>
                <w:rFonts w:ascii="Arial" w:hAnsi="Arial" w:cs="Arial"/>
                <w:w w:val="115"/>
                <w:lang w:val="es-CO" w:eastAsia="en-US" w:bidi="ar-SA"/>
              </w:rPr>
              <w:t>circuito, electrónico magnitudes principales, unidades de</w:t>
            </w:r>
            <w:r w:rsidRPr="008173B5">
              <w:rPr>
                <w:rFonts w:ascii="Arial" w:hAnsi="Arial" w:cs="Arial"/>
                <w:spacing w:val="38"/>
                <w:w w:val="115"/>
                <w:lang w:val="es-CO" w:eastAsia="en-US" w:bidi="ar-SA"/>
              </w:rPr>
              <w:t xml:space="preserve"> </w:t>
            </w:r>
            <w:r w:rsidRPr="008173B5">
              <w:rPr>
                <w:rFonts w:ascii="Arial" w:hAnsi="Arial" w:cs="Arial"/>
                <w:w w:val="115"/>
                <w:lang w:val="es-CO" w:eastAsia="en-US" w:bidi="ar-SA"/>
              </w:rPr>
              <w:t>medida.</w:t>
            </w:r>
          </w:p>
          <w:p w14:paraId="79F3BB5E"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El programa</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Croco dile.</w:t>
            </w:r>
          </w:p>
          <w:p w14:paraId="1667F458"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Tecnología, para elaborar</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circuitos.</w:t>
            </w:r>
          </w:p>
          <w:p w14:paraId="2D159CBA" w14:textId="77777777" w:rsidR="008173B5" w:rsidRPr="008173B5" w:rsidRDefault="008173B5" w:rsidP="00381BE1">
            <w:pPr>
              <w:widowControl/>
              <w:numPr>
                <w:ilvl w:val="0"/>
                <w:numId w:val="8"/>
              </w:numPr>
              <w:tabs>
                <w:tab w:val="left" w:pos="838"/>
              </w:tabs>
              <w:autoSpaceDE/>
              <w:autoSpaceDN/>
              <w:spacing w:before="80" w:line="261" w:lineRule="auto"/>
              <w:ind w:right="1309"/>
              <w:jc w:val="both"/>
              <w:rPr>
                <w:rFonts w:ascii="Arial" w:hAnsi="Arial" w:cs="Arial"/>
                <w:lang w:val="es-CO" w:eastAsia="en-US" w:bidi="ar-SA"/>
              </w:rPr>
            </w:pPr>
            <w:r w:rsidRPr="008173B5">
              <w:rPr>
                <w:rFonts w:ascii="Arial" w:hAnsi="Arial" w:cs="Arial"/>
                <w:spacing w:val="-3"/>
                <w:w w:val="115"/>
                <w:lang w:val="es-CO" w:eastAsia="en-US" w:bidi="ar-SA"/>
              </w:rPr>
              <w:t xml:space="preserve">Teoría </w:t>
            </w:r>
            <w:r w:rsidRPr="008173B5">
              <w:rPr>
                <w:rFonts w:ascii="Arial" w:hAnsi="Arial" w:cs="Arial"/>
                <w:w w:val="115"/>
                <w:lang w:val="es-CO" w:eastAsia="en-US" w:bidi="ar-SA"/>
              </w:rPr>
              <w:t xml:space="preserve">de Redes: Conceptos generales, Cableado estructurado. </w:t>
            </w:r>
            <w:r w:rsidRPr="008173B5">
              <w:rPr>
                <w:rFonts w:ascii="Arial" w:hAnsi="Arial" w:cs="Arial"/>
                <w:spacing w:val="-2"/>
                <w:w w:val="115"/>
                <w:lang w:val="es-CO" w:eastAsia="en-US" w:bidi="ar-SA"/>
              </w:rPr>
              <w:t>Configuración</w:t>
            </w:r>
            <w:r w:rsidRPr="008173B5">
              <w:rPr>
                <w:rFonts w:ascii="Arial" w:hAnsi="Arial" w:cs="Arial"/>
                <w:spacing w:val="53"/>
                <w:w w:val="115"/>
                <w:lang w:val="es-CO" w:eastAsia="en-US" w:bidi="ar-SA"/>
              </w:rPr>
              <w:t xml:space="preserve"> </w:t>
            </w:r>
            <w:r w:rsidRPr="008173B5">
              <w:rPr>
                <w:rFonts w:ascii="Arial" w:hAnsi="Arial" w:cs="Arial"/>
                <w:w w:val="115"/>
                <w:lang w:val="es-CO" w:eastAsia="en-US" w:bidi="ar-SA"/>
              </w:rPr>
              <w:t>de una Red, utilidad para las empresas y la sociedad en</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general.</w:t>
            </w:r>
          </w:p>
          <w:p w14:paraId="312A4D5C" w14:textId="77777777" w:rsidR="008173B5" w:rsidRPr="008173B5" w:rsidRDefault="008173B5" w:rsidP="00381BE1">
            <w:pPr>
              <w:widowControl/>
              <w:numPr>
                <w:ilvl w:val="0"/>
                <w:numId w:val="8"/>
              </w:numPr>
              <w:tabs>
                <w:tab w:val="left" w:pos="838"/>
              </w:tabs>
              <w:autoSpaceDE/>
              <w:autoSpaceDN/>
              <w:spacing w:before="56"/>
              <w:jc w:val="both"/>
              <w:rPr>
                <w:rFonts w:ascii="Arial" w:hAnsi="Arial" w:cs="Arial"/>
                <w:lang w:val="es-CO" w:eastAsia="en-US" w:bidi="ar-SA"/>
              </w:rPr>
            </w:pPr>
            <w:r w:rsidRPr="008173B5">
              <w:rPr>
                <w:rFonts w:ascii="Arial" w:hAnsi="Arial" w:cs="Arial"/>
                <w:w w:val="115"/>
                <w:lang w:val="es-CO" w:eastAsia="en-US" w:bidi="ar-SA"/>
              </w:rPr>
              <w:t>Manejo adecuado de las</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Tics.</w:t>
            </w:r>
          </w:p>
          <w:p w14:paraId="3EE68855" w14:textId="77777777" w:rsidR="008173B5" w:rsidRPr="008173B5" w:rsidRDefault="008173B5" w:rsidP="008173B5">
            <w:pPr>
              <w:tabs>
                <w:tab w:val="left" w:pos="838"/>
              </w:tabs>
              <w:spacing w:before="56" w:line="261" w:lineRule="auto"/>
              <w:ind w:right="1308"/>
              <w:jc w:val="both"/>
              <w:rPr>
                <w:rFonts w:ascii="Arial" w:eastAsia="Times New Roman" w:hAnsi="Arial" w:cs="Arial"/>
                <w:b/>
                <w:lang w:bidi="ar-SA"/>
              </w:rPr>
            </w:pPr>
            <w:r w:rsidRPr="008173B5">
              <w:rPr>
                <w:rFonts w:ascii="Arial" w:eastAsia="Times New Roman" w:hAnsi="Arial" w:cs="Arial"/>
                <w:b/>
                <w:lang w:bidi="ar-SA"/>
              </w:rPr>
              <w:t>NÚCLEO: IDENTIDAD, SOCIEDAD Y NATURALEZA</w:t>
            </w:r>
          </w:p>
          <w:p w14:paraId="2D08EA6A" w14:textId="77777777" w:rsidR="008173B5" w:rsidRPr="008173B5" w:rsidRDefault="008173B5" w:rsidP="008173B5">
            <w:pPr>
              <w:keepNext/>
              <w:keepLines/>
              <w:widowControl/>
              <w:autoSpaceDE/>
              <w:autoSpaceDN/>
              <w:spacing w:before="94" w:line="276" w:lineRule="auto"/>
              <w:ind w:left="709"/>
              <w:jc w:val="both"/>
              <w:outlineLvl w:val="4"/>
              <w:rPr>
                <w:rFonts w:ascii="Arial" w:eastAsia="Times New Roman" w:hAnsi="Arial" w:cs="Arial"/>
                <w:b/>
                <w:lang w:val="es-CO" w:eastAsia="en-US" w:bidi="ar-SA"/>
              </w:rPr>
            </w:pPr>
            <w:r w:rsidRPr="008173B5">
              <w:rPr>
                <w:rFonts w:ascii="Arial" w:eastAsia="Times New Roman" w:hAnsi="Arial" w:cs="Arial"/>
                <w:b/>
                <w:w w:val="115"/>
                <w:lang w:val="es-CO" w:eastAsia="en-US" w:bidi="ar-SA"/>
              </w:rPr>
              <w:t>Principios y valores que se cultivan en este Núcleo</w:t>
            </w:r>
          </w:p>
          <w:p w14:paraId="4A15AD90" w14:textId="77777777" w:rsidR="008173B5" w:rsidRPr="008173B5" w:rsidRDefault="008173B5" w:rsidP="008173B5">
            <w:pPr>
              <w:keepNext/>
              <w:keepLines/>
              <w:widowControl/>
              <w:autoSpaceDE/>
              <w:autoSpaceDN/>
              <w:spacing w:before="40" w:line="295" w:lineRule="auto"/>
              <w:ind w:left="580" w:right="1218"/>
              <w:jc w:val="both"/>
              <w:outlineLvl w:val="5"/>
              <w:rPr>
                <w:rFonts w:ascii="Arial" w:eastAsia="Times New Roman" w:hAnsi="Arial" w:cs="Arial"/>
                <w:i/>
                <w:lang w:val="es-CO" w:eastAsia="en-US" w:bidi="ar-SA"/>
              </w:rPr>
            </w:pPr>
            <w:r w:rsidRPr="008173B5">
              <w:rPr>
                <w:rFonts w:ascii="Arial" w:eastAsia="Times New Roman" w:hAnsi="Arial" w:cs="Arial"/>
                <w:w w:val="115"/>
                <w:lang w:val="es-CO" w:eastAsia="en-US" w:bidi="ar-SA"/>
              </w:rPr>
              <w:t xml:space="preserve">Solidaridad ecológica, sentido comunitario, pertenencia por el territorio, participación activa y </w:t>
            </w:r>
            <w:r w:rsidRPr="008173B5">
              <w:rPr>
                <w:rFonts w:ascii="Arial" w:eastAsia="Times New Roman" w:hAnsi="Arial" w:cs="Arial"/>
                <w:i/>
                <w:w w:val="115"/>
                <w:lang w:val="es-CO" w:eastAsia="en-US" w:bidi="ar-SA"/>
              </w:rPr>
              <w:t>democrática, identidad cultural.</w:t>
            </w:r>
          </w:p>
          <w:p w14:paraId="3CB04AF9" w14:textId="77777777" w:rsidR="008173B5" w:rsidRPr="008173B5" w:rsidRDefault="008173B5" w:rsidP="008173B5">
            <w:pPr>
              <w:keepNext/>
              <w:keepLines/>
              <w:widowControl/>
              <w:autoSpaceDE/>
              <w:autoSpaceDN/>
              <w:spacing w:before="101"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TERRITORIOS CULTURALES:</w:t>
            </w:r>
          </w:p>
          <w:p w14:paraId="52390E3E" w14:textId="77777777" w:rsidR="008173B5" w:rsidRPr="008173B5" w:rsidRDefault="008173B5" w:rsidP="008173B5">
            <w:pPr>
              <w:spacing w:before="80" w:line="261" w:lineRule="auto"/>
              <w:ind w:left="570" w:right="855"/>
              <w:jc w:val="both"/>
              <w:rPr>
                <w:rFonts w:ascii="Arial" w:hAnsi="Arial" w:cs="Arial"/>
              </w:rPr>
            </w:pPr>
            <w:r w:rsidRPr="008173B5">
              <w:rPr>
                <w:rFonts w:ascii="Arial" w:hAnsi="Arial" w:cs="Arial"/>
                <w:w w:val="115"/>
              </w:rPr>
              <w:t>La estructura y el subsistema social político, económico historia, geografía, etc. Medio Ambiente (biológico) y Educación para la salud o Sentido del bienestar.</w:t>
            </w:r>
          </w:p>
          <w:p w14:paraId="71E44DEB" w14:textId="77777777" w:rsidR="008173B5" w:rsidRPr="008173B5" w:rsidRDefault="008173B5" w:rsidP="008173B5">
            <w:pPr>
              <w:keepNext/>
              <w:keepLines/>
              <w:widowControl/>
              <w:autoSpaceDE/>
              <w:autoSpaceDN/>
              <w:spacing w:before="40"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lastRenderedPageBreak/>
              <w:t>CONTENIDOS CULTURALES:</w:t>
            </w:r>
          </w:p>
          <w:p w14:paraId="5E8E11B4" w14:textId="77777777" w:rsidR="008173B5" w:rsidRPr="008173B5" w:rsidRDefault="008173B5" w:rsidP="008173B5">
            <w:pPr>
              <w:spacing w:before="81" w:line="261" w:lineRule="auto"/>
              <w:ind w:left="570" w:right="855"/>
              <w:jc w:val="both"/>
              <w:rPr>
                <w:rFonts w:ascii="Arial" w:hAnsi="Arial" w:cs="Arial"/>
              </w:rPr>
            </w:pPr>
            <w:r w:rsidRPr="008173B5">
              <w:rPr>
                <w:rFonts w:ascii="Arial" w:hAnsi="Arial" w:cs="Arial"/>
                <w:w w:val="115"/>
              </w:rPr>
              <w:t>Conocimientos sociales, cívicos y culturales necesarios para comprender y participar</w:t>
            </w:r>
            <w:r w:rsidRPr="008173B5">
              <w:rPr>
                <w:rFonts w:ascii="Arial" w:hAnsi="Arial" w:cs="Arial"/>
                <w:spacing w:val="-40"/>
                <w:w w:val="115"/>
              </w:rPr>
              <w:t xml:space="preserve"> </w:t>
            </w:r>
            <w:r w:rsidRPr="008173B5">
              <w:rPr>
                <w:rFonts w:ascii="Arial" w:hAnsi="Arial" w:cs="Arial"/>
                <w:w w:val="115"/>
              </w:rPr>
              <w:t>en la vida social. Ambientes físicos y construidos por el hombre que mejoran la sensibilidad hacia las fuerzas que mantienen y destruyen el medio ambiente. Aspectos físicos, emocionales y mentales de los seres humanos y sus repercusiones en otras áreas del sistema</w:t>
            </w:r>
            <w:r w:rsidRPr="008173B5">
              <w:rPr>
                <w:rFonts w:ascii="Arial" w:hAnsi="Arial" w:cs="Arial"/>
                <w:spacing w:val="4"/>
                <w:w w:val="115"/>
              </w:rPr>
              <w:t xml:space="preserve"> </w:t>
            </w:r>
            <w:r w:rsidRPr="008173B5">
              <w:rPr>
                <w:rFonts w:ascii="Arial" w:hAnsi="Arial" w:cs="Arial"/>
                <w:w w:val="115"/>
              </w:rPr>
              <w:t>vital.</w:t>
            </w:r>
          </w:p>
          <w:p w14:paraId="0B49FE6F" w14:textId="77777777" w:rsidR="008173B5" w:rsidRPr="008173B5" w:rsidRDefault="008173B5" w:rsidP="008173B5">
            <w:pPr>
              <w:keepNext/>
              <w:keepLines/>
              <w:widowControl/>
              <w:autoSpaceDE/>
              <w:autoSpaceDN/>
              <w:spacing w:before="167" w:line="261" w:lineRule="auto"/>
              <w:ind w:left="570" w:right="855"/>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DESCRIPCIÓN. IDENTIDAD CONCEPTUAL E INTENCIONALIDAD FORMATIVA DEL NÚ- CLEO - TEMÁTICO PROBLEMÁTICO:</w:t>
            </w:r>
          </w:p>
          <w:p w14:paraId="30B2AC36" w14:textId="77777777" w:rsidR="008173B5" w:rsidRPr="008173B5" w:rsidRDefault="008173B5" w:rsidP="008173B5">
            <w:pPr>
              <w:spacing w:before="55" w:line="261" w:lineRule="auto"/>
              <w:ind w:left="570" w:right="854"/>
              <w:jc w:val="both"/>
              <w:rPr>
                <w:rFonts w:ascii="Arial" w:hAnsi="Arial" w:cs="Arial"/>
              </w:rPr>
            </w:pPr>
            <w:r w:rsidRPr="008173B5">
              <w:rPr>
                <w:rFonts w:ascii="Arial" w:hAnsi="Arial" w:cs="Arial"/>
                <w:w w:val="115"/>
              </w:rPr>
              <w:t xml:space="preserve">Integra las áreas: ciencias sociales y humanas (historia, geografía, constitución política y democracia, economía y ciencias políticas); ciencias naturales y educación ambiental. Propende por el desarrollo de conocimientos, habilidades y destrezas en el dominio de aspectos socioeconómicos, ambientales, culturales, políticos, naturales y geográficos, para la formación de sujetos individuales y colectivos, que, a partir del reconocimiento y asunción pedagógica de los problemas socio-ambientales de su realidad, participen activa y comprometidamente en la transformación de las condiciones generadoras de opresión, desigualdad social, económica, política y </w:t>
            </w:r>
            <w:r w:rsidRPr="008173B5">
              <w:rPr>
                <w:rFonts w:ascii="Arial" w:hAnsi="Arial" w:cs="Arial"/>
                <w:spacing w:val="-3"/>
                <w:w w:val="115"/>
              </w:rPr>
              <w:t xml:space="preserve">cultural </w:t>
            </w:r>
            <w:r w:rsidRPr="008173B5">
              <w:rPr>
                <w:rFonts w:ascii="Arial" w:hAnsi="Arial" w:cs="Arial"/>
                <w:w w:val="115"/>
              </w:rPr>
              <w:t>presentes en su entorno inmediato, y desde éste hacia esferas más</w:t>
            </w:r>
            <w:r w:rsidRPr="008173B5">
              <w:rPr>
                <w:rFonts w:ascii="Arial" w:hAnsi="Arial" w:cs="Arial"/>
                <w:spacing w:val="27"/>
                <w:w w:val="115"/>
              </w:rPr>
              <w:t xml:space="preserve"> </w:t>
            </w:r>
            <w:r w:rsidRPr="008173B5">
              <w:rPr>
                <w:rFonts w:ascii="Arial" w:hAnsi="Arial" w:cs="Arial"/>
                <w:w w:val="115"/>
              </w:rPr>
              <w:t>amplias.</w:t>
            </w:r>
          </w:p>
          <w:p w14:paraId="51855CD2" w14:textId="77777777" w:rsidR="008173B5" w:rsidRPr="008173B5" w:rsidRDefault="008173B5" w:rsidP="008173B5">
            <w:pPr>
              <w:spacing w:before="164" w:line="261" w:lineRule="auto"/>
              <w:ind w:left="570" w:right="855"/>
              <w:jc w:val="both"/>
              <w:rPr>
                <w:rFonts w:ascii="Arial" w:hAnsi="Arial" w:cs="Arial"/>
              </w:rPr>
            </w:pPr>
            <w:r w:rsidRPr="008173B5">
              <w:rPr>
                <w:rFonts w:ascii="Arial" w:hAnsi="Arial" w:cs="Arial"/>
                <w:w w:val="115"/>
              </w:rPr>
              <w:t xml:space="preserve">Se encamina hacia el reconocimiento y fortalecimiento de los valores positivos que sustentan la cosmovisión de la cultura </w:t>
            </w:r>
            <w:proofErr w:type="spellStart"/>
            <w:r w:rsidRPr="008173B5">
              <w:rPr>
                <w:rFonts w:ascii="Arial" w:hAnsi="Arial" w:cs="Arial"/>
                <w:w w:val="115"/>
              </w:rPr>
              <w:t>afrodescendiente</w:t>
            </w:r>
            <w:proofErr w:type="spellEnd"/>
            <w:r w:rsidRPr="008173B5">
              <w:rPr>
                <w:rFonts w:ascii="Arial" w:hAnsi="Arial" w:cs="Arial"/>
                <w:w w:val="115"/>
              </w:rPr>
              <w:t xml:space="preserve">, su relación tradicionalmente </w:t>
            </w:r>
            <w:r w:rsidRPr="008173B5">
              <w:rPr>
                <w:rFonts w:ascii="Arial" w:hAnsi="Arial" w:cs="Arial"/>
                <w:w w:val="115"/>
              </w:rPr>
              <w:lastRenderedPageBreak/>
              <w:t>armónica con el medio ambiente y la aprehensión de los procesos sociales de organización y resistencia para la conservación, protección y desarrollo de la vida digna en la comunidad</w:t>
            </w:r>
            <w:r w:rsidRPr="008173B5">
              <w:rPr>
                <w:rFonts w:ascii="Arial" w:hAnsi="Arial" w:cs="Arial"/>
                <w:spacing w:val="-4"/>
                <w:w w:val="115"/>
              </w:rPr>
              <w:t xml:space="preserve"> </w:t>
            </w:r>
            <w:r w:rsidRPr="008173B5">
              <w:rPr>
                <w:rFonts w:ascii="Arial" w:hAnsi="Arial" w:cs="Arial"/>
                <w:w w:val="115"/>
              </w:rPr>
              <w:t>local</w:t>
            </w:r>
            <w:r w:rsidRPr="008173B5">
              <w:rPr>
                <w:rFonts w:ascii="Arial" w:hAnsi="Arial" w:cs="Arial"/>
                <w:spacing w:val="-4"/>
                <w:w w:val="115"/>
              </w:rPr>
              <w:t xml:space="preserve"> </w:t>
            </w:r>
            <w:r w:rsidRPr="008173B5">
              <w:rPr>
                <w:rFonts w:ascii="Arial" w:hAnsi="Arial" w:cs="Arial"/>
                <w:w w:val="115"/>
              </w:rPr>
              <w:t>y</w:t>
            </w:r>
            <w:r w:rsidRPr="008173B5">
              <w:rPr>
                <w:rFonts w:ascii="Arial" w:hAnsi="Arial" w:cs="Arial"/>
                <w:spacing w:val="-4"/>
                <w:w w:val="115"/>
              </w:rPr>
              <w:t xml:space="preserve"> </w:t>
            </w:r>
            <w:r w:rsidRPr="008173B5">
              <w:rPr>
                <w:rFonts w:ascii="Arial" w:hAnsi="Arial" w:cs="Arial"/>
                <w:w w:val="115"/>
              </w:rPr>
              <w:t>global.</w:t>
            </w:r>
            <w:r w:rsidRPr="008173B5">
              <w:rPr>
                <w:rFonts w:ascii="Arial" w:hAnsi="Arial" w:cs="Arial"/>
                <w:spacing w:val="-3"/>
                <w:w w:val="115"/>
              </w:rPr>
              <w:t xml:space="preserve"> </w:t>
            </w:r>
            <w:r w:rsidRPr="008173B5">
              <w:rPr>
                <w:rFonts w:ascii="Arial" w:hAnsi="Arial" w:cs="Arial"/>
                <w:w w:val="115"/>
              </w:rPr>
              <w:t>Estudia</w:t>
            </w:r>
            <w:r w:rsidRPr="008173B5">
              <w:rPr>
                <w:rFonts w:ascii="Arial" w:hAnsi="Arial" w:cs="Arial"/>
                <w:spacing w:val="-4"/>
                <w:w w:val="115"/>
              </w:rPr>
              <w:t xml:space="preserve"> </w:t>
            </w:r>
            <w:r w:rsidRPr="008173B5">
              <w:rPr>
                <w:rFonts w:ascii="Arial" w:hAnsi="Arial" w:cs="Arial"/>
                <w:w w:val="115"/>
              </w:rPr>
              <w:t>el</w:t>
            </w:r>
            <w:r w:rsidRPr="008173B5">
              <w:rPr>
                <w:rFonts w:ascii="Arial" w:hAnsi="Arial" w:cs="Arial"/>
                <w:spacing w:val="-4"/>
                <w:w w:val="115"/>
              </w:rPr>
              <w:t xml:space="preserve"> </w:t>
            </w:r>
            <w:r w:rsidRPr="008173B5">
              <w:rPr>
                <w:rFonts w:ascii="Arial" w:hAnsi="Arial" w:cs="Arial"/>
                <w:w w:val="115"/>
              </w:rPr>
              <w:t>valor</w:t>
            </w:r>
            <w:r w:rsidRPr="008173B5">
              <w:rPr>
                <w:rFonts w:ascii="Arial" w:hAnsi="Arial" w:cs="Arial"/>
                <w:spacing w:val="-4"/>
                <w:w w:val="115"/>
              </w:rPr>
              <w:t xml:space="preserve"> </w:t>
            </w:r>
            <w:r w:rsidRPr="008173B5">
              <w:rPr>
                <w:rFonts w:ascii="Arial" w:hAnsi="Arial" w:cs="Arial"/>
                <w:w w:val="115"/>
              </w:rPr>
              <w:t>de</w:t>
            </w:r>
            <w:r w:rsidRPr="008173B5">
              <w:rPr>
                <w:rFonts w:ascii="Arial" w:hAnsi="Arial" w:cs="Arial"/>
                <w:spacing w:val="-3"/>
                <w:w w:val="115"/>
              </w:rPr>
              <w:t xml:space="preserve"> </w:t>
            </w:r>
            <w:r w:rsidRPr="008173B5">
              <w:rPr>
                <w:rFonts w:ascii="Arial" w:hAnsi="Arial" w:cs="Arial"/>
                <w:w w:val="115"/>
              </w:rPr>
              <w:t>la</w:t>
            </w:r>
            <w:r w:rsidRPr="008173B5">
              <w:rPr>
                <w:rFonts w:ascii="Arial" w:hAnsi="Arial" w:cs="Arial"/>
                <w:spacing w:val="-4"/>
                <w:w w:val="115"/>
              </w:rPr>
              <w:t xml:space="preserve"> </w:t>
            </w:r>
            <w:r w:rsidRPr="008173B5">
              <w:rPr>
                <w:rFonts w:ascii="Arial" w:hAnsi="Arial" w:cs="Arial"/>
                <w:w w:val="115"/>
              </w:rPr>
              <w:t>diversidad</w:t>
            </w:r>
            <w:r w:rsidRPr="008173B5">
              <w:rPr>
                <w:rFonts w:ascii="Arial" w:hAnsi="Arial" w:cs="Arial"/>
                <w:spacing w:val="-4"/>
                <w:w w:val="115"/>
              </w:rPr>
              <w:t xml:space="preserve"> </w:t>
            </w:r>
            <w:r w:rsidRPr="008173B5">
              <w:rPr>
                <w:rFonts w:ascii="Arial" w:hAnsi="Arial" w:cs="Arial"/>
                <w:w w:val="115"/>
              </w:rPr>
              <w:t>y</w:t>
            </w:r>
            <w:r w:rsidRPr="008173B5">
              <w:rPr>
                <w:rFonts w:ascii="Arial" w:hAnsi="Arial" w:cs="Arial"/>
                <w:spacing w:val="-4"/>
                <w:w w:val="115"/>
              </w:rPr>
              <w:t xml:space="preserve"> </w:t>
            </w:r>
            <w:r w:rsidRPr="008173B5">
              <w:rPr>
                <w:rFonts w:ascii="Arial" w:hAnsi="Arial" w:cs="Arial"/>
                <w:w w:val="115"/>
              </w:rPr>
              <w:t>la</w:t>
            </w:r>
            <w:r w:rsidRPr="008173B5">
              <w:rPr>
                <w:rFonts w:ascii="Arial" w:hAnsi="Arial" w:cs="Arial"/>
                <w:spacing w:val="-3"/>
                <w:w w:val="115"/>
              </w:rPr>
              <w:t xml:space="preserve"> </w:t>
            </w:r>
            <w:r w:rsidRPr="008173B5">
              <w:rPr>
                <w:rFonts w:ascii="Arial" w:hAnsi="Arial" w:cs="Arial"/>
                <w:w w:val="115"/>
              </w:rPr>
              <w:t>convivencia</w:t>
            </w:r>
            <w:r w:rsidRPr="008173B5">
              <w:rPr>
                <w:rFonts w:ascii="Arial" w:hAnsi="Arial" w:cs="Arial"/>
                <w:spacing w:val="-4"/>
                <w:w w:val="115"/>
              </w:rPr>
              <w:t xml:space="preserve"> </w:t>
            </w:r>
            <w:r w:rsidRPr="008173B5">
              <w:rPr>
                <w:rFonts w:ascii="Arial" w:hAnsi="Arial" w:cs="Arial"/>
                <w:w w:val="115"/>
              </w:rPr>
              <w:t>intercultural, enfatizando en las prácticas socioculturales y ambientales de las comunidades étnicas que habitan el bajo</w:t>
            </w:r>
            <w:r w:rsidRPr="008173B5">
              <w:rPr>
                <w:rFonts w:ascii="Arial" w:hAnsi="Arial" w:cs="Arial"/>
                <w:spacing w:val="20"/>
                <w:w w:val="115"/>
              </w:rPr>
              <w:t xml:space="preserve"> </w:t>
            </w:r>
            <w:r w:rsidRPr="008173B5">
              <w:rPr>
                <w:rFonts w:ascii="Arial" w:hAnsi="Arial" w:cs="Arial"/>
                <w:spacing w:val="-3"/>
                <w:w w:val="115"/>
              </w:rPr>
              <w:t>Atrato.</w:t>
            </w:r>
          </w:p>
          <w:p w14:paraId="0446CFE4" w14:textId="77777777" w:rsidR="008173B5" w:rsidRPr="008173B5" w:rsidRDefault="008173B5" w:rsidP="008173B5">
            <w:pPr>
              <w:keepNext/>
              <w:keepLines/>
              <w:widowControl/>
              <w:autoSpaceDE/>
              <w:autoSpaceDN/>
              <w:spacing w:before="166" w:line="261" w:lineRule="auto"/>
              <w:ind w:left="570" w:right="855"/>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APORTES DEL NÚCLEO AL LOGRO DE LOS FINES Y OBJETIVOS GENERALES DE LA EDU- CACIÓN Y ESPECÍFICOS DE ETNOEDUCACIÓN:</w:t>
            </w:r>
          </w:p>
          <w:p w14:paraId="2BA20B03" w14:textId="77777777" w:rsidR="008173B5" w:rsidRPr="008173B5" w:rsidRDefault="008173B5" w:rsidP="008173B5">
            <w:pPr>
              <w:spacing w:before="55" w:line="261" w:lineRule="auto"/>
              <w:ind w:left="570" w:right="855"/>
              <w:jc w:val="both"/>
              <w:rPr>
                <w:rFonts w:ascii="Arial" w:hAnsi="Arial" w:cs="Arial"/>
              </w:rPr>
            </w:pPr>
            <w:r w:rsidRPr="008173B5">
              <w:rPr>
                <w:rFonts w:ascii="Arial" w:hAnsi="Arial" w:cs="Arial"/>
                <w:w w:val="115"/>
              </w:rPr>
              <w:t>Este</w:t>
            </w:r>
            <w:r w:rsidRPr="008173B5">
              <w:rPr>
                <w:rFonts w:ascii="Arial" w:hAnsi="Arial" w:cs="Arial"/>
                <w:spacing w:val="-7"/>
                <w:w w:val="115"/>
              </w:rPr>
              <w:t xml:space="preserve"> </w:t>
            </w:r>
            <w:r w:rsidRPr="008173B5">
              <w:rPr>
                <w:rFonts w:ascii="Arial" w:hAnsi="Arial" w:cs="Arial"/>
                <w:w w:val="115"/>
              </w:rPr>
              <w:t>núcleo</w:t>
            </w:r>
            <w:r w:rsidRPr="008173B5">
              <w:rPr>
                <w:rFonts w:ascii="Arial" w:hAnsi="Arial" w:cs="Arial"/>
                <w:spacing w:val="-7"/>
                <w:w w:val="115"/>
              </w:rPr>
              <w:t xml:space="preserve"> </w:t>
            </w:r>
            <w:r w:rsidRPr="008173B5">
              <w:rPr>
                <w:rFonts w:ascii="Arial" w:hAnsi="Arial" w:cs="Arial"/>
                <w:w w:val="115"/>
              </w:rPr>
              <w:t>de</w:t>
            </w:r>
            <w:r w:rsidRPr="008173B5">
              <w:rPr>
                <w:rFonts w:ascii="Arial" w:hAnsi="Arial" w:cs="Arial"/>
                <w:spacing w:val="-7"/>
                <w:w w:val="115"/>
              </w:rPr>
              <w:t xml:space="preserve"> </w:t>
            </w:r>
            <w:r w:rsidRPr="008173B5">
              <w:rPr>
                <w:rFonts w:ascii="Arial" w:hAnsi="Arial" w:cs="Arial"/>
                <w:w w:val="115"/>
              </w:rPr>
              <w:t>áreas</w:t>
            </w:r>
            <w:r w:rsidRPr="008173B5">
              <w:rPr>
                <w:rFonts w:ascii="Arial" w:hAnsi="Arial" w:cs="Arial"/>
                <w:spacing w:val="-7"/>
                <w:w w:val="115"/>
              </w:rPr>
              <w:t xml:space="preserve"> </w:t>
            </w:r>
            <w:r w:rsidRPr="008173B5">
              <w:rPr>
                <w:rFonts w:ascii="Arial" w:hAnsi="Arial" w:cs="Arial"/>
                <w:w w:val="115"/>
              </w:rPr>
              <w:t>integradas</w:t>
            </w:r>
            <w:r w:rsidRPr="008173B5">
              <w:rPr>
                <w:rFonts w:ascii="Arial" w:hAnsi="Arial" w:cs="Arial"/>
                <w:spacing w:val="-7"/>
                <w:w w:val="115"/>
              </w:rPr>
              <w:t xml:space="preserve"> </w:t>
            </w:r>
            <w:r w:rsidRPr="008173B5">
              <w:rPr>
                <w:rFonts w:ascii="Arial" w:hAnsi="Arial" w:cs="Arial"/>
                <w:w w:val="115"/>
              </w:rPr>
              <w:t>busca</w:t>
            </w:r>
            <w:r w:rsidRPr="008173B5">
              <w:rPr>
                <w:rFonts w:ascii="Arial" w:hAnsi="Arial" w:cs="Arial"/>
                <w:spacing w:val="-6"/>
                <w:w w:val="115"/>
              </w:rPr>
              <w:t xml:space="preserve"> </w:t>
            </w:r>
            <w:r w:rsidRPr="008173B5">
              <w:rPr>
                <w:rFonts w:ascii="Arial" w:hAnsi="Arial" w:cs="Arial"/>
                <w:w w:val="115"/>
              </w:rPr>
              <w:t>formar</w:t>
            </w:r>
            <w:r w:rsidRPr="008173B5">
              <w:rPr>
                <w:rFonts w:ascii="Arial" w:hAnsi="Arial" w:cs="Arial"/>
                <w:spacing w:val="-7"/>
                <w:w w:val="115"/>
              </w:rPr>
              <w:t xml:space="preserve"> </w:t>
            </w:r>
            <w:r w:rsidRPr="008173B5">
              <w:rPr>
                <w:rFonts w:ascii="Arial" w:hAnsi="Arial" w:cs="Arial"/>
                <w:w w:val="115"/>
              </w:rPr>
              <w:t>hombres</w:t>
            </w:r>
            <w:r w:rsidRPr="008173B5">
              <w:rPr>
                <w:rFonts w:ascii="Arial" w:hAnsi="Arial" w:cs="Arial"/>
                <w:spacing w:val="-7"/>
                <w:w w:val="115"/>
              </w:rPr>
              <w:t xml:space="preserve"> </w:t>
            </w:r>
            <w:r w:rsidRPr="008173B5">
              <w:rPr>
                <w:rFonts w:ascii="Arial" w:hAnsi="Arial" w:cs="Arial"/>
                <w:w w:val="115"/>
              </w:rPr>
              <w:t>y</w:t>
            </w:r>
            <w:r w:rsidRPr="008173B5">
              <w:rPr>
                <w:rFonts w:ascii="Arial" w:hAnsi="Arial" w:cs="Arial"/>
                <w:spacing w:val="-7"/>
                <w:w w:val="115"/>
              </w:rPr>
              <w:t xml:space="preserve"> </w:t>
            </w:r>
            <w:r w:rsidRPr="008173B5">
              <w:rPr>
                <w:rFonts w:ascii="Arial" w:hAnsi="Arial" w:cs="Arial"/>
                <w:w w:val="115"/>
              </w:rPr>
              <w:t>mujeres</w:t>
            </w:r>
            <w:r w:rsidRPr="008173B5">
              <w:rPr>
                <w:rFonts w:ascii="Arial" w:hAnsi="Arial" w:cs="Arial"/>
                <w:spacing w:val="-7"/>
                <w:w w:val="115"/>
              </w:rPr>
              <w:t xml:space="preserve"> </w:t>
            </w:r>
            <w:r w:rsidRPr="008173B5">
              <w:rPr>
                <w:rFonts w:ascii="Arial" w:hAnsi="Arial" w:cs="Arial"/>
                <w:w w:val="115"/>
              </w:rPr>
              <w:t>competentes</w:t>
            </w:r>
            <w:r w:rsidRPr="008173B5">
              <w:rPr>
                <w:rFonts w:ascii="Arial" w:hAnsi="Arial" w:cs="Arial"/>
                <w:spacing w:val="-7"/>
                <w:w w:val="115"/>
              </w:rPr>
              <w:t xml:space="preserve"> </w:t>
            </w:r>
            <w:r w:rsidRPr="008173B5">
              <w:rPr>
                <w:rFonts w:ascii="Arial" w:hAnsi="Arial" w:cs="Arial"/>
                <w:w w:val="115"/>
              </w:rPr>
              <w:t>que</w:t>
            </w:r>
            <w:r w:rsidRPr="008173B5">
              <w:rPr>
                <w:rFonts w:ascii="Arial" w:hAnsi="Arial" w:cs="Arial"/>
                <w:spacing w:val="-6"/>
                <w:w w:val="115"/>
              </w:rPr>
              <w:t xml:space="preserve"> </w:t>
            </w:r>
            <w:r w:rsidRPr="008173B5">
              <w:rPr>
                <w:rFonts w:ascii="Arial" w:hAnsi="Arial" w:cs="Arial"/>
                <w:w w:val="115"/>
              </w:rPr>
              <w:t xml:space="preserve">respondan a las expectativas de nuestra región, fortaleciendo el espíritu investigativo y   la formación política de los integrantes de la comunidades educativas institucionales y comunitarias de la zona, basados en la identidad, la tolerancia, el respeto por el medio ambiente y por las demás personas; así como la formación en competencias ciudadanas, verdaderamente democráticas, para la orientación del desarrollo integral propio  y comunitario; creando en ellos y ellas sentido de pertenencia por su región chocoana, bajo </w:t>
            </w:r>
            <w:proofErr w:type="spellStart"/>
            <w:r w:rsidRPr="008173B5">
              <w:rPr>
                <w:rFonts w:ascii="Arial" w:hAnsi="Arial" w:cs="Arial"/>
                <w:w w:val="115"/>
              </w:rPr>
              <w:t>atrateña</w:t>
            </w:r>
            <w:proofErr w:type="spellEnd"/>
            <w:r w:rsidRPr="008173B5">
              <w:rPr>
                <w:rFonts w:ascii="Arial" w:hAnsi="Arial" w:cs="Arial"/>
                <w:w w:val="115"/>
              </w:rPr>
              <w:t>.</w:t>
            </w:r>
          </w:p>
          <w:p w14:paraId="028D39E0" w14:textId="77777777" w:rsidR="008173B5" w:rsidRPr="008173B5" w:rsidRDefault="008173B5" w:rsidP="008173B5">
            <w:pPr>
              <w:spacing w:before="100" w:line="261" w:lineRule="auto"/>
              <w:ind w:left="117" w:right="1308"/>
              <w:jc w:val="both"/>
              <w:rPr>
                <w:rFonts w:ascii="Arial" w:hAnsi="Arial" w:cs="Arial"/>
              </w:rPr>
            </w:pPr>
            <w:r w:rsidRPr="008173B5">
              <w:rPr>
                <w:rFonts w:ascii="Arial" w:hAnsi="Arial" w:cs="Arial"/>
                <w:w w:val="115"/>
              </w:rPr>
              <w:t xml:space="preserve">Trabaja porque los educandos aprendan a comprender, a analizar, a crear, a criticar y a proponer, a partir de la problematización del contenido cultural articulado en ciencias sociales y naturales, desde el punto de vista étnico-cultural de nuestra región, nuevas formas de vida, de desarrollo humano, de encuentro con la ciencia, la técnica y la tecnología, que aprendan a relacionarse con otros grupos y culturas, partiendo de sus saberes </w:t>
            </w:r>
            <w:r w:rsidRPr="008173B5">
              <w:rPr>
                <w:rFonts w:ascii="Arial" w:hAnsi="Arial" w:cs="Arial"/>
                <w:w w:val="115"/>
              </w:rPr>
              <w:lastRenderedPageBreak/>
              <w:t>previos, lo cual les permitirá ser competentes en los dominios necesarios para ser, hacer, saber y convivir en diferentes contextos.</w:t>
            </w:r>
          </w:p>
          <w:p w14:paraId="7EF1FA4C" w14:textId="77777777" w:rsidR="008173B5" w:rsidRPr="008173B5" w:rsidRDefault="008173B5" w:rsidP="008173B5">
            <w:pPr>
              <w:keepNext/>
              <w:keepLines/>
              <w:widowControl/>
              <w:autoSpaceDE/>
              <w:autoSpaceDN/>
              <w:spacing w:before="167"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PREGUNTAS ORIENTADORAS DEL NÚCLEO TEMÁTICO PROBLEMÁTICO:</w:t>
            </w:r>
          </w:p>
          <w:p w14:paraId="241C3118" w14:textId="77777777" w:rsidR="008173B5" w:rsidRPr="008173B5" w:rsidRDefault="008173B5" w:rsidP="00381BE1">
            <w:pPr>
              <w:widowControl/>
              <w:numPr>
                <w:ilvl w:val="0"/>
                <w:numId w:val="8"/>
              </w:numPr>
              <w:tabs>
                <w:tab w:val="left" w:pos="838"/>
              </w:tabs>
              <w:autoSpaceDE/>
              <w:autoSpaceDN/>
              <w:spacing w:before="80" w:line="261" w:lineRule="auto"/>
              <w:ind w:right="1309"/>
              <w:jc w:val="both"/>
              <w:rPr>
                <w:rFonts w:ascii="Arial" w:hAnsi="Arial" w:cs="Arial"/>
                <w:lang w:val="es-CO" w:eastAsia="en-US" w:bidi="ar-SA"/>
              </w:rPr>
            </w:pPr>
            <w:r w:rsidRPr="008173B5">
              <w:rPr>
                <w:rFonts w:ascii="Arial" w:hAnsi="Arial" w:cs="Arial"/>
                <w:w w:val="115"/>
                <w:lang w:val="es-CO" w:eastAsia="en-US" w:bidi="ar-SA"/>
              </w:rPr>
              <w:t>¿Qué hacer para mejorar la calidad de vida de las comunidades étnicas del bajo Atrato?</w:t>
            </w:r>
          </w:p>
          <w:p w14:paraId="68943D75"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¿Cómo posibilitar la preservación y apropiación del acervo cultural propio </w:t>
            </w:r>
            <w:r w:rsidRPr="008173B5">
              <w:rPr>
                <w:rFonts w:ascii="Arial" w:hAnsi="Arial" w:cs="Arial"/>
                <w:spacing w:val="-13"/>
                <w:w w:val="115"/>
                <w:lang w:val="es-CO" w:eastAsia="en-US" w:bidi="ar-SA"/>
              </w:rPr>
              <w:t xml:space="preserve">y </w:t>
            </w:r>
            <w:r w:rsidRPr="008173B5">
              <w:rPr>
                <w:rFonts w:ascii="Arial" w:hAnsi="Arial" w:cs="Arial"/>
                <w:w w:val="115"/>
                <w:lang w:val="es-CO" w:eastAsia="en-US" w:bidi="ar-SA"/>
              </w:rPr>
              <w:t xml:space="preserve">promover la autodeterminación de los individuos y grupos de la etnia </w:t>
            </w:r>
            <w:proofErr w:type="spellStart"/>
            <w:r w:rsidRPr="008173B5">
              <w:rPr>
                <w:rFonts w:ascii="Arial" w:hAnsi="Arial" w:cs="Arial"/>
                <w:spacing w:val="-3"/>
                <w:w w:val="115"/>
                <w:lang w:val="es-CO" w:eastAsia="en-US" w:bidi="ar-SA"/>
              </w:rPr>
              <w:t>afrodes</w:t>
            </w:r>
            <w:r w:rsidRPr="008173B5">
              <w:rPr>
                <w:rFonts w:ascii="Arial" w:hAnsi="Arial" w:cs="Arial"/>
                <w:w w:val="115"/>
                <w:lang w:val="es-CO" w:eastAsia="en-US" w:bidi="ar-SA"/>
              </w:rPr>
              <w:t>cendiente</w:t>
            </w:r>
            <w:proofErr w:type="spellEnd"/>
            <w:r w:rsidRPr="008173B5">
              <w:rPr>
                <w:rFonts w:ascii="Arial" w:hAnsi="Arial" w:cs="Arial"/>
                <w:w w:val="115"/>
                <w:lang w:val="es-CO" w:eastAsia="en-US" w:bidi="ar-SA"/>
              </w:rPr>
              <w:t>, desde las aulas</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escolares?</w:t>
            </w:r>
          </w:p>
          <w:p w14:paraId="1A06A63F"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¿Qué relaciones se han establecido y se pueden establecer entre el hombre y la mujer afrodescendientes y el medio ambiente que habitan, para el desarrollo equilibrado de la vida en sus diferentes dimensiones y</w:t>
            </w:r>
            <w:r w:rsidRPr="008173B5">
              <w:rPr>
                <w:rFonts w:ascii="Arial" w:hAnsi="Arial" w:cs="Arial"/>
                <w:spacing w:val="54"/>
                <w:w w:val="115"/>
                <w:lang w:val="es-CO" w:eastAsia="en-US" w:bidi="ar-SA"/>
              </w:rPr>
              <w:t xml:space="preserve"> </w:t>
            </w:r>
            <w:r w:rsidRPr="008173B5">
              <w:rPr>
                <w:rFonts w:ascii="Arial" w:hAnsi="Arial" w:cs="Arial"/>
                <w:w w:val="115"/>
                <w:lang w:val="es-CO" w:eastAsia="en-US" w:bidi="ar-SA"/>
              </w:rPr>
              <w:t>manifestaciones?</w:t>
            </w:r>
          </w:p>
          <w:p w14:paraId="0C247237"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¿Cómo lograr en las comunidades afro del bajo Atrato, una investigación pro- funda, crítica en cuanto a la conservación de nuestras prácticas culturales </w:t>
            </w:r>
            <w:r w:rsidRPr="008173B5">
              <w:rPr>
                <w:rFonts w:ascii="Arial" w:hAnsi="Arial" w:cs="Arial"/>
                <w:spacing w:val="-6"/>
                <w:w w:val="115"/>
                <w:lang w:val="es-CO" w:eastAsia="en-US" w:bidi="ar-SA"/>
              </w:rPr>
              <w:t>an</w:t>
            </w:r>
            <w:r w:rsidRPr="008173B5">
              <w:rPr>
                <w:rFonts w:ascii="Arial" w:hAnsi="Arial" w:cs="Arial"/>
                <w:w w:val="115"/>
                <w:lang w:val="es-CO" w:eastAsia="en-US" w:bidi="ar-SA"/>
              </w:rPr>
              <w:t>cestrales?</w:t>
            </w:r>
          </w:p>
          <w:p w14:paraId="6D3E6BB7" w14:textId="77777777" w:rsidR="008173B5" w:rsidRPr="008173B5" w:rsidRDefault="008173B5" w:rsidP="00381BE1">
            <w:pPr>
              <w:widowControl/>
              <w:numPr>
                <w:ilvl w:val="0"/>
                <w:numId w:val="8"/>
              </w:numPr>
              <w:tabs>
                <w:tab w:val="left" w:pos="838"/>
              </w:tabs>
              <w:autoSpaceDE/>
              <w:autoSpaceDN/>
              <w:spacing w:before="80" w:line="261" w:lineRule="auto"/>
              <w:ind w:right="1309"/>
              <w:jc w:val="both"/>
              <w:rPr>
                <w:rFonts w:ascii="Arial" w:hAnsi="Arial" w:cs="Arial"/>
                <w:lang w:val="es-CO" w:eastAsia="en-US" w:bidi="ar-SA"/>
              </w:rPr>
            </w:pPr>
            <w:r w:rsidRPr="008173B5">
              <w:rPr>
                <w:rFonts w:ascii="Arial" w:hAnsi="Arial" w:cs="Arial"/>
                <w:w w:val="115"/>
                <w:lang w:val="es-CO" w:eastAsia="en-US" w:bidi="ar-SA"/>
              </w:rPr>
              <w:t>¿Qué hacer para mejorar la calidad de vida de las comunidades étnicas del bajo Atrato?</w:t>
            </w:r>
          </w:p>
          <w:p w14:paraId="0EB72D1E" w14:textId="77777777" w:rsidR="008173B5" w:rsidRPr="008173B5" w:rsidRDefault="008173B5" w:rsidP="008173B5">
            <w:pPr>
              <w:keepNext/>
              <w:keepLines/>
              <w:widowControl/>
              <w:autoSpaceDE/>
              <w:autoSpaceDN/>
              <w:spacing w:before="55"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 GENERAL Y OBJETIVOS ESPECÍFICOS:</w:t>
            </w:r>
          </w:p>
          <w:p w14:paraId="244A7F17" w14:textId="77777777" w:rsidR="008173B5" w:rsidRPr="008173B5" w:rsidRDefault="008173B5" w:rsidP="008173B5">
            <w:pPr>
              <w:widowControl/>
              <w:autoSpaceDE/>
              <w:autoSpaceDN/>
              <w:spacing w:before="80"/>
              <w:ind w:left="117"/>
              <w:jc w:val="both"/>
              <w:rPr>
                <w:rFonts w:ascii="Arial" w:eastAsia="Times New Roman" w:hAnsi="Arial" w:cs="Arial"/>
                <w:b/>
                <w:i/>
                <w:lang w:bidi="ar-SA"/>
              </w:rPr>
            </w:pPr>
            <w:r w:rsidRPr="008173B5">
              <w:rPr>
                <w:rFonts w:ascii="Arial" w:eastAsia="Times New Roman" w:hAnsi="Arial" w:cs="Arial"/>
                <w:b/>
                <w:i/>
                <w:w w:val="115"/>
                <w:lang w:bidi="ar-SA"/>
              </w:rPr>
              <w:t>Objetivo general del núcleo</w:t>
            </w:r>
          </w:p>
          <w:p w14:paraId="58FA48C1" w14:textId="77777777" w:rsidR="008173B5" w:rsidRPr="008173B5" w:rsidRDefault="008173B5" w:rsidP="008173B5">
            <w:pPr>
              <w:spacing w:before="80" w:line="261" w:lineRule="auto"/>
              <w:ind w:left="117" w:right="1308"/>
              <w:jc w:val="both"/>
              <w:rPr>
                <w:rFonts w:ascii="Arial" w:hAnsi="Arial" w:cs="Arial"/>
              </w:rPr>
            </w:pPr>
            <w:r w:rsidRPr="008173B5">
              <w:rPr>
                <w:rFonts w:ascii="Arial" w:hAnsi="Arial" w:cs="Arial"/>
                <w:w w:val="115"/>
              </w:rPr>
              <w:t xml:space="preserve">Brindar una formación </w:t>
            </w:r>
            <w:proofErr w:type="spellStart"/>
            <w:r w:rsidRPr="008173B5">
              <w:rPr>
                <w:rFonts w:ascii="Arial" w:hAnsi="Arial" w:cs="Arial"/>
                <w:w w:val="115"/>
              </w:rPr>
              <w:t>etnoeducativa</w:t>
            </w:r>
            <w:proofErr w:type="spellEnd"/>
            <w:r w:rsidRPr="008173B5">
              <w:rPr>
                <w:rFonts w:ascii="Arial" w:hAnsi="Arial" w:cs="Arial"/>
                <w:w w:val="115"/>
              </w:rPr>
              <w:t xml:space="preserve"> intercultural que genere pensamiento crítico, basado en la experiencia cotidiana, integral, equitativa y sostenible, que le proporcione a cada persona de la comunidad del bajo </w:t>
            </w:r>
            <w:r w:rsidRPr="008173B5">
              <w:rPr>
                <w:rFonts w:ascii="Arial" w:hAnsi="Arial" w:cs="Arial"/>
                <w:spacing w:val="-3"/>
                <w:w w:val="115"/>
              </w:rPr>
              <w:lastRenderedPageBreak/>
              <w:t xml:space="preserve">Atrato, </w:t>
            </w:r>
            <w:r w:rsidRPr="008173B5">
              <w:rPr>
                <w:rFonts w:ascii="Arial" w:hAnsi="Arial" w:cs="Arial"/>
                <w:w w:val="115"/>
              </w:rPr>
              <w:t>una concepción positiva de sí mismo y de</w:t>
            </w:r>
            <w:r w:rsidRPr="008173B5">
              <w:rPr>
                <w:rFonts w:ascii="Arial" w:hAnsi="Arial" w:cs="Arial"/>
                <w:spacing w:val="-7"/>
                <w:w w:val="115"/>
              </w:rPr>
              <w:t xml:space="preserve"> </w:t>
            </w:r>
            <w:r w:rsidRPr="008173B5">
              <w:rPr>
                <w:rFonts w:ascii="Arial" w:hAnsi="Arial" w:cs="Arial"/>
                <w:w w:val="115"/>
              </w:rPr>
              <w:t>sus</w:t>
            </w:r>
            <w:r w:rsidRPr="008173B5">
              <w:rPr>
                <w:rFonts w:ascii="Arial" w:hAnsi="Arial" w:cs="Arial"/>
                <w:spacing w:val="-6"/>
                <w:w w:val="115"/>
              </w:rPr>
              <w:t xml:space="preserve"> </w:t>
            </w:r>
            <w:r w:rsidRPr="008173B5">
              <w:rPr>
                <w:rFonts w:ascii="Arial" w:hAnsi="Arial" w:cs="Arial"/>
                <w:w w:val="115"/>
              </w:rPr>
              <w:t>relaciones</w:t>
            </w:r>
            <w:r w:rsidRPr="008173B5">
              <w:rPr>
                <w:rFonts w:ascii="Arial" w:hAnsi="Arial" w:cs="Arial"/>
                <w:spacing w:val="-6"/>
                <w:w w:val="115"/>
              </w:rPr>
              <w:t xml:space="preserve"> </w:t>
            </w:r>
            <w:r w:rsidRPr="008173B5">
              <w:rPr>
                <w:rFonts w:ascii="Arial" w:hAnsi="Arial" w:cs="Arial"/>
                <w:w w:val="115"/>
              </w:rPr>
              <w:t>con</w:t>
            </w:r>
            <w:r w:rsidRPr="008173B5">
              <w:rPr>
                <w:rFonts w:ascii="Arial" w:hAnsi="Arial" w:cs="Arial"/>
                <w:spacing w:val="-7"/>
                <w:w w:val="115"/>
              </w:rPr>
              <w:t xml:space="preserve"> </w:t>
            </w:r>
            <w:r w:rsidRPr="008173B5">
              <w:rPr>
                <w:rFonts w:ascii="Arial" w:hAnsi="Arial" w:cs="Arial"/>
                <w:w w:val="115"/>
              </w:rPr>
              <w:t>la</w:t>
            </w:r>
            <w:r w:rsidRPr="008173B5">
              <w:rPr>
                <w:rFonts w:ascii="Arial" w:hAnsi="Arial" w:cs="Arial"/>
                <w:spacing w:val="-6"/>
                <w:w w:val="115"/>
              </w:rPr>
              <w:t xml:space="preserve"> </w:t>
            </w:r>
            <w:r w:rsidRPr="008173B5">
              <w:rPr>
                <w:rFonts w:ascii="Arial" w:hAnsi="Arial" w:cs="Arial"/>
                <w:w w:val="115"/>
              </w:rPr>
              <w:t>sociedad</w:t>
            </w:r>
            <w:r w:rsidRPr="008173B5">
              <w:rPr>
                <w:rFonts w:ascii="Arial" w:hAnsi="Arial" w:cs="Arial"/>
                <w:spacing w:val="-6"/>
                <w:w w:val="115"/>
              </w:rPr>
              <w:t xml:space="preserve"> </w:t>
            </w:r>
            <w:r w:rsidRPr="008173B5">
              <w:rPr>
                <w:rFonts w:ascii="Arial" w:hAnsi="Arial" w:cs="Arial"/>
                <w:w w:val="115"/>
              </w:rPr>
              <w:t>y</w:t>
            </w:r>
            <w:r w:rsidRPr="008173B5">
              <w:rPr>
                <w:rFonts w:ascii="Arial" w:hAnsi="Arial" w:cs="Arial"/>
                <w:spacing w:val="-7"/>
                <w:w w:val="115"/>
              </w:rPr>
              <w:t xml:space="preserve"> </w:t>
            </w:r>
            <w:r w:rsidRPr="008173B5">
              <w:rPr>
                <w:rFonts w:ascii="Arial" w:hAnsi="Arial" w:cs="Arial"/>
                <w:w w:val="115"/>
              </w:rPr>
              <w:t>la</w:t>
            </w:r>
            <w:r w:rsidRPr="008173B5">
              <w:rPr>
                <w:rFonts w:ascii="Arial" w:hAnsi="Arial" w:cs="Arial"/>
                <w:spacing w:val="-6"/>
                <w:w w:val="115"/>
              </w:rPr>
              <w:t xml:space="preserve"> </w:t>
            </w:r>
            <w:r w:rsidRPr="008173B5">
              <w:rPr>
                <w:rFonts w:ascii="Arial" w:hAnsi="Arial" w:cs="Arial"/>
                <w:w w:val="115"/>
              </w:rPr>
              <w:t>naturaleza,</w:t>
            </w:r>
            <w:r w:rsidRPr="008173B5">
              <w:rPr>
                <w:rFonts w:ascii="Arial" w:hAnsi="Arial" w:cs="Arial"/>
                <w:spacing w:val="-6"/>
                <w:w w:val="115"/>
              </w:rPr>
              <w:t xml:space="preserve"> </w:t>
            </w:r>
            <w:r w:rsidRPr="008173B5">
              <w:rPr>
                <w:rFonts w:ascii="Arial" w:hAnsi="Arial" w:cs="Arial"/>
                <w:w w:val="115"/>
              </w:rPr>
              <w:t>en</w:t>
            </w:r>
            <w:r w:rsidRPr="008173B5">
              <w:rPr>
                <w:rFonts w:ascii="Arial" w:hAnsi="Arial" w:cs="Arial"/>
                <w:spacing w:val="-7"/>
                <w:w w:val="115"/>
              </w:rPr>
              <w:t xml:space="preserve"> </w:t>
            </w:r>
            <w:r w:rsidRPr="008173B5">
              <w:rPr>
                <w:rFonts w:ascii="Arial" w:hAnsi="Arial" w:cs="Arial"/>
                <w:w w:val="115"/>
              </w:rPr>
              <w:t>aras</w:t>
            </w:r>
            <w:r w:rsidRPr="008173B5">
              <w:rPr>
                <w:rFonts w:ascii="Arial" w:hAnsi="Arial" w:cs="Arial"/>
                <w:spacing w:val="-6"/>
                <w:w w:val="115"/>
              </w:rPr>
              <w:t xml:space="preserve"> </w:t>
            </w:r>
            <w:r w:rsidRPr="008173B5">
              <w:rPr>
                <w:rFonts w:ascii="Arial" w:hAnsi="Arial" w:cs="Arial"/>
                <w:w w:val="115"/>
              </w:rPr>
              <w:t>de</w:t>
            </w:r>
            <w:r w:rsidRPr="008173B5">
              <w:rPr>
                <w:rFonts w:ascii="Arial" w:hAnsi="Arial" w:cs="Arial"/>
                <w:spacing w:val="-6"/>
                <w:w w:val="115"/>
              </w:rPr>
              <w:t xml:space="preserve"> </w:t>
            </w:r>
            <w:r w:rsidRPr="008173B5">
              <w:rPr>
                <w:rFonts w:ascii="Arial" w:hAnsi="Arial" w:cs="Arial"/>
                <w:w w:val="115"/>
              </w:rPr>
              <w:t>la</w:t>
            </w:r>
            <w:r w:rsidRPr="008173B5">
              <w:rPr>
                <w:rFonts w:ascii="Arial" w:hAnsi="Arial" w:cs="Arial"/>
                <w:spacing w:val="-6"/>
                <w:w w:val="115"/>
              </w:rPr>
              <w:t xml:space="preserve"> </w:t>
            </w:r>
            <w:r w:rsidRPr="008173B5">
              <w:rPr>
                <w:rFonts w:ascii="Arial" w:hAnsi="Arial" w:cs="Arial"/>
                <w:w w:val="115"/>
              </w:rPr>
              <w:t>preservación</w:t>
            </w:r>
            <w:r w:rsidRPr="008173B5">
              <w:rPr>
                <w:rFonts w:ascii="Arial" w:hAnsi="Arial" w:cs="Arial"/>
                <w:spacing w:val="-7"/>
                <w:w w:val="115"/>
              </w:rPr>
              <w:t xml:space="preserve"> </w:t>
            </w:r>
            <w:r w:rsidRPr="008173B5">
              <w:rPr>
                <w:rFonts w:ascii="Arial" w:hAnsi="Arial" w:cs="Arial"/>
                <w:w w:val="115"/>
              </w:rPr>
              <w:t>y</w:t>
            </w:r>
            <w:r w:rsidRPr="008173B5">
              <w:rPr>
                <w:rFonts w:ascii="Arial" w:hAnsi="Arial" w:cs="Arial"/>
                <w:spacing w:val="-6"/>
                <w:w w:val="115"/>
              </w:rPr>
              <w:t xml:space="preserve"> </w:t>
            </w:r>
            <w:r w:rsidRPr="008173B5">
              <w:rPr>
                <w:rFonts w:ascii="Arial" w:hAnsi="Arial" w:cs="Arial"/>
                <w:w w:val="115"/>
              </w:rPr>
              <w:t>desarrollo armónico de la vida en el</w:t>
            </w:r>
            <w:r w:rsidRPr="008173B5">
              <w:rPr>
                <w:rFonts w:ascii="Arial" w:hAnsi="Arial" w:cs="Arial"/>
                <w:spacing w:val="29"/>
                <w:w w:val="115"/>
              </w:rPr>
              <w:t xml:space="preserve"> </w:t>
            </w:r>
            <w:r w:rsidRPr="008173B5">
              <w:rPr>
                <w:rFonts w:ascii="Arial" w:hAnsi="Arial" w:cs="Arial"/>
                <w:w w:val="115"/>
              </w:rPr>
              <w:t>planeta.</w:t>
            </w:r>
          </w:p>
          <w:p w14:paraId="14C6052F" w14:textId="77777777" w:rsidR="008173B5" w:rsidRPr="008173B5" w:rsidRDefault="008173B5" w:rsidP="008173B5">
            <w:pPr>
              <w:keepNext/>
              <w:keepLines/>
              <w:widowControl/>
              <w:autoSpaceDE/>
              <w:autoSpaceDN/>
              <w:spacing w:before="167"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Objetivos específicos:</w:t>
            </w:r>
          </w:p>
          <w:p w14:paraId="0BC1933A"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Desarrollar actitudes favorables al conocimiento, valoración y conservación de la naturaleza y el ambiente</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sociocultural.</w:t>
            </w:r>
          </w:p>
          <w:p w14:paraId="1C39BF8F"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Potenciar una actitud crítica y liberadora, que permita comprender, fortalecer  y problematizar las creencias y costumbres que identifican a las comunidades afro.</w:t>
            </w:r>
          </w:p>
          <w:p w14:paraId="6E76A039"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Fomentar</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conciencia</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participación</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responsable</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en</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acciones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cívicas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6"/>
                <w:w w:val="115"/>
                <w:lang w:val="es-CO" w:eastAsia="en-US" w:bidi="ar-SA"/>
              </w:rPr>
              <w:t xml:space="preserve"> </w:t>
            </w:r>
            <w:r w:rsidRPr="008173B5">
              <w:rPr>
                <w:rFonts w:ascii="Arial" w:hAnsi="Arial" w:cs="Arial"/>
                <w:spacing w:val="-7"/>
                <w:w w:val="115"/>
                <w:lang w:val="es-CO" w:eastAsia="en-US" w:bidi="ar-SA"/>
              </w:rPr>
              <w:t xml:space="preserve">ser- </w:t>
            </w:r>
            <w:r w:rsidRPr="008173B5">
              <w:rPr>
                <w:rFonts w:ascii="Arial" w:hAnsi="Arial" w:cs="Arial"/>
                <w:w w:val="115"/>
                <w:lang w:val="es-CO" w:eastAsia="en-US" w:bidi="ar-SA"/>
              </w:rPr>
              <w:t>vicio social, tendientes a la resolución de problemas relacionados con la interacción armónica de los seres humanos entre sí mismos y con el medio</w:t>
            </w:r>
            <w:r w:rsidRPr="008173B5">
              <w:rPr>
                <w:rFonts w:ascii="Arial" w:hAnsi="Arial" w:cs="Arial"/>
                <w:spacing w:val="39"/>
                <w:w w:val="115"/>
                <w:lang w:val="es-CO" w:eastAsia="en-US" w:bidi="ar-SA"/>
              </w:rPr>
              <w:t xml:space="preserve"> </w:t>
            </w:r>
            <w:r w:rsidRPr="008173B5">
              <w:rPr>
                <w:rFonts w:ascii="Arial" w:hAnsi="Arial" w:cs="Arial"/>
                <w:w w:val="115"/>
                <w:lang w:val="es-CO" w:eastAsia="en-US" w:bidi="ar-SA"/>
              </w:rPr>
              <w:t>ambiente.</w:t>
            </w:r>
          </w:p>
          <w:p w14:paraId="57ED8B4A"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Formar un ser humano curioso, reflexivo, creativo que se pregunte y </w:t>
            </w:r>
            <w:r w:rsidRPr="008173B5">
              <w:rPr>
                <w:rFonts w:ascii="Arial" w:hAnsi="Arial" w:cs="Arial"/>
                <w:spacing w:val="-3"/>
                <w:w w:val="115"/>
                <w:lang w:val="es-CO" w:eastAsia="en-US" w:bidi="ar-SA"/>
              </w:rPr>
              <w:t xml:space="preserve">busque </w:t>
            </w:r>
            <w:r w:rsidRPr="008173B5">
              <w:rPr>
                <w:rFonts w:ascii="Arial" w:hAnsi="Arial" w:cs="Arial"/>
                <w:w w:val="115"/>
                <w:lang w:val="es-CO" w:eastAsia="en-US" w:bidi="ar-SA"/>
              </w:rPr>
              <w:t>respuesta</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al</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por</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qué</w:t>
            </w:r>
            <w:r w:rsidRPr="008173B5">
              <w:rPr>
                <w:rFonts w:ascii="Arial" w:hAnsi="Arial" w:cs="Arial"/>
                <w:spacing w:val="-3"/>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diferentes</w:t>
            </w:r>
            <w:r w:rsidRPr="008173B5">
              <w:rPr>
                <w:rFonts w:ascii="Arial" w:hAnsi="Arial" w:cs="Arial"/>
                <w:spacing w:val="-3"/>
                <w:w w:val="115"/>
                <w:lang w:val="es-CO" w:eastAsia="en-US" w:bidi="ar-SA"/>
              </w:rPr>
              <w:t xml:space="preserve"> </w:t>
            </w:r>
            <w:r w:rsidRPr="008173B5">
              <w:rPr>
                <w:rFonts w:ascii="Arial" w:hAnsi="Arial" w:cs="Arial"/>
                <w:w w:val="115"/>
                <w:lang w:val="es-CO" w:eastAsia="en-US" w:bidi="ar-SA"/>
              </w:rPr>
              <w:t>fenómenos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sociales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3"/>
                <w:w w:val="115"/>
                <w:lang w:val="es-CO" w:eastAsia="en-US" w:bidi="ar-SA"/>
              </w:rPr>
              <w:t xml:space="preserve"> </w:t>
            </w:r>
            <w:r w:rsidRPr="008173B5">
              <w:rPr>
                <w:rFonts w:ascii="Arial" w:hAnsi="Arial" w:cs="Arial"/>
                <w:w w:val="115"/>
                <w:lang w:val="es-CO" w:eastAsia="en-US" w:bidi="ar-SA"/>
              </w:rPr>
              <w:t>ambientales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del</w:t>
            </w:r>
            <w:r w:rsidRPr="008173B5">
              <w:rPr>
                <w:rFonts w:ascii="Arial" w:hAnsi="Arial" w:cs="Arial"/>
                <w:spacing w:val="-4"/>
                <w:w w:val="115"/>
                <w:lang w:val="es-CO" w:eastAsia="en-US" w:bidi="ar-SA"/>
              </w:rPr>
              <w:t xml:space="preserve"> que </w:t>
            </w:r>
            <w:r w:rsidRPr="008173B5">
              <w:rPr>
                <w:rFonts w:ascii="Arial" w:hAnsi="Arial" w:cs="Arial"/>
                <w:w w:val="115"/>
                <w:lang w:val="es-CO" w:eastAsia="en-US" w:bidi="ar-SA"/>
              </w:rPr>
              <w:t>corren</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en</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comunidad</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del</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bajo</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Atrato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en</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contextos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más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amplios.</w:t>
            </w:r>
          </w:p>
          <w:p w14:paraId="4F0574F7"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Desarrollar habilidades para el trabajo en equipo, con responsabilidad y </w:t>
            </w:r>
            <w:r w:rsidRPr="008173B5">
              <w:rPr>
                <w:rFonts w:ascii="Arial" w:hAnsi="Arial" w:cs="Arial"/>
                <w:spacing w:val="-4"/>
                <w:w w:val="115"/>
                <w:lang w:val="es-CO" w:eastAsia="en-US" w:bidi="ar-SA"/>
              </w:rPr>
              <w:t xml:space="preserve">tole- </w:t>
            </w:r>
            <w:r w:rsidRPr="008173B5">
              <w:rPr>
                <w:rFonts w:ascii="Arial" w:hAnsi="Arial" w:cs="Arial"/>
                <w:w w:val="115"/>
                <w:lang w:val="es-CO" w:eastAsia="en-US" w:bidi="ar-SA"/>
              </w:rPr>
              <w:t>rancia,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buscando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siempre</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el</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bien</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común</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armonía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con</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nuestro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planeta.</w:t>
            </w:r>
          </w:p>
          <w:p w14:paraId="1F6514D4" w14:textId="77777777" w:rsidR="008173B5" w:rsidRPr="008173B5" w:rsidRDefault="008173B5" w:rsidP="00381BE1">
            <w:pPr>
              <w:widowControl/>
              <w:numPr>
                <w:ilvl w:val="1"/>
                <w:numId w:val="8"/>
              </w:numPr>
              <w:tabs>
                <w:tab w:val="left" w:pos="1291"/>
              </w:tabs>
              <w:autoSpaceDE/>
              <w:autoSpaceDN/>
              <w:spacing w:before="101"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Desarrollar competencia científica y técnica, mediante la prueba de hipótesis, en el diseño de </w:t>
            </w:r>
            <w:r w:rsidRPr="008173B5">
              <w:rPr>
                <w:rFonts w:ascii="Arial" w:hAnsi="Arial" w:cs="Arial"/>
                <w:w w:val="115"/>
                <w:lang w:val="es-CO" w:eastAsia="en-US" w:bidi="ar-SA"/>
              </w:rPr>
              <w:lastRenderedPageBreak/>
              <w:t>experimentos, toma de medidas y en general en cualquier actividad propia de las ciencias, a partir del trabajo con recursos y problemas del contexto</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local.</w:t>
            </w:r>
          </w:p>
          <w:p w14:paraId="03DCCE7A" w14:textId="77777777" w:rsidR="008173B5" w:rsidRPr="008173B5" w:rsidRDefault="008173B5" w:rsidP="00381BE1">
            <w:pPr>
              <w:widowControl/>
              <w:numPr>
                <w:ilvl w:val="1"/>
                <w:numId w:val="8"/>
              </w:numPr>
              <w:tabs>
                <w:tab w:val="left" w:pos="1291"/>
              </w:tabs>
              <w:autoSpaceDE/>
              <w:autoSpaceDN/>
              <w:spacing w:before="53" w:line="261" w:lineRule="auto"/>
              <w:ind w:right="855"/>
              <w:jc w:val="both"/>
              <w:rPr>
                <w:rFonts w:ascii="Arial" w:hAnsi="Arial" w:cs="Arial"/>
                <w:lang w:val="es-CO" w:eastAsia="en-US" w:bidi="ar-SA"/>
              </w:rPr>
            </w:pPr>
            <w:r w:rsidRPr="008173B5">
              <w:rPr>
                <w:rFonts w:ascii="Arial" w:hAnsi="Arial" w:cs="Arial"/>
                <w:w w:val="115"/>
                <w:lang w:val="es-CO" w:eastAsia="en-US" w:bidi="ar-SA"/>
              </w:rPr>
              <w:t>Reconocer y valorar el aporte de los afrodescendientes al desarrollo del conocimiento científico y tecnológico regional, nacional y</w:t>
            </w:r>
            <w:r w:rsidRPr="008173B5">
              <w:rPr>
                <w:rFonts w:ascii="Arial" w:hAnsi="Arial" w:cs="Arial"/>
                <w:spacing w:val="51"/>
                <w:w w:val="115"/>
                <w:lang w:val="es-CO" w:eastAsia="en-US" w:bidi="ar-SA"/>
              </w:rPr>
              <w:t xml:space="preserve"> </w:t>
            </w:r>
            <w:r w:rsidRPr="008173B5">
              <w:rPr>
                <w:rFonts w:ascii="Arial" w:hAnsi="Arial" w:cs="Arial"/>
                <w:w w:val="115"/>
                <w:lang w:val="es-CO" w:eastAsia="en-US" w:bidi="ar-SA"/>
              </w:rPr>
              <w:t>universal.</w:t>
            </w:r>
          </w:p>
          <w:p w14:paraId="48E9E068" w14:textId="77777777" w:rsidR="008173B5" w:rsidRPr="008173B5" w:rsidRDefault="008173B5" w:rsidP="00381BE1">
            <w:pPr>
              <w:widowControl/>
              <w:numPr>
                <w:ilvl w:val="1"/>
                <w:numId w:val="8"/>
              </w:numPr>
              <w:tabs>
                <w:tab w:val="left" w:pos="1291"/>
              </w:tabs>
              <w:autoSpaceDE/>
              <w:autoSpaceDN/>
              <w:spacing w:before="56"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Argumentar éticamente su propio sistema de valores, a propósito de los </w:t>
            </w:r>
            <w:r w:rsidRPr="008173B5">
              <w:rPr>
                <w:rFonts w:ascii="Arial" w:hAnsi="Arial" w:cs="Arial"/>
                <w:spacing w:val="-5"/>
                <w:w w:val="115"/>
                <w:lang w:val="es-CO" w:eastAsia="en-US" w:bidi="ar-SA"/>
              </w:rPr>
              <w:t>desa</w:t>
            </w:r>
            <w:r w:rsidRPr="008173B5">
              <w:rPr>
                <w:rFonts w:ascii="Arial" w:hAnsi="Arial" w:cs="Arial"/>
                <w:w w:val="115"/>
                <w:lang w:val="es-CO" w:eastAsia="en-US" w:bidi="ar-SA"/>
              </w:rPr>
              <w:t xml:space="preserve">rrollos científicos y tecnológicos, en especial de aquellos que tienen </w:t>
            </w:r>
            <w:r w:rsidRPr="008173B5">
              <w:rPr>
                <w:rFonts w:ascii="Arial" w:hAnsi="Arial" w:cs="Arial"/>
                <w:spacing w:val="-3"/>
                <w:w w:val="115"/>
                <w:lang w:val="es-CO" w:eastAsia="en-US" w:bidi="ar-SA"/>
              </w:rPr>
              <w:t>implica</w:t>
            </w:r>
            <w:r w:rsidRPr="008173B5">
              <w:rPr>
                <w:rFonts w:ascii="Arial" w:hAnsi="Arial" w:cs="Arial"/>
                <w:w w:val="115"/>
                <w:lang w:val="es-CO" w:eastAsia="en-US" w:bidi="ar-SA"/>
              </w:rPr>
              <w:t xml:space="preserve">ciones para la conservación de la vida en la región chocoana, en el país y en </w:t>
            </w:r>
            <w:r w:rsidRPr="008173B5">
              <w:rPr>
                <w:rFonts w:ascii="Arial" w:hAnsi="Arial" w:cs="Arial"/>
                <w:spacing w:val="-7"/>
                <w:w w:val="115"/>
                <w:lang w:val="es-CO" w:eastAsia="en-US" w:bidi="ar-SA"/>
              </w:rPr>
              <w:t xml:space="preserve">el </w:t>
            </w:r>
            <w:r w:rsidRPr="008173B5">
              <w:rPr>
                <w:rFonts w:ascii="Arial" w:hAnsi="Arial" w:cs="Arial"/>
                <w:w w:val="115"/>
                <w:lang w:val="es-CO" w:eastAsia="en-US" w:bidi="ar-SA"/>
              </w:rPr>
              <w:t>planeta en</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general.</w:t>
            </w:r>
          </w:p>
          <w:p w14:paraId="4F52D790" w14:textId="77777777" w:rsidR="008173B5" w:rsidRPr="008173B5" w:rsidRDefault="008173B5" w:rsidP="00381BE1">
            <w:pPr>
              <w:widowControl/>
              <w:numPr>
                <w:ilvl w:val="1"/>
                <w:numId w:val="8"/>
              </w:numPr>
              <w:tabs>
                <w:tab w:val="left" w:pos="1291"/>
              </w:tabs>
              <w:autoSpaceDE/>
              <w:autoSpaceDN/>
              <w:spacing w:before="53"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Contribuir con el desarrollo de una emocionalidad sana que le permita una relación armónica con los demás y una resistencia a las frustraciones que </w:t>
            </w:r>
            <w:r w:rsidRPr="008173B5">
              <w:rPr>
                <w:rFonts w:ascii="Arial" w:hAnsi="Arial" w:cs="Arial"/>
                <w:spacing w:val="-3"/>
                <w:w w:val="115"/>
                <w:lang w:val="es-CO" w:eastAsia="en-US" w:bidi="ar-SA"/>
              </w:rPr>
              <w:t xml:space="preserve">puedan </w:t>
            </w:r>
            <w:r w:rsidRPr="008173B5">
              <w:rPr>
                <w:rFonts w:ascii="Arial" w:hAnsi="Arial" w:cs="Arial"/>
                <w:w w:val="115"/>
                <w:lang w:val="es-CO" w:eastAsia="en-US" w:bidi="ar-SA"/>
              </w:rPr>
              <w:t xml:space="preserve">impedirle la culminación de proyectos humanos, sociales, científicos, </w:t>
            </w:r>
            <w:r w:rsidRPr="008173B5">
              <w:rPr>
                <w:rFonts w:ascii="Arial" w:hAnsi="Arial" w:cs="Arial"/>
                <w:spacing w:val="-3"/>
                <w:w w:val="115"/>
                <w:lang w:val="es-CO" w:eastAsia="en-US" w:bidi="ar-SA"/>
              </w:rPr>
              <w:t>tecnológi</w:t>
            </w:r>
            <w:r w:rsidRPr="008173B5">
              <w:rPr>
                <w:rFonts w:ascii="Arial" w:hAnsi="Arial" w:cs="Arial"/>
                <w:w w:val="115"/>
                <w:lang w:val="es-CO" w:eastAsia="en-US" w:bidi="ar-SA"/>
              </w:rPr>
              <w:t>cos y</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ambientales.</w:t>
            </w:r>
          </w:p>
          <w:p w14:paraId="38248ABA" w14:textId="77777777" w:rsidR="008173B5" w:rsidRPr="008173B5" w:rsidRDefault="008173B5" w:rsidP="008173B5">
            <w:pPr>
              <w:keepNext/>
              <w:keepLines/>
              <w:widowControl/>
              <w:autoSpaceDE/>
              <w:autoSpaceDN/>
              <w:spacing w:before="111"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OBJETIVOS POR NIVELES:</w:t>
            </w:r>
          </w:p>
          <w:p w14:paraId="6CEACC1F" w14:textId="77777777" w:rsidR="008173B5" w:rsidRPr="008173B5" w:rsidRDefault="008173B5" w:rsidP="008173B5">
            <w:pPr>
              <w:widowControl/>
              <w:autoSpaceDE/>
              <w:autoSpaceDN/>
              <w:spacing w:before="80"/>
              <w:ind w:left="570"/>
              <w:jc w:val="both"/>
              <w:rPr>
                <w:rFonts w:ascii="Arial" w:eastAsia="Times New Roman" w:hAnsi="Arial" w:cs="Arial"/>
                <w:b/>
                <w:i/>
                <w:lang w:bidi="ar-SA"/>
              </w:rPr>
            </w:pPr>
            <w:r w:rsidRPr="008173B5">
              <w:rPr>
                <w:rFonts w:ascii="Arial" w:eastAsia="Times New Roman" w:hAnsi="Arial" w:cs="Arial"/>
                <w:b/>
                <w:i/>
                <w:w w:val="115"/>
                <w:lang w:bidi="ar-SA"/>
              </w:rPr>
              <w:t>Nivel Preescolar:</w:t>
            </w:r>
          </w:p>
          <w:p w14:paraId="06A5B734" w14:textId="77777777" w:rsidR="008173B5" w:rsidRPr="008173B5" w:rsidRDefault="008173B5" w:rsidP="00381BE1">
            <w:pPr>
              <w:widowControl/>
              <w:numPr>
                <w:ilvl w:val="1"/>
                <w:numId w:val="8"/>
              </w:numPr>
              <w:tabs>
                <w:tab w:val="left" w:pos="1291"/>
              </w:tabs>
              <w:autoSpaceDE/>
              <w:autoSpaceDN/>
              <w:spacing w:before="23" w:line="261" w:lineRule="auto"/>
              <w:ind w:right="855"/>
              <w:jc w:val="both"/>
              <w:rPr>
                <w:rFonts w:ascii="Arial" w:hAnsi="Arial" w:cs="Arial"/>
                <w:lang w:val="es-CO" w:eastAsia="en-US" w:bidi="ar-SA"/>
              </w:rPr>
            </w:pPr>
            <w:r w:rsidRPr="008173B5">
              <w:rPr>
                <w:rFonts w:ascii="Arial" w:hAnsi="Arial" w:cs="Arial"/>
                <w:w w:val="115"/>
                <w:lang w:val="es-CO" w:eastAsia="en-US" w:bidi="ar-SA"/>
              </w:rPr>
              <w:t>Orientar el conocimiento y reconocimiento de las partes del cuerpo y sus funciones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vitales.</w:t>
            </w:r>
          </w:p>
          <w:p w14:paraId="1E71F5C6" w14:textId="77777777" w:rsidR="008173B5" w:rsidRPr="008173B5" w:rsidRDefault="008173B5" w:rsidP="00381BE1">
            <w:pPr>
              <w:widowControl/>
              <w:numPr>
                <w:ilvl w:val="1"/>
                <w:numId w:val="8"/>
              </w:numPr>
              <w:tabs>
                <w:tab w:val="left" w:pos="1291"/>
              </w:tabs>
              <w:autoSpaceDE/>
              <w:autoSpaceDN/>
              <w:spacing w:before="56" w:line="261" w:lineRule="auto"/>
              <w:ind w:right="855"/>
              <w:jc w:val="both"/>
              <w:rPr>
                <w:rFonts w:ascii="Arial" w:hAnsi="Arial" w:cs="Arial"/>
                <w:lang w:val="es-CO" w:eastAsia="en-US" w:bidi="ar-SA"/>
              </w:rPr>
            </w:pPr>
            <w:r w:rsidRPr="008173B5">
              <w:rPr>
                <w:rFonts w:ascii="Arial" w:hAnsi="Arial" w:cs="Arial"/>
                <w:w w:val="115"/>
                <w:lang w:val="es-CO" w:eastAsia="en-US" w:bidi="ar-SA"/>
              </w:rPr>
              <w:t>Desarrollar en los estudiantes habilidades para valorar sus rasgos físicos y relacionarse con otros estudiantes de su misma</w:t>
            </w:r>
            <w:r w:rsidRPr="008173B5">
              <w:rPr>
                <w:rFonts w:ascii="Arial" w:hAnsi="Arial" w:cs="Arial"/>
                <w:spacing w:val="29"/>
                <w:w w:val="115"/>
                <w:lang w:val="es-CO" w:eastAsia="en-US" w:bidi="ar-SA"/>
              </w:rPr>
              <w:t xml:space="preserve"> </w:t>
            </w:r>
            <w:r w:rsidRPr="008173B5">
              <w:rPr>
                <w:rFonts w:ascii="Arial" w:hAnsi="Arial" w:cs="Arial"/>
                <w:w w:val="115"/>
                <w:lang w:val="es-CO" w:eastAsia="en-US" w:bidi="ar-SA"/>
              </w:rPr>
              <w:t>edad.</w:t>
            </w:r>
          </w:p>
          <w:p w14:paraId="14EE6308" w14:textId="77777777" w:rsidR="008173B5" w:rsidRPr="008173B5" w:rsidRDefault="008173B5" w:rsidP="00381BE1">
            <w:pPr>
              <w:widowControl/>
              <w:numPr>
                <w:ilvl w:val="1"/>
                <w:numId w:val="8"/>
              </w:numPr>
              <w:tabs>
                <w:tab w:val="left" w:pos="1291"/>
              </w:tabs>
              <w:autoSpaceDE/>
              <w:autoSpaceDN/>
              <w:spacing w:before="55"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Estimular la curiosidad para observar y explorar el medio natural, familiar </w:t>
            </w:r>
            <w:r w:rsidRPr="008173B5">
              <w:rPr>
                <w:rFonts w:ascii="Arial" w:hAnsi="Arial" w:cs="Arial"/>
                <w:spacing w:val="-15"/>
                <w:w w:val="115"/>
                <w:lang w:val="es-CO" w:eastAsia="en-US" w:bidi="ar-SA"/>
              </w:rPr>
              <w:t xml:space="preserve">y </w:t>
            </w:r>
            <w:r w:rsidRPr="008173B5">
              <w:rPr>
                <w:rFonts w:ascii="Arial" w:hAnsi="Arial" w:cs="Arial"/>
                <w:w w:val="115"/>
                <w:lang w:val="es-CO" w:eastAsia="en-US" w:bidi="ar-SA"/>
              </w:rPr>
              <w:t>social de su</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entorno.</w:t>
            </w:r>
          </w:p>
          <w:p w14:paraId="1859E2EE"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lastRenderedPageBreak/>
              <w:t xml:space="preserve">Inculcar la adquisición hábitos de vida saludable a partir de las prácticas </w:t>
            </w:r>
            <w:r w:rsidRPr="008173B5">
              <w:rPr>
                <w:rFonts w:ascii="Arial" w:hAnsi="Arial" w:cs="Arial"/>
                <w:spacing w:val="-3"/>
                <w:w w:val="115"/>
                <w:lang w:val="es-CO" w:eastAsia="en-US" w:bidi="ar-SA"/>
              </w:rPr>
              <w:t xml:space="preserve">cultura- </w:t>
            </w:r>
            <w:r w:rsidRPr="008173B5">
              <w:rPr>
                <w:rFonts w:ascii="Arial" w:hAnsi="Arial" w:cs="Arial"/>
                <w:w w:val="115"/>
                <w:lang w:val="es-CO" w:eastAsia="en-US" w:bidi="ar-SA"/>
              </w:rPr>
              <w:t>les</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recursos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tradicionales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para</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salud</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física</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mental</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en</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región.</w:t>
            </w:r>
          </w:p>
          <w:p w14:paraId="4B6380B4" w14:textId="77777777" w:rsidR="008173B5" w:rsidRPr="008173B5" w:rsidRDefault="008173B5" w:rsidP="00381BE1">
            <w:pPr>
              <w:widowControl/>
              <w:numPr>
                <w:ilvl w:val="1"/>
                <w:numId w:val="8"/>
              </w:numPr>
              <w:tabs>
                <w:tab w:val="left" w:pos="1291"/>
              </w:tabs>
              <w:autoSpaceDE/>
              <w:autoSpaceDN/>
              <w:spacing w:before="55" w:line="261" w:lineRule="auto"/>
              <w:ind w:right="854"/>
              <w:jc w:val="both"/>
              <w:rPr>
                <w:rFonts w:ascii="Arial" w:hAnsi="Arial" w:cs="Arial"/>
                <w:lang w:val="es-CO" w:eastAsia="en-US" w:bidi="ar-SA"/>
              </w:rPr>
            </w:pPr>
            <w:r w:rsidRPr="008173B5">
              <w:rPr>
                <w:rFonts w:ascii="Arial" w:hAnsi="Arial" w:cs="Arial"/>
                <w:w w:val="115"/>
                <w:lang w:val="es-CO" w:eastAsia="en-US" w:bidi="ar-SA"/>
              </w:rPr>
              <w:t>Despertar el interés en la comprensión del mundo natural y social, observando, explorando, haciendo comparaciones reflexivas y descripciones de elementos   u</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objetos</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del</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contexto</w:t>
            </w:r>
            <w:r w:rsidRPr="008173B5">
              <w:rPr>
                <w:rFonts w:ascii="Arial" w:hAnsi="Arial" w:cs="Arial"/>
                <w:spacing w:val="12"/>
                <w:w w:val="115"/>
                <w:lang w:val="es-CO" w:eastAsia="en-US" w:bidi="ar-SA"/>
              </w:rPr>
              <w:t xml:space="preserve"> </w:t>
            </w:r>
            <w:r w:rsidRPr="008173B5">
              <w:rPr>
                <w:rFonts w:ascii="Arial" w:hAnsi="Arial" w:cs="Arial"/>
                <w:w w:val="115"/>
                <w:lang w:val="es-CO" w:eastAsia="en-US" w:bidi="ar-SA"/>
              </w:rPr>
              <w:t>relacionados</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con</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11"/>
                <w:w w:val="115"/>
                <w:lang w:val="es-CO" w:eastAsia="en-US" w:bidi="ar-SA"/>
              </w:rPr>
              <w:t xml:space="preserve"> </w:t>
            </w:r>
            <w:proofErr w:type="spellStart"/>
            <w:r w:rsidRPr="008173B5">
              <w:rPr>
                <w:rFonts w:ascii="Arial" w:hAnsi="Arial" w:cs="Arial"/>
                <w:w w:val="115"/>
                <w:lang w:val="es-CO" w:eastAsia="en-US" w:bidi="ar-SA"/>
              </w:rPr>
              <w:t>afrodescendiente</w:t>
            </w:r>
            <w:proofErr w:type="spellEnd"/>
            <w:r w:rsidRPr="008173B5">
              <w:rPr>
                <w:rFonts w:ascii="Arial" w:hAnsi="Arial" w:cs="Arial"/>
                <w:spacing w:val="12"/>
                <w:w w:val="115"/>
                <w:lang w:val="es-CO" w:eastAsia="en-US" w:bidi="ar-SA"/>
              </w:rPr>
              <w:t xml:space="preserve"> </w:t>
            </w:r>
            <w:r w:rsidRPr="008173B5">
              <w:rPr>
                <w:rFonts w:ascii="Arial" w:hAnsi="Arial" w:cs="Arial"/>
                <w:w w:val="115"/>
                <w:lang w:val="es-CO" w:eastAsia="en-US" w:bidi="ar-SA"/>
              </w:rPr>
              <w:t>del</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bajo</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Atrato.</w:t>
            </w:r>
          </w:p>
          <w:p w14:paraId="434D54BA" w14:textId="77777777" w:rsidR="008173B5" w:rsidRPr="008173B5" w:rsidRDefault="008173B5" w:rsidP="008173B5">
            <w:pPr>
              <w:keepNext/>
              <w:keepLines/>
              <w:widowControl/>
              <w:autoSpaceDE/>
              <w:autoSpaceDN/>
              <w:spacing w:before="112"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Nivel Educación Básica Primaria;</w:t>
            </w:r>
          </w:p>
          <w:p w14:paraId="08B84D86" w14:textId="77777777" w:rsidR="008173B5" w:rsidRPr="008173B5" w:rsidRDefault="008173B5" w:rsidP="00381BE1">
            <w:pPr>
              <w:widowControl/>
              <w:numPr>
                <w:ilvl w:val="1"/>
                <w:numId w:val="8"/>
              </w:numPr>
              <w:tabs>
                <w:tab w:val="left" w:pos="1291"/>
              </w:tabs>
              <w:autoSpaceDE/>
              <w:autoSpaceDN/>
              <w:spacing w:before="23"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Contribuir a la formación general en el conocimiento científico, para vincular- las a la vida social y natural, generando prácticas culturales en la región del </w:t>
            </w:r>
            <w:r w:rsidRPr="008173B5">
              <w:rPr>
                <w:rFonts w:ascii="Arial" w:hAnsi="Arial" w:cs="Arial"/>
                <w:spacing w:val="-4"/>
                <w:w w:val="115"/>
                <w:lang w:val="es-CO" w:eastAsia="en-US" w:bidi="ar-SA"/>
              </w:rPr>
              <w:t xml:space="preserve">bajo </w:t>
            </w:r>
            <w:r w:rsidRPr="008173B5">
              <w:rPr>
                <w:rFonts w:ascii="Arial" w:hAnsi="Arial" w:cs="Arial"/>
                <w:w w:val="115"/>
                <w:lang w:val="es-CO" w:eastAsia="en-US" w:bidi="ar-SA"/>
              </w:rPr>
              <w:t>Atrato.</w:t>
            </w:r>
          </w:p>
          <w:p w14:paraId="2182BB03"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Fomentar la comprensión de la realidad local y global, la práctica investigativa, la observación experimental y el planteamiento de problemas, en procesos investigativos.</w:t>
            </w:r>
          </w:p>
          <w:p w14:paraId="2F4D37CF" w14:textId="77777777" w:rsidR="008173B5" w:rsidRPr="008173B5" w:rsidRDefault="008173B5" w:rsidP="00381BE1">
            <w:pPr>
              <w:widowControl/>
              <w:numPr>
                <w:ilvl w:val="1"/>
                <w:numId w:val="8"/>
              </w:numPr>
              <w:tabs>
                <w:tab w:val="left" w:pos="1291"/>
              </w:tabs>
              <w:autoSpaceDE/>
              <w:autoSpaceDN/>
              <w:spacing w:before="54" w:line="261" w:lineRule="auto"/>
              <w:ind w:right="854"/>
              <w:jc w:val="both"/>
              <w:rPr>
                <w:rFonts w:ascii="Arial" w:hAnsi="Arial" w:cs="Arial"/>
                <w:lang w:val="es-CO" w:eastAsia="en-US" w:bidi="ar-SA"/>
              </w:rPr>
            </w:pPr>
            <w:r w:rsidRPr="008173B5">
              <w:rPr>
                <w:rFonts w:ascii="Arial" w:hAnsi="Arial" w:cs="Arial"/>
                <w:w w:val="115"/>
                <w:lang w:val="es-CO" w:eastAsia="en-US" w:bidi="ar-SA"/>
              </w:rPr>
              <w:t>Formar en valores cívicos o ciudadanos, con sustento en los valores de la</w:t>
            </w:r>
            <w:r w:rsidRPr="008173B5">
              <w:rPr>
                <w:rFonts w:ascii="Arial" w:hAnsi="Arial" w:cs="Arial"/>
                <w:spacing w:val="-38"/>
                <w:w w:val="115"/>
                <w:lang w:val="es-CO" w:eastAsia="en-US" w:bidi="ar-SA"/>
              </w:rPr>
              <w:t xml:space="preserve"> </w:t>
            </w:r>
            <w:r w:rsidRPr="008173B5">
              <w:rPr>
                <w:rFonts w:ascii="Arial" w:hAnsi="Arial" w:cs="Arial"/>
                <w:w w:val="115"/>
                <w:lang w:val="es-CO" w:eastAsia="en-US" w:bidi="ar-SA"/>
              </w:rPr>
              <w:t xml:space="preserve">cultura propia, en pro de una sociedad democrática, participativa y pluralista más </w:t>
            </w:r>
            <w:r w:rsidRPr="008173B5">
              <w:rPr>
                <w:rFonts w:ascii="Arial" w:hAnsi="Arial" w:cs="Arial"/>
                <w:spacing w:val="-3"/>
                <w:w w:val="115"/>
                <w:lang w:val="es-CO" w:eastAsia="en-US" w:bidi="ar-SA"/>
              </w:rPr>
              <w:t xml:space="preserve">justa </w:t>
            </w:r>
            <w:r w:rsidRPr="008173B5">
              <w:rPr>
                <w:rFonts w:ascii="Arial" w:hAnsi="Arial" w:cs="Arial"/>
                <w:w w:val="115"/>
                <w:lang w:val="es-CO" w:eastAsia="en-US" w:bidi="ar-SA"/>
              </w:rPr>
              <w:t>y equitativa en los grupos</w:t>
            </w:r>
            <w:r w:rsidRPr="008173B5">
              <w:rPr>
                <w:rFonts w:ascii="Arial" w:hAnsi="Arial" w:cs="Arial"/>
                <w:spacing w:val="25"/>
                <w:w w:val="115"/>
                <w:lang w:val="es-CO" w:eastAsia="en-US" w:bidi="ar-SA"/>
              </w:rPr>
              <w:t xml:space="preserve"> </w:t>
            </w:r>
            <w:r w:rsidRPr="008173B5">
              <w:rPr>
                <w:rFonts w:ascii="Arial" w:hAnsi="Arial" w:cs="Arial"/>
                <w:w w:val="115"/>
                <w:lang w:val="es-CO" w:eastAsia="en-US" w:bidi="ar-SA"/>
              </w:rPr>
              <w:t>étnico.</w:t>
            </w:r>
          </w:p>
          <w:p w14:paraId="4062D23F"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Desarrollar la habilidad de recolectar información fiel y rigurosa de los hechos   y de los textos a partir de la interacción con las personas y las cosas a través </w:t>
            </w:r>
            <w:r w:rsidRPr="008173B5">
              <w:rPr>
                <w:rFonts w:ascii="Arial" w:hAnsi="Arial" w:cs="Arial"/>
                <w:spacing w:val="-6"/>
                <w:w w:val="115"/>
                <w:lang w:val="es-CO" w:eastAsia="en-US" w:bidi="ar-SA"/>
              </w:rPr>
              <w:t xml:space="preserve">de </w:t>
            </w:r>
            <w:r w:rsidRPr="008173B5">
              <w:rPr>
                <w:rFonts w:ascii="Arial" w:hAnsi="Arial" w:cs="Arial"/>
                <w:w w:val="115"/>
                <w:lang w:val="es-CO" w:eastAsia="en-US" w:bidi="ar-SA"/>
              </w:rPr>
              <w:t>material escrito y</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audiovisual.</w:t>
            </w:r>
          </w:p>
          <w:p w14:paraId="2A2890C2" w14:textId="77777777" w:rsidR="008173B5" w:rsidRPr="008173B5" w:rsidRDefault="008173B5" w:rsidP="00381BE1">
            <w:pPr>
              <w:widowControl/>
              <w:numPr>
                <w:ilvl w:val="0"/>
                <w:numId w:val="8"/>
              </w:numPr>
              <w:tabs>
                <w:tab w:val="left" w:pos="838"/>
              </w:tabs>
              <w:autoSpaceDE/>
              <w:autoSpaceDN/>
              <w:spacing w:before="10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Ejercitar en los niños y niñas las funciones </w:t>
            </w:r>
            <w:r w:rsidRPr="008173B5">
              <w:rPr>
                <w:rFonts w:ascii="Arial" w:hAnsi="Arial" w:cs="Arial"/>
                <w:w w:val="115"/>
                <w:lang w:val="es-CO" w:eastAsia="en-US" w:bidi="ar-SA"/>
              </w:rPr>
              <w:lastRenderedPageBreak/>
              <w:t xml:space="preserve">cognitivas básicas, memoria, </w:t>
            </w:r>
            <w:r w:rsidRPr="008173B5">
              <w:rPr>
                <w:rFonts w:ascii="Arial" w:hAnsi="Arial" w:cs="Arial"/>
                <w:spacing w:val="-5"/>
                <w:w w:val="115"/>
                <w:lang w:val="es-CO" w:eastAsia="en-US" w:bidi="ar-SA"/>
              </w:rPr>
              <w:t>aten</w:t>
            </w:r>
            <w:r w:rsidRPr="008173B5">
              <w:rPr>
                <w:rFonts w:ascii="Arial" w:hAnsi="Arial" w:cs="Arial"/>
                <w:w w:val="115"/>
                <w:lang w:val="es-CO" w:eastAsia="en-US" w:bidi="ar-SA"/>
              </w:rPr>
              <w:t xml:space="preserve">ción, percepción, sensación y explicación, en la relación tiempo-espacial que </w:t>
            </w:r>
            <w:r w:rsidRPr="008173B5">
              <w:rPr>
                <w:rFonts w:ascii="Arial" w:hAnsi="Arial" w:cs="Arial"/>
                <w:spacing w:val="-8"/>
                <w:w w:val="115"/>
                <w:lang w:val="es-CO" w:eastAsia="en-US" w:bidi="ar-SA"/>
              </w:rPr>
              <w:t xml:space="preserve">el </w:t>
            </w:r>
            <w:r w:rsidRPr="008173B5">
              <w:rPr>
                <w:rFonts w:ascii="Arial" w:hAnsi="Arial" w:cs="Arial"/>
                <w:w w:val="115"/>
                <w:lang w:val="es-CO" w:eastAsia="en-US" w:bidi="ar-SA"/>
              </w:rPr>
              <w:t>niño vivencia en su entorno</w:t>
            </w:r>
            <w:r w:rsidRPr="008173B5">
              <w:rPr>
                <w:rFonts w:ascii="Arial" w:hAnsi="Arial" w:cs="Arial"/>
                <w:spacing w:val="25"/>
                <w:w w:val="115"/>
                <w:lang w:val="es-CO" w:eastAsia="en-US" w:bidi="ar-SA"/>
              </w:rPr>
              <w:t xml:space="preserve"> </w:t>
            </w:r>
            <w:r w:rsidRPr="008173B5">
              <w:rPr>
                <w:rFonts w:ascii="Arial" w:hAnsi="Arial" w:cs="Arial"/>
                <w:w w:val="115"/>
                <w:lang w:val="es-CO" w:eastAsia="en-US" w:bidi="ar-SA"/>
              </w:rPr>
              <w:t>cotidiano.</w:t>
            </w:r>
          </w:p>
          <w:p w14:paraId="71461C18" w14:textId="77777777" w:rsidR="008173B5" w:rsidRPr="008173B5" w:rsidRDefault="008173B5" w:rsidP="008173B5">
            <w:pPr>
              <w:keepNext/>
              <w:keepLines/>
              <w:widowControl/>
              <w:autoSpaceDE/>
              <w:autoSpaceDN/>
              <w:spacing w:before="55"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Nivel Educación Básica Secundaria:</w:t>
            </w:r>
          </w:p>
          <w:p w14:paraId="29B0B8B6"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Desarrollar conocimientos y habilidades para la comprensión del medio físico </w:t>
            </w:r>
            <w:r w:rsidRPr="008173B5">
              <w:rPr>
                <w:rFonts w:ascii="Arial" w:hAnsi="Arial" w:cs="Arial"/>
                <w:spacing w:val="-15"/>
                <w:w w:val="115"/>
                <w:lang w:val="es-CO" w:eastAsia="en-US" w:bidi="ar-SA"/>
              </w:rPr>
              <w:t xml:space="preserve">y </w:t>
            </w:r>
            <w:r w:rsidRPr="008173B5">
              <w:rPr>
                <w:rFonts w:ascii="Arial" w:hAnsi="Arial" w:cs="Arial"/>
                <w:w w:val="115"/>
                <w:lang w:val="es-CO" w:eastAsia="en-US" w:bidi="ar-SA"/>
              </w:rPr>
              <w:t xml:space="preserve">sociocultural en todos los ámbitos y fenómenos, reconociendo al ser humano </w:t>
            </w:r>
            <w:r w:rsidRPr="008173B5">
              <w:rPr>
                <w:rFonts w:ascii="Arial" w:hAnsi="Arial" w:cs="Arial"/>
                <w:spacing w:val="-15"/>
                <w:w w:val="115"/>
                <w:lang w:val="es-CO" w:eastAsia="en-US" w:bidi="ar-SA"/>
              </w:rPr>
              <w:t xml:space="preserve">y </w:t>
            </w:r>
            <w:r w:rsidRPr="008173B5">
              <w:rPr>
                <w:rFonts w:ascii="Arial" w:hAnsi="Arial" w:cs="Arial"/>
                <w:w w:val="115"/>
                <w:lang w:val="es-CO" w:eastAsia="en-US" w:bidi="ar-SA"/>
              </w:rPr>
              <w:t xml:space="preserve">particularmente a los habitantes de Riosucio y Carmen del Darién, como </w:t>
            </w:r>
            <w:r w:rsidRPr="008173B5">
              <w:rPr>
                <w:rFonts w:ascii="Arial" w:hAnsi="Arial" w:cs="Arial"/>
                <w:spacing w:val="-3"/>
                <w:w w:val="115"/>
                <w:lang w:val="es-CO" w:eastAsia="en-US" w:bidi="ar-SA"/>
              </w:rPr>
              <w:t xml:space="preserve">sujeto </w:t>
            </w:r>
            <w:r w:rsidRPr="008173B5">
              <w:rPr>
                <w:rFonts w:ascii="Arial" w:hAnsi="Arial" w:cs="Arial"/>
                <w:w w:val="115"/>
                <w:lang w:val="es-CO" w:eastAsia="en-US" w:bidi="ar-SA"/>
              </w:rPr>
              <w:t>social</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transformador.</w:t>
            </w:r>
          </w:p>
          <w:p w14:paraId="7BAAD87C" w14:textId="77777777" w:rsidR="008173B5" w:rsidRPr="008173B5" w:rsidRDefault="008173B5" w:rsidP="00381BE1">
            <w:pPr>
              <w:widowControl/>
              <w:numPr>
                <w:ilvl w:val="0"/>
                <w:numId w:val="8"/>
              </w:numPr>
              <w:tabs>
                <w:tab w:val="left" w:pos="838"/>
              </w:tabs>
              <w:autoSpaceDE/>
              <w:autoSpaceDN/>
              <w:spacing w:before="54" w:line="261" w:lineRule="auto"/>
              <w:ind w:right="1307"/>
              <w:jc w:val="both"/>
              <w:rPr>
                <w:rFonts w:ascii="Arial" w:hAnsi="Arial" w:cs="Arial"/>
                <w:lang w:val="es-CO" w:eastAsia="en-US" w:bidi="ar-SA"/>
              </w:rPr>
            </w:pPr>
            <w:r w:rsidRPr="008173B5">
              <w:rPr>
                <w:rFonts w:ascii="Arial" w:hAnsi="Arial" w:cs="Arial"/>
                <w:w w:val="115"/>
                <w:lang w:val="es-CO" w:eastAsia="en-US" w:bidi="ar-SA"/>
              </w:rPr>
              <w:t xml:space="preserve">Desarrollar actitudes y aptitudes propicias para la valoración y conservación </w:t>
            </w:r>
            <w:r w:rsidRPr="008173B5">
              <w:rPr>
                <w:rFonts w:ascii="Arial" w:hAnsi="Arial" w:cs="Arial"/>
                <w:spacing w:val="-5"/>
                <w:w w:val="115"/>
                <w:lang w:val="es-CO" w:eastAsia="en-US" w:bidi="ar-SA"/>
              </w:rPr>
              <w:t xml:space="preserve">del </w:t>
            </w:r>
            <w:r w:rsidRPr="008173B5">
              <w:rPr>
                <w:rFonts w:ascii="Arial" w:hAnsi="Arial" w:cs="Arial"/>
                <w:w w:val="115"/>
                <w:lang w:val="es-CO" w:eastAsia="en-US" w:bidi="ar-SA"/>
              </w:rPr>
              <w:t xml:space="preserve">medio ambiente y el estudio científico de la historia, el universo y la </w:t>
            </w:r>
            <w:r w:rsidRPr="008173B5">
              <w:rPr>
                <w:rFonts w:ascii="Arial" w:hAnsi="Arial" w:cs="Arial"/>
                <w:spacing w:val="-3"/>
                <w:w w:val="115"/>
                <w:lang w:val="es-CO" w:eastAsia="en-US" w:bidi="ar-SA"/>
              </w:rPr>
              <w:t xml:space="preserve">cultura </w:t>
            </w:r>
            <w:proofErr w:type="spellStart"/>
            <w:r w:rsidRPr="008173B5">
              <w:rPr>
                <w:rFonts w:ascii="Arial" w:hAnsi="Arial" w:cs="Arial"/>
                <w:w w:val="115"/>
                <w:lang w:val="es-CO" w:eastAsia="en-US" w:bidi="ar-SA"/>
              </w:rPr>
              <w:t>afrodescendiente</w:t>
            </w:r>
            <w:proofErr w:type="spellEnd"/>
            <w:r w:rsidRPr="008173B5">
              <w:rPr>
                <w:rFonts w:ascii="Arial" w:hAnsi="Arial" w:cs="Arial"/>
                <w:w w:val="115"/>
                <w:lang w:val="es-CO" w:eastAsia="en-US" w:bidi="ar-SA"/>
              </w:rPr>
              <w:t>.</w:t>
            </w:r>
          </w:p>
          <w:p w14:paraId="643FF9FE"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Afianzar la comprensión organizacional del territorio basadas en procesos </w:t>
            </w:r>
            <w:r w:rsidRPr="008173B5">
              <w:rPr>
                <w:rFonts w:ascii="Arial" w:hAnsi="Arial" w:cs="Arial"/>
                <w:spacing w:val="-7"/>
                <w:w w:val="115"/>
                <w:lang w:val="es-CO" w:eastAsia="en-US" w:bidi="ar-SA"/>
              </w:rPr>
              <w:t>so</w:t>
            </w:r>
            <w:r w:rsidRPr="008173B5">
              <w:rPr>
                <w:rFonts w:ascii="Arial" w:hAnsi="Arial" w:cs="Arial"/>
                <w:w w:val="115"/>
                <w:lang w:val="es-CO" w:eastAsia="en-US" w:bidi="ar-SA"/>
              </w:rPr>
              <w:t xml:space="preserve">ciales que articulan lo natural, político, jurídico, económico y ético-cultural, </w:t>
            </w:r>
            <w:r w:rsidRPr="008173B5">
              <w:rPr>
                <w:rFonts w:ascii="Arial" w:hAnsi="Arial" w:cs="Arial"/>
                <w:spacing w:val="-6"/>
                <w:w w:val="115"/>
                <w:lang w:val="es-CO" w:eastAsia="en-US" w:bidi="ar-SA"/>
              </w:rPr>
              <w:t xml:space="preserve">con </w:t>
            </w:r>
            <w:r w:rsidRPr="008173B5">
              <w:rPr>
                <w:rFonts w:ascii="Arial" w:hAnsi="Arial" w:cs="Arial"/>
                <w:w w:val="115"/>
                <w:lang w:val="es-CO" w:eastAsia="en-US" w:bidi="ar-SA"/>
              </w:rPr>
              <w:t>énfasis en la realidad del bajo Atrato y la región</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chocoana.</w:t>
            </w:r>
          </w:p>
          <w:p w14:paraId="05666350" w14:textId="77777777" w:rsidR="008173B5" w:rsidRPr="008173B5" w:rsidRDefault="008173B5" w:rsidP="008173B5">
            <w:pPr>
              <w:keepNext/>
              <w:keepLines/>
              <w:widowControl/>
              <w:autoSpaceDE/>
              <w:autoSpaceDN/>
              <w:spacing w:before="112"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Nivel Educación Media Académica y Técnica:</w:t>
            </w:r>
          </w:p>
          <w:p w14:paraId="43FCA5F7"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Profundizar en el conocimiento y actividades relacionadas con los territorios culturales del Núcleo, y en diferentes iniciativas de proyectos con él </w:t>
            </w:r>
            <w:r w:rsidRPr="008173B5">
              <w:rPr>
                <w:rFonts w:ascii="Arial" w:hAnsi="Arial" w:cs="Arial"/>
                <w:spacing w:val="-3"/>
                <w:w w:val="115"/>
                <w:lang w:val="es-CO" w:eastAsia="en-US" w:bidi="ar-SA"/>
              </w:rPr>
              <w:t xml:space="preserve">relaciona- </w:t>
            </w:r>
            <w:r w:rsidRPr="008173B5">
              <w:rPr>
                <w:rFonts w:ascii="Arial" w:hAnsi="Arial" w:cs="Arial"/>
                <w:w w:val="115"/>
                <w:lang w:val="es-CO" w:eastAsia="en-US" w:bidi="ar-SA"/>
              </w:rPr>
              <w:t>dos.</w:t>
            </w:r>
          </w:p>
          <w:p w14:paraId="4E77CD85"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Fomentar conciencia crítica mediante la participación responsable del </w:t>
            </w:r>
            <w:r w:rsidRPr="008173B5">
              <w:rPr>
                <w:rFonts w:ascii="Arial" w:hAnsi="Arial" w:cs="Arial"/>
                <w:spacing w:val="-3"/>
                <w:w w:val="115"/>
                <w:lang w:val="es-CO" w:eastAsia="en-US" w:bidi="ar-SA"/>
              </w:rPr>
              <w:t>estudian</w:t>
            </w:r>
            <w:r w:rsidRPr="008173B5">
              <w:rPr>
                <w:rFonts w:ascii="Arial" w:hAnsi="Arial" w:cs="Arial"/>
                <w:w w:val="115"/>
                <w:lang w:val="es-CO" w:eastAsia="en-US" w:bidi="ar-SA"/>
              </w:rPr>
              <w:t>tado en acciones de civismo y servicio social en su</w:t>
            </w:r>
            <w:r w:rsidRPr="008173B5">
              <w:rPr>
                <w:rFonts w:ascii="Arial" w:hAnsi="Arial" w:cs="Arial"/>
                <w:spacing w:val="41"/>
                <w:w w:val="115"/>
                <w:lang w:val="es-CO" w:eastAsia="en-US" w:bidi="ar-SA"/>
              </w:rPr>
              <w:t xml:space="preserve"> </w:t>
            </w:r>
            <w:r w:rsidRPr="008173B5">
              <w:rPr>
                <w:rFonts w:ascii="Arial" w:hAnsi="Arial" w:cs="Arial"/>
                <w:w w:val="115"/>
                <w:lang w:val="es-CO" w:eastAsia="en-US" w:bidi="ar-SA"/>
              </w:rPr>
              <w:t>comunidad.</w:t>
            </w:r>
          </w:p>
          <w:p w14:paraId="65144A85"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lastRenderedPageBreak/>
              <w:t xml:space="preserve">Aplicar la capacidad crítico-reflexiva en la interacción con la comunidad, en </w:t>
            </w:r>
            <w:r w:rsidRPr="008173B5">
              <w:rPr>
                <w:rFonts w:ascii="Arial" w:hAnsi="Arial" w:cs="Arial"/>
                <w:spacing w:val="-7"/>
                <w:w w:val="115"/>
                <w:lang w:val="es-CO" w:eastAsia="en-US" w:bidi="ar-SA"/>
              </w:rPr>
              <w:t xml:space="preserve">el </w:t>
            </w:r>
            <w:r w:rsidRPr="008173B5">
              <w:rPr>
                <w:rFonts w:ascii="Arial" w:hAnsi="Arial" w:cs="Arial"/>
                <w:w w:val="115"/>
                <w:lang w:val="es-CO" w:eastAsia="en-US" w:bidi="ar-SA"/>
              </w:rPr>
              <w:t xml:space="preserve">emprendimiento y liderazgo, frente a procesos organizativos y solución de </w:t>
            </w:r>
            <w:r w:rsidRPr="008173B5">
              <w:rPr>
                <w:rFonts w:ascii="Arial" w:hAnsi="Arial" w:cs="Arial"/>
                <w:spacing w:val="-6"/>
                <w:w w:val="115"/>
                <w:lang w:val="es-CO" w:eastAsia="en-US" w:bidi="ar-SA"/>
              </w:rPr>
              <w:t>pro</w:t>
            </w:r>
            <w:r w:rsidRPr="008173B5">
              <w:rPr>
                <w:rFonts w:ascii="Arial" w:hAnsi="Arial" w:cs="Arial"/>
                <w:w w:val="115"/>
                <w:lang w:val="es-CO" w:eastAsia="en-US" w:bidi="ar-SA"/>
              </w:rPr>
              <w:t>blemas del</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entorno.</w:t>
            </w:r>
          </w:p>
          <w:p w14:paraId="567BBD09"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Desarrollar en los educandos el sentido de pertenencia y empoderamiento por el ambiente, la cultura, la familia y sociedad bajo </w:t>
            </w:r>
            <w:proofErr w:type="spellStart"/>
            <w:r w:rsidRPr="008173B5">
              <w:rPr>
                <w:rFonts w:ascii="Arial" w:hAnsi="Arial" w:cs="Arial"/>
                <w:w w:val="115"/>
                <w:lang w:val="es-CO" w:eastAsia="en-US" w:bidi="ar-SA"/>
              </w:rPr>
              <w:t>atrateña</w:t>
            </w:r>
            <w:proofErr w:type="spellEnd"/>
            <w:r w:rsidRPr="008173B5">
              <w:rPr>
                <w:rFonts w:ascii="Arial" w:hAnsi="Arial" w:cs="Arial"/>
                <w:w w:val="115"/>
                <w:lang w:val="es-CO" w:eastAsia="en-US" w:bidi="ar-SA"/>
              </w:rPr>
              <w:t xml:space="preserve"> y chocoana, </w:t>
            </w:r>
            <w:r w:rsidRPr="008173B5">
              <w:rPr>
                <w:rFonts w:ascii="Arial" w:hAnsi="Arial" w:cs="Arial"/>
                <w:spacing w:val="-4"/>
                <w:w w:val="115"/>
                <w:lang w:val="es-CO" w:eastAsia="en-US" w:bidi="ar-SA"/>
              </w:rPr>
              <w:t>princi</w:t>
            </w:r>
            <w:r w:rsidRPr="008173B5">
              <w:rPr>
                <w:rFonts w:ascii="Arial" w:hAnsi="Arial" w:cs="Arial"/>
                <w:w w:val="115"/>
                <w:lang w:val="es-CO" w:eastAsia="en-US" w:bidi="ar-SA"/>
              </w:rPr>
              <w:t>palmente.</w:t>
            </w:r>
          </w:p>
          <w:p w14:paraId="640FF19C"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Estimular en el estudiantado la necesidad de manifestar inquietudes y </w:t>
            </w:r>
            <w:r w:rsidRPr="008173B5">
              <w:rPr>
                <w:rFonts w:ascii="Arial" w:hAnsi="Arial" w:cs="Arial"/>
                <w:spacing w:val="-3"/>
                <w:w w:val="115"/>
                <w:lang w:val="es-CO" w:eastAsia="en-US" w:bidi="ar-SA"/>
              </w:rPr>
              <w:t xml:space="preserve">deseos </w:t>
            </w:r>
            <w:r w:rsidRPr="008173B5">
              <w:rPr>
                <w:rFonts w:ascii="Arial" w:hAnsi="Arial" w:cs="Arial"/>
                <w:w w:val="115"/>
                <w:lang w:val="es-CO" w:eastAsia="en-US" w:bidi="ar-SA"/>
              </w:rPr>
              <w:t>de</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saber</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acerca</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problemas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científicos,</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ambientales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sociales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del</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entorno</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cultural propio, articulándolos con los saberes y prácticas que se trabajen en otros núcleos temáticos de</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conocimiento.</w:t>
            </w:r>
          </w:p>
          <w:p w14:paraId="52B4EABA"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Fortalecer en el estudiante la capacidad para hacer análisis globales y </w:t>
            </w:r>
            <w:r w:rsidRPr="008173B5">
              <w:rPr>
                <w:rFonts w:ascii="Arial" w:hAnsi="Arial" w:cs="Arial"/>
                <w:spacing w:val="-3"/>
                <w:w w:val="115"/>
                <w:lang w:val="es-CO" w:eastAsia="en-US" w:bidi="ar-SA"/>
              </w:rPr>
              <w:t>totalizan</w:t>
            </w:r>
            <w:r w:rsidRPr="008173B5">
              <w:rPr>
                <w:rFonts w:ascii="Arial" w:hAnsi="Arial" w:cs="Arial"/>
                <w:w w:val="115"/>
                <w:lang w:val="es-CO" w:eastAsia="en-US" w:bidi="ar-SA"/>
              </w:rPr>
              <w:t>tes</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realidad</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social</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ambiental</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propia,</w:t>
            </w:r>
            <w:r w:rsidRPr="008173B5">
              <w:rPr>
                <w:rFonts w:ascii="Arial" w:hAnsi="Arial" w:cs="Arial"/>
                <w:spacing w:val="27"/>
                <w:w w:val="115"/>
                <w:lang w:val="es-CO" w:eastAsia="en-US" w:bidi="ar-SA"/>
              </w:rPr>
              <w:t xml:space="preserve"> </w:t>
            </w:r>
            <w:r w:rsidRPr="008173B5">
              <w:rPr>
                <w:rFonts w:ascii="Arial" w:hAnsi="Arial" w:cs="Arial"/>
                <w:w w:val="115"/>
                <w:lang w:val="es-CO" w:eastAsia="en-US" w:bidi="ar-SA"/>
              </w:rPr>
              <w:t>aplicando</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el</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enfoque</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diferencial.</w:t>
            </w:r>
          </w:p>
          <w:p w14:paraId="019DC17C" w14:textId="77777777" w:rsidR="008173B5" w:rsidRPr="008173B5" w:rsidRDefault="008173B5" w:rsidP="008173B5">
            <w:pPr>
              <w:keepNext/>
              <w:keepLines/>
              <w:widowControl/>
              <w:autoSpaceDE/>
              <w:autoSpaceDN/>
              <w:spacing w:before="169"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OBJETIVOS POR CICLOS ETNOEDUCATIVOS, NIVELES Y CONJUNTOS DE GRADOS</w:t>
            </w:r>
          </w:p>
          <w:p w14:paraId="1C145258" w14:textId="77777777" w:rsidR="008173B5" w:rsidRPr="008173B5" w:rsidRDefault="008173B5" w:rsidP="008173B5">
            <w:pPr>
              <w:widowControl/>
              <w:autoSpaceDE/>
              <w:autoSpaceDN/>
              <w:spacing w:before="80"/>
              <w:ind w:left="117"/>
              <w:jc w:val="both"/>
              <w:rPr>
                <w:rFonts w:ascii="Arial" w:eastAsia="Times New Roman" w:hAnsi="Arial" w:cs="Arial"/>
                <w:b/>
                <w:i/>
                <w:lang w:bidi="ar-SA"/>
              </w:rPr>
            </w:pPr>
            <w:r w:rsidRPr="008173B5">
              <w:rPr>
                <w:rFonts w:ascii="Arial" w:eastAsia="Times New Roman" w:hAnsi="Arial" w:cs="Arial"/>
                <w:b/>
                <w:i/>
                <w:w w:val="115"/>
                <w:u w:val="single" w:color="F36F21"/>
                <w:lang w:bidi="ar-SA"/>
              </w:rPr>
              <w:t>Ciclo de iniciación comunitaria: Preescolar</w:t>
            </w:r>
          </w:p>
          <w:p w14:paraId="52A7B876" w14:textId="77777777" w:rsidR="008173B5" w:rsidRPr="008173B5" w:rsidRDefault="008173B5" w:rsidP="008173B5">
            <w:pPr>
              <w:keepNext/>
              <w:keepLines/>
              <w:widowControl/>
              <w:autoSpaceDE/>
              <w:autoSpaceDN/>
              <w:spacing w:before="194"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Objetivos para el grado 0°</w:t>
            </w:r>
          </w:p>
          <w:p w14:paraId="075C5895"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Valorar y respetar nuestro cuerpo y el de los demás, a su vez, favorecer la </w:t>
            </w:r>
            <w:r w:rsidRPr="008173B5">
              <w:rPr>
                <w:rFonts w:ascii="Arial" w:hAnsi="Arial" w:cs="Arial"/>
                <w:spacing w:val="-5"/>
                <w:w w:val="115"/>
                <w:lang w:val="es-CO" w:eastAsia="en-US" w:bidi="ar-SA"/>
              </w:rPr>
              <w:t>per</w:t>
            </w:r>
            <w:r w:rsidRPr="008173B5">
              <w:rPr>
                <w:rFonts w:ascii="Arial" w:hAnsi="Arial" w:cs="Arial"/>
                <w:w w:val="115"/>
                <w:lang w:val="es-CO" w:eastAsia="en-US" w:bidi="ar-SA"/>
              </w:rPr>
              <w:t>cepción de su imagen corporal y el conocimiento de los órganos que integran   el cuerpo</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humano.</w:t>
            </w:r>
          </w:p>
          <w:p w14:paraId="507BBE07" w14:textId="77777777" w:rsidR="008173B5" w:rsidRDefault="008173B5" w:rsidP="008173B5">
            <w:pPr>
              <w:contextualSpacing/>
              <w:jc w:val="both"/>
              <w:rPr>
                <w:rFonts w:ascii="Arial Narrow" w:eastAsia="Times New Roman" w:hAnsi="Arial Narrow" w:cstheme="majorHAnsi"/>
                <w:i/>
                <w:sz w:val="18"/>
                <w:szCs w:val="18"/>
                <w:lang w:eastAsia="es-CO"/>
              </w:rPr>
            </w:pPr>
          </w:p>
          <w:p w14:paraId="78314472" w14:textId="77777777" w:rsidR="008173B5" w:rsidRPr="008173B5" w:rsidRDefault="008173B5" w:rsidP="00381BE1">
            <w:pPr>
              <w:widowControl/>
              <w:numPr>
                <w:ilvl w:val="1"/>
                <w:numId w:val="8"/>
              </w:numPr>
              <w:tabs>
                <w:tab w:val="left" w:pos="1291"/>
              </w:tabs>
              <w:autoSpaceDE/>
              <w:autoSpaceDN/>
              <w:spacing w:before="101"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Favorecer el desarrollo de las facultades </w:t>
            </w:r>
            <w:r w:rsidRPr="008173B5">
              <w:rPr>
                <w:rFonts w:ascii="Arial" w:hAnsi="Arial" w:cs="Arial"/>
                <w:w w:val="115"/>
                <w:lang w:val="es-CO" w:eastAsia="en-US" w:bidi="ar-SA"/>
              </w:rPr>
              <w:lastRenderedPageBreak/>
              <w:t xml:space="preserve">intelectuales mediante actividades </w:t>
            </w:r>
            <w:r w:rsidRPr="008173B5">
              <w:rPr>
                <w:rFonts w:ascii="Arial" w:hAnsi="Arial" w:cs="Arial"/>
                <w:spacing w:val="-5"/>
                <w:w w:val="115"/>
                <w:lang w:val="es-CO" w:eastAsia="en-US" w:bidi="ar-SA"/>
              </w:rPr>
              <w:t xml:space="preserve">que </w:t>
            </w:r>
            <w:r w:rsidRPr="008173B5">
              <w:rPr>
                <w:rFonts w:ascii="Arial" w:hAnsi="Arial" w:cs="Arial"/>
                <w:w w:val="115"/>
                <w:lang w:val="es-CO" w:eastAsia="en-US" w:bidi="ar-SA"/>
              </w:rPr>
              <w:t xml:space="preserve">permitan la evolución del pensamiento lógico, desde la asociación, </w:t>
            </w:r>
            <w:r w:rsidRPr="008173B5">
              <w:rPr>
                <w:rFonts w:ascii="Arial" w:hAnsi="Arial" w:cs="Arial"/>
                <w:spacing w:val="-3"/>
                <w:w w:val="115"/>
                <w:lang w:val="es-CO" w:eastAsia="en-US" w:bidi="ar-SA"/>
              </w:rPr>
              <w:t>discrimina</w:t>
            </w:r>
            <w:r w:rsidRPr="008173B5">
              <w:rPr>
                <w:rFonts w:ascii="Arial" w:hAnsi="Arial" w:cs="Arial"/>
                <w:w w:val="115"/>
                <w:lang w:val="es-CO" w:eastAsia="en-US" w:bidi="ar-SA"/>
              </w:rPr>
              <w:t>ción, percepción conceptual, memoria y</w:t>
            </w:r>
            <w:r w:rsidRPr="008173B5">
              <w:rPr>
                <w:rFonts w:ascii="Arial" w:hAnsi="Arial" w:cs="Arial"/>
                <w:spacing w:val="27"/>
                <w:w w:val="115"/>
                <w:lang w:val="es-CO" w:eastAsia="en-US" w:bidi="ar-SA"/>
              </w:rPr>
              <w:t xml:space="preserve"> </w:t>
            </w:r>
            <w:r w:rsidRPr="008173B5">
              <w:rPr>
                <w:rFonts w:ascii="Arial" w:hAnsi="Arial" w:cs="Arial"/>
                <w:w w:val="115"/>
                <w:lang w:val="es-CO" w:eastAsia="en-US" w:bidi="ar-SA"/>
              </w:rPr>
              <w:t>razonamiento.</w:t>
            </w:r>
          </w:p>
          <w:p w14:paraId="151BBA2F" w14:textId="77777777" w:rsidR="008173B5" w:rsidRPr="008173B5" w:rsidRDefault="008173B5" w:rsidP="00381BE1">
            <w:pPr>
              <w:widowControl/>
              <w:numPr>
                <w:ilvl w:val="1"/>
                <w:numId w:val="8"/>
              </w:numPr>
              <w:tabs>
                <w:tab w:val="left" w:pos="1291"/>
              </w:tabs>
              <w:autoSpaceDE/>
              <w:autoSpaceDN/>
              <w:spacing w:before="54" w:line="261" w:lineRule="auto"/>
              <w:ind w:right="856"/>
              <w:jc w:val="both"/>
              <w:rPr>
                <w:rFonts w:ascii="Arial" w:hAnsi="Arial" w:cs="Arial"/>
                <w:lang w:val="es-CO" w:eastAsia="en-US" w:bidi="ar-SA"/>
              </w:rPr>
            </w:pPr>
            <w:r w:rsidRPr="008173B5">
              <w:rPr>
                <w:rFonts w:ascii="Arial" w:hAnsi="Arial" w:cs="Arial"/>
                <w:w w:val="115"/>
                <w:lang w:val="es-CO" w:eastAsia="en-US" w:bidi="ar-SA"/>
              </w:rPr>
              <w:t xml:space="preserve">Desarrollar en los niños la capacidad de construir relaciones de reciprocidad y participación de acuerdo con las normas sociales y facilitarle su adaptación </w:t>
            </w:r>
            <w:r w:rsidRPr="008173B5">
              <w:rPr>
                <w:rFonts w:ascii="Arial" w:hAnsi="Arial" w:cs="Arial"/>
                <w:spacing w:val="-8"/>
                <w:w w:val="115"/>
                <w:lang w:val="es-CO" w:eastAsia="en-US" w:bidi="ar-SA"/>
              </w:rPr>
              <w:t xml:space="preserve">al </w:t>
            </w:r>
            <w:r w:rsidRPr="008173B5">
              <w:rPr>
                <w:rFonts w:ascii="Arial" w:hAnsi="Arial" w:cs="Arial"/>
                <w:w w:val="115"/>
                <w:lang w:val="es-CO" w:eastAsia="en-US" w:bidi="ar-SA"/>
              </w:rPr>
              <w:t>ambiente escolar y en general de su</w:t>
            </w:r>
            <w:r w:rsidRPr="008173B5">
              <w:rPr>
                <w:rFonts w:ascii="Arial" w:hAnsi="Arial" w:cs="Arial"/>
                <w:spacing w:val="36"/>
                <w:w w:val="115"/>
                <w:lang w:val="es-CO" w:eastAsia="en-US" w:bidi="ar-SA"/>
              </w:rPr>
              <w:t xml:space="preserve"> </w:t>
            </w:r>
            <w:r w:rsidRPr="008173B5">
              <w:rPr>
                <w:rFonts w:ascii="Arial" w:hAnsi="Arial" w:cs="Arial"/>
                <w:w w:val="115"/>
                <w:lang w:val="es-CO" w:eastAsia="en-US" w:bidi="ar-SA"/>
              </w:rPr>
              <w:t>comunidad.</w:t>
            </w:r>
          </w:p>
          <w:p w14:paraId="63C25EC9" w14:textId="77777777" w:rsidR="008173B5" w:rsidRPr="008173B5" w:rsidRDefault="008173B5" w:rsidP="008173B5">
            <w:pPr>
              <w:widowControl/>
              <w:autoSpaceDE/>
              <w:autoSpaceDN/>
              <w:contextualSpacing/>
              <w:jc w:val="both"/>
              <w:rPr>
                <w:rFonts w:ascii="Arial" w:eastAsia="Times New Roman" w:hAnsi="Arial" w:cs="Arial"/>
                <w:b/>
                <w:lang w:val="es-MX" w:bidi="ar-SA"/>
              </w:rPr>
            </w:pPr>
            <w:r w:rsidRPr="008173B5">
              <w:rPr>
                <w:rFonts w:ascii="Arial" w:eastAsia="Times New Roman" w:hAnsi="Arial" w:cs="Arial"/>
                <w:b/>
                <w:w w:val="115"/>
                <w:u w:val="single" w:color="F36F21"/>
                <w:lang w:bidi="ar-SA"/>
              </w:rPr>
              <w:t>Ciclo de iniciación comunitaria: Básica primaria I</w:t>
            </w:r>
          </w:p>
          <w:p w14:paraId="32BB2A53" w14:textId="77777777" w:rsidR="008173B5" w:rsidRPr="008173B5" w:rsidRDefault="008173B5" w:rsidP="008173B5">
            <w:pPr>
              <w:keepNext/>
              <w:keepLines/>
              <w:widowControl/>
              <w:autoSpaceDE/>
              <w:autoSpaceDN/>
              <w:spacing w:before="55" w:line="412" w:lineRule="auto"/>
              <w:ind w:left="570" w:right="3811"/>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Objetivos para los grados 1°, 2°, 3°</w:t>
            </w:r>
          </w:p>
          <w:p w14:paraId="51537BCE" w14:textId="77777777" w:rsidR="008173B5" w:rsidRPr="008173B5" w:rsidRDefault="008173B5" w:rsidP="00381BE1">
            <w:pPr>
              <w:widowControl/>
              <w:numPr>
                <w:ilvl w:val="1"/>
                <w:numId w:val="8"/>
              </w:numPr>
              <w:tabs>
                <w:tab w:val="left" w:pos="1291"/>
              </w:tabs>
              <w:autoSpaceDE/>
              <w:autoSpaceDN/>
              <w:spacing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Ubicar críticamente en relación con los demás elementos de su entorno y de su comunidad y muestra actitudes positivas hacia la conservación, uso y </w:t>
            </w:r>
            <w:r w:rsidRPr="008173B5">
              <w:rPr>
                <w:rFonts w:ascii="Arial" w:hAnsi="Arial" w:cs="Arial"/>
                <w:spacing w:val="-3"/>
                <w:w w:val="115"/>
                <w:lang w:val="es-CO" w:eastAsia="en-US" w:bidi="ar-SA"/>
              </w:rPr>
              <w:t xml:space="preserve">mejora- </w:t>
            </w:r>
            <w:r w:rsidRPr="008173B5">
              <w:rPr>
                <w:rFonts w:ascii="Arial" w:hAnsi="Arial" w:cs="Arial"/>
                <w:w w:val="115"/>
                <w:lang w:val="es-CO" w:eastAsia="en-US" w:bidi="ar-SA"/>
              </w:rPr>
              <w:t>miento del medio</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ambiente.</w:t>
            </w:r>
          </w:p>
          <w:p w14:paraId="0AC17CE2" w14:textId="77777777" w:rsidR="008173B5" w:rsidRPr="008173B5" w:rsidRDefault="008173B5" w:rsidP="00381BE1">
            <w:pPr>
              <w:widowControl/>
              <w:numPr>
                <w:ilvl w:val="1"/>
                <w:numId w:val="8"/>
              </w:numPr>
              <w:tabs>
                <w:tab w:val="left" w:pos="1291"/>
              </w:tabs>
              <w:autoSpaceDE/>
              <w:autoSpaceDN/>
              <w:spacing w:before="54" w:line="261" w:lineRule="auto"/>
              <w:ind w:right="855"/>
              <w:jc w:val="both"/>
              <w:rPr>
                <w:rFonts w:ascii="Arial" w:hAnsi="Arial" w:cs="Arial"/>
                <w:lang w:val="es-CO" w:eastAsia="en-US" w:bidi="ar-SA"/>
              </w:rPr>
            </w:pPr>
            <w:r w:rsidRPr="008173B5">
              <w:rPr>
                <w:rFonts w:ascii="Arial" w:hAnsi="Arial" w:cs="Arial"/>
                <w:w w:val="115"/>
                <w:lang w:val="es-CO" w:eastAsia="en-US" w:bidi="ar-SA"/>
              </w:rPr>
              <w:t>Hacer descripciones sencillas que involucran clasificaciones claras en un contexto ambiental particular para una mejor comprensión de los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contenidos.</w:t>
            </w:r>
          </w:p>
          <w:p w14:paraId="3BE0A4EC" w14:textId="77777777" w:rsidR="008173B5" w:rsidRPr="008173B5" w:rsidRDefault="008173B5" w:rsidP="00381BE1">
            <w:pPr>
              <w:widowControl/>
              <w:numPr>
                <w:ilvl w:val="1"/>
                <w:numId w:val="8"/>
              </w:numPr>
              <w:tabs>
                <w:tab w:val="left" w:pos="1291"/>
              </w:tabs>
              <w:autoSpaceDE/>
              <w:autoSpaceDN/>
              <w:spacing w:before="56"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Documentar para responder a preguntas, interrogando a sus compañeros, profesores, padres de familia y sabedores, consultando documentos escritos, </w:t>
            </w:r>
            <w:r w:rsidRPr="008173B5">
              <w:rPr>
                <w:rFonts w:ascii="Arial" w:hAnsi="Arial" w:cs="Arial"/>
                <w:spacing w:val="-3"/>
                <w:w w:val="115"/>
                <w:lang w:val="es-CO" w:eastAsia="en-US" w:bidi="ar-SA"/>
              </w:rPr>
              <w:t>fílmi</w:t>
            </w:r>
            <w:r w:rsidRPr="008173B5">
              <w:rPr>
                <w:rFonts w:ascii="Arial" w:hAnsi="Arial" w:cs="Arial"/>
                <w:w w:val="115"/>
                <w:lang w:val="es-CO" w:eastAsia="en-US" w:bidi="ar-SA"/>
              </w:rPr>
              <w:t>cos o computacionales según sus posibilidades y las de su medio</w:t>
            </w:r>
            <w:r w:rsidRPr="008173B5">
              <w:rPr>
                <w:rFonts w:ascii="Arial" w:hAnsi="Arial" w:cs="Arial"/>
                <w:spacing w:val="43"/>
                <w:w w:val="115"/>
                <w:lang w:val="es-CO" w:eastAsia="en-US" w:bidi="ar-SA"/>
              </w:rPr>
              <w:t xml:space="preserve"> </w:t>
            </w:r>
            <w:r w:rsidRPr="008173B5">
              <w:rPr>
                <w:rFonts w:ascii="Arial" w:hAnsi="Arial" w:cs="Arial"/>
                <w:spacing w:val="-3"/>
                <w:w w:val="115"/>
                <w:lang w:val="es-CO" w:eastAsia="en-US" w:bidi="ar-SA"/>
              </w:rPr>
              <w:t>escolar.</w:t>
            </w:r>
          </w:p>
          <w:p w14:paraId="3423BBC4" w14:textId="77777777" w:rsidR="008173B5" w:rsidRPr="008173B5" w:rsidRDefault="008173B5" w:rsidP="00381BE1">
            <w:pPr>
              <w:widowControl/>
              <w:numPr>
                <w:ilvl w:val="1"/>
                <w:numId w:val="8"/>
              </w:numPr>
              <w:tabs>
                <w:tab w:val="left" w:pos="1291"/>
              </w:tabs>
              <w:autoSpaceDE/>
              <w:autoSpaceDN/>
              <w:spacing w:before="54"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Ubicarse en grupos sociales cada vez más amplios tales como la escuela, el </w:t>
            </w:r>
            <w:r w:rsidRPr="008173B5">
              <w:rPr>
                <w:rFonts w:ascii="Arial" w:hAnsi="Arial" w:cs="Arial"/>
                <w:spacing w:val="-6"/>
                <w:w w:val="115"/>
                <w:lang w:val="es-CO" w:eastAsia="en-US" w:bidi="ar-SA"/>
              </w:rPr>
              <w:t>ba</w:t>
            </w:r>
            <w:r w:rsidRPr="008173B5">
              <w:rPr>
                <w:rFonts w:ascii="Arial" w:hAnsi="Arial" w:cs="Arial"/>
                <w:w w:val="115"/>
                <w:lang w:val="es-CO" w:eastAsia="en-US" w:bidi="ar-SA"/>
              </w:rPr>
              <w:t xml:space="preserve">rrio, la </w:t>
            </w:r>
            <w:r w:rsidRPr="008173B5">
              <w:rPr>
                <w:rFonts w:ascii="Arial" w:hAnsi="Arial" w:cs="Arial"/>
                <w:w w:val="115"/>
                <w:lang w:val="es-CO" w:eastAsia="en-US" w:bidi="ar-SA"/>
              </w:rPr>
              <w:lastRenderedPageBreak/>
              <w:t>comunidad, a través del conocimiento de ciertos aspectos de estas realidades bajo</w:t>
            </w:r>
            <w:r w:rsidRPr="008173B5">
              <w:rPr>
                <w:rFonts w:ascii="Arial" w:hAnsi="Arial" w:cs="Arial"/>
                <w:spacing w:val="9"/>
                <w:w w:val="115"/>
                <w:lang w:val="es-CO" w:eastAsia="en-US" w:bidi="ar-SA"/>
              </w:rPr>
              <w:t xml:space="preserve"> </w:t>
            </w:r>
            <w:proofErr w:type="spellStart"/>
            <w:r w:rsidRPr="008173B5">
              <w:rPr>
                <w:rFonts w:ascii="Arial" w:hAnsi="Arial" w:cs="Arial"/>
                <w:w w:val="115"/>
                <w:lang w:val="es-CO" w:eastAsia="en-US" w:bidi="ar-SA"/>
              </w:rPr>
              <w:t>Atrateña</w:t>
            </w:r>
            <w:proofErr w:type="spellEnd"/>
            <w:r w:rsidRPr="008173B5">
              <w:rPr>
                <w:rFonts w:ascii="Arial" w:hAnsi="Arial" w:cs="Arial"/>
                <w:w w:val="115"/>
                <w:lang w:val="es-CO" w:eastAsia="en-US" w:bidi="ar-SA"/>
              </w:rPr>
              <w:t>.</w:t>
            </w:r>
          </w:p>
          <w:p w14:paraId="59E7135C" w14:textId="77777777" w:rsidR="008173B5" w:rsidRPr="008173B5" w:rsidRDefault="008173B5" w:rsidP="00381BE1">
            <w:pPr>
              <w:widowControl/>
              <w:numPr>
                <w:ilvl w:val="1"/>
                <w:numId w:val="8"/>
              </w:numPr>
              <w:tabs>
                <w:tab w:val="left" w:pos="1291"/>
              </w:tabs>
              <w:autoSpaceDE/>
              <w:autoSpaceDN/>
              <w:spacing w:before="55"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Reconocer algunas instituciones sociales y políticas de la nación, la región, </w:t>
            </w:r>
            <w:r w:rsidRPr="008173B5">
              <w:rPr>
                <w:rFonts w:ascii="Arial" w:hAnsi="Arial" w:cs="Arial"/>
                <w:spacing w:val="-8"/>
                <w:w w:val="115"/>
                <w:lang w:val="es-CO" w:eastAsia="en-US" w:bidi="ar-SA"/>
              </w:rPr>
              <w:t xml:space="preserve">el </w:t>
            </w:r>
            <w:r w:rsidRPr="008173B5">
              <w:rPr>
                <w:rFonts w:ascii="Arial" w:hAnsi="Arial" w:cs="Arial"/>
                <w:w w:val="115"/>
                <w:lang w:val="es-CO" w:eastAsia="en-US" w:bidi="ar-SA"/>
              </w:rPr>
              <w:t>municipio y los territorios de comunidades étnicas y las funciones que</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cumplen.</w:t>
            </w:r>
          </w:p>
          <w:p w14:paraId="10DEA35D"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Apreciar los valores ancestrales y básicos de la convivencia ciudadana como el respeto por el otro, la tolerancia y la solidaridad, la diferencia, a partir del </w:t>
            </w:r>
            <w:r w:rsidRPr="008173B5">
              <w:rPr>
                <w:rFonts w:ascii="Arial" w:hAnsi="Arial" w:cs="Arial"/>
                <w:spacing w:val="-5"/>
                <w:w w:val="115"/>
                <w:lang w:val="es-CO" w:eastAsia="en-US" w:bidi="ar-SA"/>
              </w:rPr>
              <w:t>ejer</w:t>
            </w:r>
            <w:r w:rsidRPr="008173B5">
              <w:rPr>
                <w:rFonts w:ascii="Arial" w:hAnsi="Arial" w:cs="Arial"/>
                <w:w w:val="115"/>
                <w:lang w:val="es-CO" w:eastAsia="en-US" w:bidi="ar-SA"/>
              </w:rPr>
              <w:t>cicio</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del</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gobierno</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escolar</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del</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conocimiento</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conflictos</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su</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localidad.</w:t>
            </w:r>
          </w:p>
          <w:p w14:paraId="482DF2B0" w14:textId="77777777" w:rsidR="008173B5" w:rsidRPr="008173B5" w:rsidRDefault="008173B5" w:rsidP="008173B5">
            <w:pPr>
              <w:widowControl/>
              <w:autoSpaceDE/>
              <w:autoSpaceDN/>
              <w:contextualSpacing/>
              <w:jc w:val="both"/>
              <w:rPr>
                <w:rFonts w:ascii="Arial" w:eastAsia="Times New Roman" w:hAnsi="Arial" w:cs="Arial"/>
                <w:b/>
                <w:w w:val="115"/>
                <w:u w:val="single" w:color="F36F21"/>
                <w:lang w:bidi="ar-SA"/>
              </w:rPr>
            </w:pPr>
            <w:r w:rsidRPr="008173B5">
              <w:rPr>
                <w:rFonts w:ascii="Arial" w:eastAsia="Times New Roman" w:hAnsi="Arial" w:cs="Arial"/>
                <w:b/>
                <w:w w:val="115"/>
                <w:u w:val="single" w:color="F36F21"/>
                <w:lang w:bidi="ar-SA"/>
              </w:rPr>
              <w:t>Ciclo de Introducción comunitaria: Básica primaria II</w:t>
            </w:r>
          </w:p>
          <w:p w14:paraId="25C423DA" w14:textId="77777777" w:rsidR="008173B5" w:rsidRPr="008173B5" w:rsidRDefault="008173B5" w:rsidP="008173B5">
            <w:pPr>
              <w:keepNext/>
              <w:keepLines/>
              <w:widowControl/>
              <w:autoSpaceDE/>
              <w:autoSpaceDN/>
              <w:spacing w:before="111" w:line="362" w:lineRule="auto"/>
              <w:ind w:left="570" w:right="3811"/>
              <w:jc w:val="both"/>
              <w:outlineLvl w:val="8"/>
              <w:rPr>
                <w:rFonts w:ascii="Arial" w:eastAsia="Times New Roman" w:hAnsi="Arial" w:cs="Arial"/>
                <w:i/>
                <w:iCs/>
                <w:lang w:val="es-CO" w:eastAsia="en-US" w:bidi="ar-SA"/>
              </w:rPr>
            </w:pPr>
            <w:r w:rsidRPr="008173B5">
              <w:rPr>
                <w:rFonts w:ascii="Arial" w:eastAsia="Times New Roman" w:hAnsi="Arial" w:cs="Arial"/>
                <w:i/>
                <w:iCs/>
                <w:w w:val="115"/>
                <w:lang w:val="es-CO" w:eastAsia="en-US" w:bidi="ar-SA"/>
              </w:rPr>
              <w:t>Objetivos para los grados 4° y 5°</w:t>
            </w:r>
          </w:p>
          <w:p w14:paraId="70A03AD5" w14:textId="77777777" w:rsidR="008173B5" w:rsidRPr="008173B5" w:rsidRDefault="008173B5" w:rsidP="00381BE1">
            <w:pPr>
              <w:widowControl/>
              <w:numPr>
                <w:ilvl w:val="1"/>
                <w:numId w:val="8"/>
              </w:numPr>
              <w:tabs>
                <w:tab w:val="left" w:pos="1291"/>
              </w:tabs>
              <w:autoSpaceDE/>
              <w:autoSpaceDN/>
              <w:spacing w:line="211" w:lineRule="exact"/>
              <w:jc w:val="both"/>
              <w:rPr>
                <w:rFonts w:ascii="Arial" w:hAnsi="Arial" w:cs="Arial"/>
                <w:lang w:val="es-CO" w:eastAsia="en-US" w:bidi="ar-SA"/>
              </w:rPr>
            </w:pPr>
            <w:r w:rsidRPr="008173B5">
              <w:rPr>
                <w:rFonts w:ascii="Arial" w:hAnsi="Arial" w:cs="Arial"/>
                <w:w w:val="115"/>
                <w:lang w:val="es-CO" w:eastAsia="en-US" w:bidi="ar-SA"/>
              </w:rPr>
              <w:t>Manifestar</w:t>
            </w:r>
            <w:r w:rsidRPr="008173B5">
              <w:rPr>
                <w:rFonts w:ascii="Arial" w:hAnsi="Arial" w:cs="Arial"/>
                <w:spacing w:val="15"/>
                <w:w w:val="115"/>
                <w:lang w:val="es-CO" w:eastAsia="en-US" w:bidi="ar-SA"/>
              </w:rPr>
              <w:t xml:space="preserve"> </w:t>
            </w:r>
            <w:r w:rsidRPr="008173B5">
              <w:rPr>
                <w:rFonts w:ascii="Arial" w:hAnsi="Arial" w:cs="Arial"/>
                <w:w w:val="115"/>
                <w:lang w:val="es-CO" w:eastAsia="en-US" w:bidi="ar-SA"/>
              </w:rPr>
              <w:t>inquietudes</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deseos</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15"/>
                <w:w w:val="115"/>
                <w:lang w:val="es-CO" w:eastAsia="en-US" w:bidi="ar-SA"/>
              </w:rPr>
              <w:t xml:space="preserve"> </w:t>
            </w:r>
            <w:r w:rsidRPr="008173B5">
              <w:rPr>
                <w:rFonts w:ascii="Arial" w:hAnsi="Arial" w:cs="Arial"/>
                <w:w w:val="115"/>
                <w:lang w:val="es-CO" w:eastAsia="en-US" w:bidi="ar-SA"/>
              </w:rPr>
              <w:t>saber</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acerca</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temas</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teóricos,</w:t>
            </w:r>
            <w:r w:rsidRPr="008173B5">
              <w:rPr>
                <w:rFonts w:ascii="Arial" w:hAnsi="Arial" w:cs="Arial"/>
                <w:spacing w:val="15"/>
                <w:w w:val="115"/>
                <w:lang w:val="es-CO" w:eastAsia="en-US" w:bidi="ar-SA"/>
              </w:rPr>
              <w:t xml:space="preserve"> </w:t>
            </w:r>
            <w:r w:rsidRPr="008173B5">
              <w:rPr>
                <w:rFonts w:ascii="Arial" w:hAnsi="Arial" w:cs="Arial"/>
                <w:w w:val="115"/>
                <w:lang w:val="es-CO" w:eastAsia="en-US" w:bidi="ar-SA"/>
              </w:rPr>
              <w:t>ambienta-</w:t>
            </w:r>
          </w:p>
          <w:p w14:paraId="4DFDF903" w14:textId="77777777" w:rsidR="008173B5" w:rsidRPr="008173B5" w:rsidRDefault="008173B5" w:rsidP="008173B5">
            <w:pPr>
              <w:spacing w:before="24"/>
              <w:ind w:left="1290"/>
              <w:jc w:val="both"/>
              <w:rPr>
                <w:rFonts w:ascii="Arial" w:hAnsi="Arial" w:cs="Arial"/>
              </w:rPr>
            </w:pPr>
            <w:r w:rsidRPr="008173B5">
              <w:rPr>
                <w:rFonts w:ascii="Arial" w:hAnsi="Arial" w:cs="Arial"/>
                <w:w w:val="115"/>
              </w:rPr>
              <w:t>les, sociales y tecnológicos relacionados con el contexto.</w:t>
            </w:r>
          </w:p>
          <w:p w14:paraId="2346B6D7" w14:textId="77777777" w:rsidR="008173B5" w:rsidRPr="008173B5" w:rsidRDefault="008173B5" w:rsidP="00381BE1">
            <w:pPr>
              <w:widowControl/>
              <w:numPr>
                <w:ilvl w:val="1"/>
                <w:numId w:val="8"/>
              </w:numPr>
              <w:tabs>
                <w:tab w:val="left" w:pos="1291"/>
              </w:tabs>
              <w:autoSpaceDE/>
              <w:autoSpaceDN/>
              <w:spacing w:before="80"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Comprender la realidad social teniendo en cuenta relaciones de casualidad, particularmente aquellas que impliquen a personajes históricos y sus acciones, </w:t>
            </w:r>
            <w:r w:rsidRPr="008173B5">
              <w:rPr>
                <w:rFonts w:ascii="Arial" w:hAnsi="Arial" w:cs="Arial"/>
                <w:spacing w:val="-14"/>
                <w:w w:val="115"/>
                <w:lang w:val="es-CO" w:eastAsia="en-US" w:bidi="ar-SA"/>
              </w:rPr>
              <w:t xml:space="preserve">a </w:t>
            </w:r>
            <w:r w:rsidRPr="008173B5">
              <w:rPr>
                <w:rFonts w:ascii="Arial" w:hAnsi="Arial" w:cs="Arial"/>
                <w:w w:val="115"/>
                <w:lang w:val="es-CO" w:eastAsia="en-US" w:bidi="ar-SA"/>
              </w:rPr>
              <w:t>partir de los valores de su propia</w:t>
            </w:r>
            <w:r w:rsidRPr="008173B5">
              <w:rPr>
                <w:rFonts w:ascii="Arial" w:hAnsi="Arial" w:cs="Arial"/>
                <w:spacing w:val="34"/>
                <w:w w:val="115"/>
                <w:lang w:val="es-CO" w:eastAsia="en-US" w:bidi="ar-SA"/>
              </w:rPr>
              <w:t xml:space="preserve"> </w:t>
            </w:r>
            <w:r w:rsidRPr="008173B5">
              <w:rPr>
                <w:rFonts w:ascii="Arial" w:hAnsi="Arial" w:cs="Arial"/>
                <w:w w:val="115"/>
                <w:lang w:val="es-CO" w:eastAsia="en-US" w:bidi="ar-SA"/>
              </w:rPr>
              <w:t>cultura.</w:t>
            </w:r>
          </w:p>
          <w:p w14:paraId="6AE12C45" w14:textId="77777777" w:rsidR="008173B5" w:rsidRPr="008173B5" w:rsidRDefault="008173B5" w:rsidP="00381BE1">
            <w:pPr>
              <w:widowControl/>
              <w:numPr>
                <w:ilvl w:val="1"/>
                <w:numId w:val="8"/>
              </w:numPr>
              <w:tabs>
                <w:tab w:val="left" w:pos="1291"/>
              </w:tabs>
              <w:autoSpaceDE/>
              <w:autoSpaceDN/>
              <w:spacing w:before="54" w:line="261" w:lineRule="auto"/>
              <w:ind w:right="855"/>
              <w:jc w:val="both"/>
              <w:rPr>
                <w:rFonts w:ascii="Arial" w:hAnsi="Arial" w:cs="Arial"/>
                <w:lang w:val="es-CO" w:eastAsia="en-US" w:bidi="ar-SA"/>
              </w:rPr>
            </w:pPr>
            <w:r w:rsidRPr="008173B5">
              <w:rPr>
                <w:rFonts w:ascii="Arial" w:hAnsi="Arial" w:cs="Arial"/>
                <w:w w:val="115"/>
                <w:lang w:val="es-CO" w:eastAsia="en-US" w:bidi="ar-SA"/>
              </w:rPr>
              <w:t>Comprender la tradición cultural pasada y presente de las diversas regiones del país y de otras partes del mundo para desarrollar una conciencia sana de nacionalidad al mismo tiempo aprecio por lo regional y lo</w:t>
            </w:r>
            <w:r w:rsidRPr="008173B5">
              <w:rPr>
                <w:rFonts w:ascii="Arial" w:hAnsi="Arial" w:cs="Arial"/>
                <w:spacing w:val="10"/>
                <w:w w:val="115"/>
                <w:lang w:val="es-CO" w:eastAsia="en-US" w:bidi="ar-SA"/>
              </w:rPr>
              <w:t xml:space="preserve"> </w:t>
            </w:r>
            <w:r w:rsidRPr="008173B5">
              <w:rPr>
                <w:rFonts w:ascii="Arial" w:hAnsi="Arial" w:cs="Arial"/>
                <w:w w:val="115"/>
                <w:lang w:val="es-CO" w:eastAsia="en-US" w:bidi="ar-SA"/>
              </w:rPr>
              <w:t>local.</w:t>
            </w:r>
          </w:p>
          <w:p w14:paraId="5B6C4EEC"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Identificar las instituciones sociales y políticas más importantes del municipio, departamento </w:t>
            </w:r>
            <w:r w:rsidRPr="008173B5">
              <w:rPr>
                <w:rFonts w:ascii="Arial" w:hAnsi="Arial" w:cs="Arial"/>
                <w:w w:val="115"/>
                <w:lang w:val="es-CO" w:eastAsia="en-US" w:bidi="ar-SA"/>
              </w:rPr>
              <w:lastRenderedPageBreak/>
              <w:t>para adquirir una mayor apropiación de su</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entorno.</w:t>
            </w:r>
          </w:p>
          <w:p w14:paraId="651C9750"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spacing w:val="-4"/>
                <w:w w:val="115"/>
                <w:lang w:val="es-CO" w:eastAsia="en-US" w:bidi="ar-SA"/>
              </w:rPr>
              <w:t xml:space="preserve">Tener </w:t>
            </w:r>
            <w:r w:rsidRPr="008173B5">
              <w:rPr>
                <w:rFonts w:ascii="Arial" w:hAnsi="Arial" w:cs="Arial"/>
                <w:w w:val="115"/>
                <w:lang w:val="es-CO" w:eastAsia="en-US" w:bidi="ar-SA"/>
              </w:rPr>
              <w:t xml:space="preserve">sentido de pertenencia como miembro de la nación colombiana, con </w:t>
            </w:r>
            <w:r w:rsidRPr="008173B5">
              <w:rPr>
                <w:rFonts w:ascii="Arial" w:hAnsi="Arial" w:cs="Arial"/>
                <w:spacing w:val="-5"/>
                <w:w w:val="115"/>
                <w:lang w:val="es-CO" w:eastAsia="en-US" w:bidi="ar-SA"/>
              </w:rPr>
              <w:t>tra</w:t>
            </w:r>
            <w:r w:rsidRPr="008173B5">
              <w:rPr>
                <w:rFonts w:ascii="Arial" w:hAnsi="Arial" w:cs="Arial"/>
                <w:w w:val="115"/>
                <w:lang w:val="es-CO" w:eastAsia="en-US" w:bidi="ar-SA"/>
              </w:rPr>
              <w:t>dición, diversidad cultural y valores propios de las</w:t>
            </w:r>
            <w:r w:rsidRPr="008173B5">
              <w:rPr>
                <w:rFonts w:ascii="Arial" w:hAnsi="Arial" w:cs="Arial"/>
                <w:spacing w:val="43"/>
                <w:w w:val="115"/>
                <w:lang w:val="es-CO" w:eastAsia="en-US" w:bidi="ar-SA"/>
              </w:rPr>
              <w:t xml:space="preserve"> </w:t>
            </w:r>
            <w:r w:rsidRPr="008173B5">
              <w:rPr>
                <w:rFonts w:ascii="Arial" w:hAnsi="Arial" w:cs="Arial"/>
                <w:w w:val="115"/>
                <w:lang w:val="es-CO" w:eastAsia="en-US" w:bidi="ar-SA"/>
              </w:rPr>
              <w:t>comunidades.</w:t>
            </w:r>
          </w:p>
          <w:p w14:paraId="14E5C144" w14:textId="77777777" w:rsidR="008173B5" w:rsidRPr="008173B5" w:rsidRDefault="008173B5" w:rsidP="008173B5">
            <w:pPr>
              <w:widowControl/>
              <w:autoSpaceDE/>
              <w:autoSpaceDN/>
              <w:spacing w:before="100"/>
              <w:ind w:left="117"/>
              <w:jc w:val="both"/>
              <w:rPr>
                <w:rFonts w:ascii="Arial" w:eastAsia="Times New Roman" w:hAnsi="Arial" w:cs="Arial"/>
                <w:b/>
                <w:i/>
                <w:lang w:bidi="ar-SA"/>
              </w:rPr>
            </w:pPr>
            <w:r w:rsidRPr="008173B5">
              <w:rPr>
                <w:rFonts w:ascii="Arial" w:eastAsia="Times New Roman" w:hAnsi="Arial" w:cs="Arial"/>
                <w:b/>
                <w:i/>
                <w:w w:val="115"/>
                <w:u w:val="single" w:color="F36F21"/>
                <w:lang w:bidi="ar-SA"/>
              </w:rPr>
              <w:t>Ciclo de introducción y fundamentación comunitaria: Básica secundaria</w:t>
            </w:r>
            <w:r w:rsidRPr="008173B5">
              <w:rPr>
                <w:rFonts w:ascii="Arial" w:eastAsia="Times New Roman" w:hAnsi="Arial" w:cs="Arial"/>
                <w:b/>
                <w:i/>
                <w:u w:val="single" w:color="F36F21"/>
                <w:lang w:bidi="ar-SA"/>
              </w:rPr>
              <w:t xml:space="preserve"> </w:t>
            </w:r>
          </w:p>
          <w:p w14:paraId="4D340214" w14:textId="77777777" w:rsidR="008173B5" w:rsidRPr="008173B5" w:rsidRDefault="008173B5" w:rsidP="008173B5">
            <w:pPr>
              <w:widowControl/>
              <w:autoSpaceDE/>
              <w:autoSpaceDN/>
              <w:spacing w:before="194"/>
              <w:ind w:left="117"/>
              <w:jc w:val="both"/>
              <w:rPr>
                <w:rFonts w:ascii="Arial" w:eastAsia="Times New Roman" w:hAnsi="Arial" w:cs="Arial"/>
                <w:b/>
                <w:i/>
                <w:lang w:bidi="ar-SA"/>
              </w:rPr>
            </w:pPr>
            <w:r w:rsidRPr="008173B5">
              <w:rPr>
                <w:rFonts w:ascii="Arial" w:eastAsia="Times New Roman" w:hAnsi="Arial" w:cs="Arial"/>
                <w:b/>
                <w:i/>
                <w:w w:val="115"/>
                <w:lang w:bidi="ar-SA"/>
              </w:rPr>
              <w:t>Objetivos para los grados 6°,7°, 8° y 9°</w:t>
            </w:r>
          </w:p>
          <w:p w14:paraId="5F4091D4"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Argumentar por que la ciencia y la tecnología son elementos </w:t>
            </w:r>
            <w:r w:rsidRPr="008173B5">
              <w:rPr>
                <w:rFonts w:ascii="Arial" w:hAnsi="Arial" w:cs="Arial"/>
                <w:spacing w:val="-2"/>
                <w:w w:val="115"/>
                <w:lang w:val="es-CO" w:eastAsia="en-US" w:bidi="ar-SA"/>
              </w:rPr>
              <w:t xml:space="preserve">fundamentales </w:t>
            </w:r>
            <w:r w:rsidRPr="008173B5">
              <w:rPr>
                <w:rFonts w:ascii="Arial" w:hAnsi="Arial" w:cs="Arial"/>
                <w:w w:val="115"/>
                <w:lang w:val="es-CO" w:eastAsia="en-US" w:bidi="ar-SA"/>
              </w:rPr>
              <w:t>para el bien del hombre y la sociedad, respetando las ideas de los demás, teniendo en cuenta que toda discusión siempre está regida por la búsqueda de la verdad.</w:t>
            </w:r>
          </w:p>
          <w:p w14:paraId="4B2766AE"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Plantear y tratar problemas de las ciencias naturales, sociales y tecnológicos </w:t>
            </w:r>
            <w:r w:rsidRPr="008173B5">
              <w:rPr>
                <w:rFonts w:ascii="Arial" w:hAnsi="Arial" w:cs="Arial"/>
                <w:spacing w:val="-16"/>
                <w:w w:val="115"/>
                <w:lang w:val="es-CO" w:eastAsia="en-US" w:bidi="ar-SA"/>
              </w:rPr>
              <w:t xml:space="preserve">y </w:t>
            </w:r>
            <w:r w:rsidRPr="008173B5">
              <w:rPr>
                <w:rFonts w:ascii="Arial" w:hAnsi="Arial" w:cs="Arial"/>
                <w:w w:val="115"/>
                <w:lang w:val="es-CO" w:eastAsia="en-US" w:bidi="ar-SA"/>
              </w:rPr>
              <w:t xml:space="preserve">proponer soluciones teniendo en cuenta los conocimientos ancestrales del </w:t>
            </w:r>
            <w:r w:rsidRPr="008173B5">
              <w:rPr>
                <w:rFonts w:ascii="Arial" w:hAnsi="Arial" w:cs="Arial"/>
                <w:spacing w:val="-4"/>
                <w:w w:val="115"/>
                <w:lang w:val="es-CO" w:eastAsia="en-US" w:bidi="ar-SA"/>
              </w:rPr>
              <w:t xml:space="preserve">bajo </w:t>
            </w:r>
            <w:r w:rsidRPr="008173B5">
              <w:rPr>
                <w:rFonts w:ascii="Arial" w:hAnsi="Arial" w:cs="Arial"/>
                <w:w w:val="115"/>
                <w:lang w:val="es-CO" w:eastAsia="en-US" w:bidi="ar-SA"/>
              </w:rPr>
              <w:t>Atrato.</w:t>
            </w:r>
          </w:p>
          <w:p w14:paraId="419AF3EF"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Comprender que los hechos históricos ancestrales son construcciones teóricas sujetas a permanente re-conceptualizaciones teniendo en cuenta su</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entorno.</w:t>
            </w:r>
          </w:p>
          <w:p w14:paraId="708CDFAE" w14:textId="77777777" w:rsidR="008173B5" w:rsidRPr="008173B5" w:rsidRDefault="008173B5" w:rsidP="00381BE1">
            <w:pPr>
              <w:widowControl/>
              <w:numPr>
                <w:ilvl w:val="0"/>
                <w:numId w:val="8"/>
              </w:numPr>
              <w:tabs>
                <w:tab w:val="left" w:pos="838"/>
              </w:tabs>
              <w:autoSpaceDE/>
              <w:autoSpaceDN/>
              <w:spacing w:before="56" w:line="261" w:lineRule="auto"/>
              <w:ind w:right="1308"/>
              <w:jc w:val="both"/>
              <w:rPr>
                <w:rFonts w:ascii="Arial" w:hAnsi="Arial" w:cs="Arial"/>
                <w:lang w:val="es-CO" w:eastAsia="en-US" w:bidi="ar-SA"/>
              </w:rPr>
            </w:pPr>
            <w:r w:rsidRPr="008173B5">
              <w:rPr>
                <w:rFonts w:ascii="Arial" w:hAnsi="Arial" w:cs="Arial"/>
                <w:w w:val="115"/>
                <w:lang w:val="es-CO" w:eastAsia="en-US" w:bidi="ar-SA"/>
              </w:rPr>
              <w:t>Hacer comparaciones entre fenómenos sociales similares ocurridos en espacios y tiempos diferentes priorizando algunos hechos ocurridos en los municipios de Carmen del Darién y</w:t>
            </w:r>
            <w:r w:rsidRPr="008173B5">
              <w:rPr>
                <w:rFonts w:ascii="Arial" w:hAnsi="Arial" w:cs="Arial"/>
                <w:spacing w:val="24"/>
                <w:w w:val="115"/>
                <w:lang w:val="es-CO" w:eastAsia="en-US" w:bidi="ar-SA"/>
              </w:rPr>
              <w:t xml:space="preserve"> </w:t>
            </w:r>
            <w:r w:rsidRPr="008173B5">
              <w:rPr>
                <w:rFonts w:ascii="Arial" w:hAnsi="Arial" w:cs="Arial"/>
                <w:w w:val="115"/>
                <w:lang w:val="es-CO" w:eastAsia="en-US" w:bidi="ar-SA"/>
              </w:rPr>
              <w:t>Riosucio.</w:t>
            </w:r>
          </w:p>
          <w:p w14:paraId="676DF777"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Elaborar escritos claros y coherentes donde se expresan sus posiciones y puntos de vista en torno a diversos hechos sociales y ambientales de nuestro</w:t>
            </w:r>
            <w:r w:rsidRPr="008173B5">
              <w:rPr>
                <w:rFonts w:ascii="Arial" w:hAnsi="Arial" w:cs="Arial"/>
                <w:spacing w:val="44"/>
                <w:w w:val="115"/>
                <w:lang w:val="es-CO" w:eastAsia="en-US" w:bidi="ar-SA"/>
              </w:rPr>
              <w:t xml:space="preserve"> </w:t>
            </w:r>
            <w:r w:rsidRPr="008173B5">
              <w:rPr>
                <w:rFonts w:ascii="Arial" w:hAnsi="Arial" w:cs="Arial"/>
                <w:w w:val="115"/>
                <w:lang w:val="es-CO" w:eastAsia="en-US" w:bidi="ar-SA"/>
              </w:rPr>
              <w:t>medio.</w:t>
            </w:r>
          </w:p>
          <w:p w14:paraId="00BB87BF" w14:textId="77777777" w:rsidR="008173B5" w:rsidRPr="008173B5" w:rsidRDefault="008173B5" w:rsidP="008173B5">
            <w:pPr>
              <w:widowControl/>
              <w:autoSpaceDE/>
              <w:autoSpaceDN/>
              <w:spacing w:before="112"/>
              <w:ind w:left="117"/>
              <w:jc w:val="both"/>
              <w:rPr>
                <w:rFonts w:ascii="Arial" w:eastAsia="Times New Roman" w:hAnsi="Arial" w:cs="Arial"/>
                <w:b/>
                <w:i/>
                <w:lang w:bidi="ar-SA"/>
              </w:rPr>
            </w:pPr>
            <w:r w:rsidRPr="008173B5">
              <w:rPr>
                <w:rFonts w:ascii="Arial" w:eastAsia="Times New Roman" w:hAnsi="Arial" w:cs="Arial"/>
                <w:b/>
                <w:i/>
                <w:w w:val="115"/>
                <w:u w:val="single" w:color="F36F21"/>
                <w:lang w:bidi="ar-SA"/>
              </w:rPr>
              <w:lastRenderedPageBreak/>
              <w:t>Ciclo de fundamentación comunitaria: Media académica y técnica</w:t>
            </w:r>
          </w:p>
          <w:p w14:paraId="35535300" w14:textId="77777777" w:rsidR="008173B5" w:rsidRPr="008173B5" w:rsidRDefault="008173B5" w:rsidP="008173B5">
            <w:pPr>
              <w:widowControl/>
              <w:autoSpaceDE/>
              <w:autoSpaceDN/>
              <w:spacing w:before="194"/>
              <w:ind w:left="117"/>
              <w:jc w:val="both"/>
              <w:rPr>
                <w:rFonts w:ascii="Arial" w:eastAsia="Times New Roman" w:hAnsi="Arial" w:cs="Arial"/>
                <w:b/>
                <w:i/>
                <w:lang w:bidi="ar-SA"/>
              </w:rPr>
            </w:pPr>
            <w:r w:rsidRPr="008173B5">
              <w:rPr>
                <w:rFonts w:ascii="Arial" w:eastAsia="Times New Roman" w:hAnsi="Arial" w:cs="Arial"/>
                <w:b/>
                <w:i/>
                <w:w w:val="115"/>
                <w:lang w:bidi="ar-SA"/>
              </w:rPr>
              <w:t>Objetivos para los grados 10° y 11°</w:t>
            </w:r>
          </w:p>
          <w:p w14:paraId="58A3EBB6"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Posee una argumentación clara que vincula sus intereses científicos, ambientales y tecnológicos con su proyecto de vida o </w:t>
            </w:r>
            <w:proofErr w:type="spellStart"/>
            <w:r w:rsidRPr="008173B5">
              <w:rPr>
                <w:rFonts w:ascii="Arial" w:hAnsi="Arial" w:cs="Arial"/>
                <w:w w:val="115"/>
                <w:lang w:val="es-CO" w:eastAsia="en-US" w:bidi="ar-SA"/>
              </w:rPr>
              <w:t>etnodesarrollo</w:t>
            </w:r>
            <w:proofErr w:type="spellEnd"/>
            <w:r w:rsidRPr="008173B5">
              <w:rPr>
                <w:rFonts w:ascii="Arial" w:hAnsi="Arial" w:cs="Arial"/>
                <w:w w:val="115"/>
                <w:lang w:val="es-CO" w:eastAsia="en-US" w:bidi="ar-SA"/>
              </w:rPr>
              <w:t xml:space="preserve"> en caminado </w:t>
            </w:r>
            <w:r w:rsidRPr="008173B5">
              <w:rPr>
                <w:rFonts w:ascii="Arial" w:hAnsi="Arial" w:cs="Arial"/>
                <w:spacing w:val="-13"/>
                <w:w w:val="115"/>
                <w:lang w:val="es-CO" w:eastAsia="en-US" w:bidi="ar-SA"/>
              </w:rPr>
              <w:t xml:space="preserve">a </w:t>
            </w:r>
            <w:r w:rsidRPr="008173B5">
              <w:rPr>
                <w:rFonts w:ascii="Arial" w:hAnsi="Arial" w:cs="Arial"/>
                <w:w w:val="115"/>
                <w:lang w:val="es-CO" w:eastAsia="en-US" w:bidi="ar-SA"/>
              </w:rPr>
              <w:t>fortalecer lo</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étnico.</w:t>
            </w:r>
          </w:p>
          <w:p w14:paraId="239679C0"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Se documenta para responder preguntas y formular otras, orientadas al análisis teórico etnoeducativo y el objetivo de relacionar las teorías en las diferentes áreas del</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conocimiento.</w:t>
            </w:r>
          </w:p>
          <w:p w14:paraId="5EC987A0"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Formular hipótesis provenientes de la práctica de extraer conclusiones o </w:t>
            </w:r>
            <w:r w:rsidRPr="008173B5">
              <w:rPr>
                <w:rFonts w:ascii="Arial" w:hAnsi="Arial" w:cs="Arial"/>
                <w:spacing w:val="-4"/>
                <w:w w:val="115"/>
                <w:lang w:val="es-CO" w:eastAsia="en-US" w:bidi="ar-SA"/>
              </w:rPr>
              <w:t>deduc</w:t>
            </w:r>
            <w:r w:rsidRPr="008173B5">
              <w:rPr>
                <w:rFonts w:ascii="Arial" w:hAnsi="Arial" w:cs="Arial"/>
                <w:w w:val="115"/>
                <w:lang w:val="es-CO" w:eastAsia="en-US" w:bidi="ar-SA"/>
              </w:rPr>
              <w:t xml:space="preserve">ciones, las asume como hipótesis predictivas o contrastar, utilizando </w:t>
            </w:r>
            <w:r w:rsidRPr="008173B5">
              <w:rPr>
                <w:rFonts w:ascii="Arial" w:hAnsi="Arial" w:cs="Arial"/>
                <w:spacing w:val="-3"/>
                <w:w w:val="115"/>
                <w:lang w:val="es-CO" w:eastAsia="en-US" w:bidi="ar-SA"/>
              </w:rPr>
              <w:t xml:space="preserve">medidas </w:t>
            </w:r>
            <w:r w:rsidRPr="008173B5">
              <w:rPr>
                <w:rFonts w:ascii="Arial" w:hAnsi="Arial" w:cs="Arial"/>
                <w:w w:val="115"/>
                <w:lang w:val="es-CO" w:eastAsia="en-US" w:bidi="ar-SA"/>
              </w:rPr>
              <w:t>complejas.</w:t>
            </w:r>
          </w:p>
          <w:p w14:paraId="7464ECE6"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Diseñar experimentos, previniendo en su diseño mecanismos de control experimental</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para</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poner</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a</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prueba</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las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hipótesis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que</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se</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derivan</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las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teorías</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científicas y ancestrales; muestra las competencias necesarias para la realización de los experimentos con productos de la región bajo</w:t>
            </w:r>
            <w:r w:rsidRPr="008173B5">
              <w:rPr>
                <w:rFonts w:ascii="Arial" w:hAnsi="Arial" w:cs="Arial"/>
                <w:spacing w:val="43"/>
                <w:w w:val="115"/>
                <w:lang w:val="es-CO" w:eastAsia="en-US" w:bidi="ar-SA"/>
              </w:rPr>
              <w:t xml:space="preserve"> </w:t>
            </w:r>
            <w:proofErr w:type="spellStart"/>
            <w:r w:rsidRPr="008173B5">
              <w:rPr>
                <w:rFonts w:ascii="Arial" w:hAnsi="Arial" w:cs="Arial"/>
                <w:w w:val="115"/>
                <w:lang w:val="es-CO" w:eastAsia="en-US" w:bidi="ar-SA"/>
              </w:rPr>
              <w:t>Atrateña</w:t>
            </w:r>
            <w:proofErr w:type="spellEnd"/>
            <w:r w:rsidRPr="008173B5">
              <w:rPr>
                <w:rFonts w:ascii="Arial" w:hAnsi="Arial" w:cs="Arial"/>
                <w:w w:val="115"/>
                <w:lang w:val="es-CO" w:eastAsia="en-US" w:bidi="ar-SA"/>
              </w:rPr>
              <w:t>.</w:t>
            </w:r>
          </w:p>
          <w:p w14:paraId="5EE12359"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Relacionar las fuentes de los hechos con los textos sociales, culturales </w:t>
            </w:r>
            <w:r w:rsidRPr="008173B5">
              <w:rPr>
                <w:rFonts w:ascii="Arial" w:hAnsi="Arial" w:cs="Arial"/>
                <w:spacing w:val="-3"/>
                <w:w w:val="115"/>
                <w:lang w:val="es-CO" w:eastAsia="en-US" w:bidi="ar-SA"/>
              </w:rPr>
              <w:t>ancestra</w:t>
            </w:r>
            <w:r w:rsidRPr="008173B5">
              <w:rPr>
                <w:rFonts w:ascii="Arial" w:hAnsi="Arial" w:cs="Arial"/>
                <w:w w:val="115"/>
                <w:lang w:val="es-CO" w:eastAsia="en-US" w:bidi="ar-SA"/>
              </w:rPr>
              <w:t xml:space="preserve">les e históricos en las comunidades </w:t>
            </w:r>
            <w:proofErr w:type="spellStart"/>
            <w:r w:rsidRPr="008173B5">
              <w:rPr>
                <w:rFonts w:ascii="Arial" w:hAnsi="Arial" w:cs="Arial"/>
                <w:w w:val="115"/>
                <w:lang w:val="es-CO" w:eastAsia="en-US" w:bidi="ar-SA"/>
              </w:rPr>
              <w:t>afrodescendiente</w:t>
            </w:r>
            <w:proofErr w:type="spellEnd"/>
            <w:r w:rsidRPr="008173B5">
              <w:rPr>
                <w:rFonts w:ascii="Arial" w:hAnsi="Arial" w:cs="Arial"/>
                <w:w w:val="115"/>
                <w:lang w:val="es-CO" w:eastAsia="en-US" w:bidi="ar-SA"/>
              </w:rPr>
              <w:t xml:space="preserve"> del bajo</w:t>
            </w:r>
            <w:r w:rsidRPr="008173B5">
              <w:rPr>
                <w:rFonts w:ascii="Arial" w:hAnsi="Arial" w:cs="Arial"/>
                <w:spacing w:val="53"/>
                <w:w w:val="115"/>
                <w:lang w:val="es-CO" w:eastAsia="en-US" w:bidi="ar-SA"/>
              </w:rPr>
              <w:t xml:space="preserve"> </w:t>
            </w:r>
            <w:r w:rsidRPr="008173B5">
              <w:rPr>
                <w:rFonts w:ascii="Arial" w:hAnsi="Arial" w:cs="Arial"/>
                <w:w w:val="115"/>
                <w:lang w:val="es-CO" w:eastAsia="en-US" w:bidi="ar-SA"/>
              </w:rPr>
              <w:t>Atrato.</w:t>
            </w:r>
          </w:p>
          <w:p w14:paraId="7E15E778"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Comprender que el desarrollo puede producirse siguiendo más de una tradición y que sus resultados pueden ser tanto positivos como</w:t>
            </w:r>
            <w:r w:rsidRPr="008173B5">
              <w:rPr>
                <w:rFonts w:ascii="Arial" w:hAnsi="Arial" w:cs="Arial"/>
                <w:spacing w:val="41"/>
                <w:w w:val="115"/>
                <w:lang w:val="es-CO" w:eastAsia="en-US" w:bidi="ar-SA"/>
              </w:rPr>
              <w:t xml:space="preserve"> </w:t>
            </w:r>
            <w:r w:rsidRPr="008173B5">
              <w:rPr>
                <w:rFonts w:ascii="Arial" w:hAnsi="Arial" w:cs="Arial"/>
                <w:w w:val="115"/>
                <w:lang w:val="es-CO" w:eastAsia="en-US" w:bidi="ar-SA"/>
              </w:rPr>
              <w:t>negativos.</w:t>
            </w:r>
          </w:p>
          <w:p w14:paraId="295DD424" w14:textId="77777777" w:rsidR="008173B5" w:rsidRPr="008173B5" w:rsidRDefault="008173B5" w:rsidP="008173B5">
            <w:pPr>
              <w:keepNext/>
              <w:keepLines/>
              <w:widowControl/>
              <w:autoSpaceDE/>
              <w:autoSpaceDN/>
              <w:spacing w:before="101" w:line="261" w:lineRule="auto"/>
              <w:ind w:left="570" w:right="855"/>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lastRenderedPageBreak/>
              <w:t>PROBLEMÁTICAS COMUNITARIAS SUSCEPTIBLES DE ABORDAR DESDE EL DESARRO- LLO CURRICULAR:</w:t>
            </w:r>
          </w:p>
          <w:p w14:paraId="0FA03223" w14:textId="77777777" w:rsidR="008173B5" w:rsidRPr="008173B5" w:rsidRDefault="008173B5" w:rsidP="008173B5">
            <w:pPr>
              <w:spacing w:before="112" w:line="261" w:lineRule="auto"/>
              <w:ind w:left="570" w:right="855"/>
              <w:jc w:val="both"/>
              <w:rPr>
                <w:rFonts w:ascii="Arial" w:hAnsi="Arial" w:cs="Arial"/>
              </w:rPr>
            </w:pPr>
            <w:r w:rsidRPr="008173B5">
              <w:rPr>
                <w:rFonts w:ascii="Arial" w:hAnsi="Arial" w:cs="Arial"/>
                <w:w w:val="115"/>
              </w:rPr>
              <w:t xml:space="preserve">Problemas de la vida en la comunidad (sociales, culturales, políticos, productivos, etc.), </w:t>
            </w:r>
            <w:r w:rsidRPr="008173B5">
              <w:rPr>
                <w:rFonts w:ascii="Arial" w:hAnsi="Arial" w:cs="Arial"/>
                <w:spacing w:val="5"/>
                <w:w w:val="115"/>
              </w:rPr>
              <w:t>y/o</w:t>
            </w:r>
            <w:r w:rsidRPr="008173B5">
              <w:rPr>
                <w:rFonts w:ascii="Arial" w:hAnsi="Arial" w:cs="Arial"/>
                <w:spacing w:val="-10"/>
                <w:w w:val="115"/>
              </w:rPr>
              <w:t xml:space="preserve"> </w:t>
            </w:r>
            <w:r w:rsidRPr="008173B5">
              <w:rPr>
                <w:rFonts w:ascii="Arial" w:hAnsi="Arial" w:cs="Arial"/>
                <w:w w:val="115"/>
              </w:rPr>
              <w:t>de</w:t>
            </w:r>
            <w:r w:rsidRPr="008173B5">
              <w:rPr>
                <w:rFonts w:ascii="Arial" w:hAnsi="Arial" w:cs="Arial"/>
                <w:spacing w:val="-9"/>
                <w:w w:val="115"/>
              </w:rPr>
              <w:t xml:space="preserve"> </w:t>
            </w:r>
            <w:r w:rsidRPr="008173B5">
              <w:rPr>
                <w:rFonts w:ascii="Arial" w:hAnsi="Arial" w:cs="Arial"/>
                <w:w w:val="115"/>
              </w:rPr>
              <w:t>la</w:t>
            </w:r>
            <w:r w:rsidRPr="008173B5">
              <w:rPr>
                <w:rFonts w:ascii="Arial" w:hAnsi="Arial" w:cs="Arial"/>
                <w:spacing w:val="-9"/>
                <w:w w:val="115"/>
              </w:rPr>
              <w:t xml:space="preserve"> </w:t>
            </w:r>
            <w:r w:rsidRPr="008173B5">
              <w:rPr>
                <w:rFonts w:ascii="Arial" w:hAnsi="Arial" w:cs="Arial"/>
                <w:w w:val="115"/>
              </w:rPr>
              <w:t>cultura</w:t>
            </w:r>
            <w:r w:rsidRPr="008173B5">
              <w:rPr>
                <w:rFonts w:ascii="Arial" w:hAnsi="Arial" w:cs="Arial"/>
                <w:spacing w:val="-10"/>
                <w:w w:val="115"/>
              </w:rPr>
              <w:t xml:space="preserve"> </w:t>
            </w:r>
            <w:proofErr w:type="spellStart"/>
            <w:r w:rsidRPr="008173B5">
              <w:rPr>
                <w:rFonts w:ascii="Arial" w:hAnsi="Arial" w:cs="Arial"/>
                <w:w w:val="115"/>
              </w:rPr>
              <w:t>afrodescendiente</w:t>
            </w:r>
            <w:proofErr w:type="spellEnd"/>
            <w:r w:rsidRPr="008173B5">
              <w:rPr>
                <w:rFonts w:ascii="Arial" w:hAnsi="Arial" w:cs="Arial"/>
                <w:spacing w:val="-9"/>
                <w:w w:val="115"/>
              </w:rPr>
              <w:t xml:space="preserve"> </w:t>
            </w:r>
            <w:r w:rsidRPr="008173B5">
              <w:rPr>
                <w:rFonts w:ascii="Arial" w:hAnsi="Arial" w:cs="Arial"/>
                <w:w w:val="115"/>
              </w:rPr>
              <w:t>relacionados</w:t>
            </w:r>
            <w:r w:rsidRPr="008173B5">
              <w:rPr>
                <w:rFonts w:ascii="Arial" w:hAnsi="Arial" w:cs="Arial"/>
                <w:spacing w:val="-9"/>
                <w:w w:val="115"/>
              </w:rPr>
              <w:t xml:space="preserve"> </w:t>
            </w:r>
            <w:r w:rsidRPr="008173B5">
              <w:rPr>
                <w:rFonts w:ascii="Arial" w:hAnsi="Arial" w:cs="Arial"/>
                <w:w w:val="115"/>
              </w:rPr>
              <w:t>con</w:t>
            </w:r>
            <w:r w:rsidRPr="008173B5">
              <w:rPr>
                <w:rFonts w:ascii="Arial" w:hAnsi="Arial" w:cs="Arial"/>
                <w:spacing w:val="-9"/>
                <w:w w:val="115"/>
              </w:rPr>
              <w:t xml:space="preserve"> </w:t>
            </w:r>
            <w:r w:rsidRPr="008173B5">
              <w:rPr>
                <w:rFonts w:ascii="Arial" w:hAnsi="Arial" w:cs="Arial"/>
                <w:w w:val="115"/>
              </w:rPr>
              <w:t>los</w:t>
            </w:r>
            <w:r w:rsidRPr="008173B5">
              <w:rPr>
                <w:rFonts w:ascii="Arial" w:hAnsi="Arial" w:cs="Arial"/>
                <w:spacing w:val="-10"/>
                <w:w w:val="115"/>
              </w:rPr>
              <w:t xml:space="preserve"> </w:t>
            </w:r>
            <w:r w:rsidRPr="008173B5">
              <w:rPr>
                <w:rFonts w:ascii="Arial" w:hAnsi="Arial" w:cs="Arial"/>
                <w:w w:val="115"/>
              </w:rPr>
              <w:t>contenidos</w:t>
            </w:r>
            <w:r w:rsidRPr="008173B5">
              <w:rPr>
                <w:rFonts w:ascii="Arial" w:hAnsi="Arial" w:cs="Arial"/>
                <w:spacing w:val="-9"/>
                <w:w w:val="115"/>
              </w:rPr>
              <w:t xml:space="preserve"> </w:t>
            </w:r>
            <w:r w:rsidRPr="008173B5">
              <w:rPr>
                <w:rFonts w:ascii="Arial" w:hAnsi="Arial" w:cs="Arial"/>
                <w:w w:val="115"/>
              </w:rPr>
              <w:t>de</w:t>
            </w:r>
            <w:r w:rsidRPr="008173B5">
              <w:rPr>
                <w:rFonts w:ascii="Arial" w:hAnsi="Arial" w:cs="Arial"/>
                <w:spacing w:val="-9"/>
                <w:w w:val="115"/>
              </w:rPr>
              <w:t xml:space="preserve"> </w:t>
            </w:r>
            <w:r w:rsidRPr="008173B5">
              <w:rPr>
                <w:rFonts w:ascii="Arial" w:hAnsi="Arial" w:cs="Arial"/>
                <w:w w:val="115"/>
              </w:rPr>
              <w:t>saber</w:t>
            </w:r>
            <w:r w:rsidRPr="008173B5">
              <w:rPr>
                <w:rFonts w:ascii="Arial" w:hAnsi="Arial" w:cs="Arial"/>
                <w:spacing w:val="-9"/>
                <w:w w:val="115"/>
              </w:rPr>
              <w:t xml:space="preserve"> </w:t>
            </w:r>
            <w:r w:rsidRPr="008173B5">
              <w:rPr>
                <w:rFonts w:ascii="Arial" w:hAnsi="Arial" w:cs="Arial"/>
                <w:w w:val="115"/>
              </w:rPr>
              <w:t>del</w:t>
            </w:r>
            <w:r w:rsidRPr="008173B5">
              <w:rPr>
                <w:rFonts w:ascii="Arial" w:hAnsi="Arial" w:cs="Arial"/>
                <w:spacing w:val="-10"/>
                <w:w w:val="115"/>
              </w:rPr>
              <w:t xml:space="preserve"> </w:t>
            </w:r>
            <w:r w:rsidRPr="008173B5">
              <w:rPr>
                <w:rFonts w:ascii="Arial" w:hAnsi="Arial" w:cs="Arial"/>
                <w:w w:val="115"/>
              </w:rPr>
              <w:t>núcleo, pertinentes para trabajar como campo temático o como proyecto pedagógico en el plan de</w:t>
            </w:r>
            <w:r w:rsidRPr="008173B5">
              <w:rPr>
                <w:rFonts w:ascii="Arial" w:hAnsi="Arial" w:cs="Arial"/>
                <w:spacing w:val="9"/>
                <w:w w:val="115"/>
              </w:rPr>
              <w:t xml:space="preserve"> </w:t>
            </w:r>
            <w:r w:rsidRPr="008173B5">
              <w:rPr>
                <w:rFonts w:ascii="Arial" w:hAnsi="Arial" w:cs="Arial"/>
                <w:w w:val="115"/>
              </w:rPr>
              <w:t>estudio.</w:t>
            </w:r>
          </w:p>
          <w:p w14:paraId="0FB02004" w14:textId="77777777" w:rsidR="008173B5" w:rsidRPr="008173B5" w:rsidRDefault="008173B5" w:rsidP="00381BE1">
            <w:pPr>
              <w:widowControl/>
              <w:numPr>
                <w:ilvl w:val="1"/>
                <w:numId w:val="8"/>
              </w:numPr>
              <w:tabs>
                <w:tab w:val="left" w:pos="1291"/>
              </w:tabs>
              <w:autoSpaceDE/>
              <w:autoSpaceDN/>
              <w:spacing w:before="167" w:line="261" w:lineRule="auto"/>
              <w:ind w:right="856"/>
              <w:jc w:val="both"/>
              <w:rPr>
                <w:rFonts w:ascii="Arial" w:hAnsi="Arial" w:cs="Arial"/>
                <w:lang w:val="es-CO" w:eastAsia="en-US" w:bidi="ar-SA"/>
              </w:rPr>
            </w:pPr>
            <w:r w:rsidRPr="008173B5">
              <w:rPr>
                <w:rFonts w:ascii="Arial" w:hAnsi="Arial" w:cs="Arial"/>
                <w:w w:val="115"/>
                <w:lang w:val="es-CO" w:eastAsia="en-US" w:bidi="ar-SA"/>
              </w:rPr>
              <w:t xml:space="preserve">Extinción de algunas especies maderables y animales en la región bajo </w:t>
            </w:r>
            <w:proofErr w:type="spellStart"/>
            <w:r w:rsidRPr="008173B5">
              <w:rPr>
                <w:rFonts w:ascii="Arial" w:hAnsi="Arial" w:cs="Arial"/>
                <w:w w:val="115"/>
                <w:lang w:val="es-CO" w:eastAsia="en-US" w:bidi="ar-SA"/>
              </w:rPr>
              <w:t>atrateña</w:t>
            </w:r>
            <w:proofErr w:type="spellEnd"/>
            <w:r w:rsidRPr="008173B5">
              <w:rPr>
                <w:rFonts w:ascii="Arial" w:hAnsi="Arial" w:cs="Arial"/>
                <w:w w:val="115"/>
                <w:lang w:val="es-CO" w:eastAsia="en-US" w:bidi="ar-SA"/>
              </w:rPr>
              <w:t xml:space="preserve"> y</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el</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Chocó,</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concretamente</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en</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municipios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Riosucio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Carmen</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del</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Darién.</w:t>
            </w:r>
          </w:p>
          <w:p w14:paraId="72C8EEE0"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Las políticas educativas nacionales y sus efectos negativos en la cobertura y </w:t>
            </w:r>
            <w:r w:rsidRPr="008173B5">
              <w:rPr>
                <w:rFonts w:ascii="Arial" w:hAnsi="Arial" w:cs="Arial"/>
                <w:spacing w:val="-8"/>
                <w:w w:val="115"/>
                <w:lang w:val="es-CO" w:eastAsia="en-US" w:bidi="ar-SA"/>
              </w:rPr>
              <w:t>ca</w:t>
            </w:r>
            <w:r w:rsidRPr="008173B5">
              <w:rPr>
                <w:rFonts w:ascii="Arial" w:hAnsi="Arial" w:cs="Arial"/>
                <w:w w:val="115"/>
                <w:lang w:val="es-CO" w:eastAsia="en-US" w:bidi="ar-SA"/>
              </w:rPr>
              <w:t>lidad de prácticas educativas</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locales.</w:t>
            </w:r>
          </w:p>
          <w:p w14:paraId="2180F4C6" w14:textId="77777777" w:rsidR="008173B5" w:rsidRPr="008173B5" w:rsidRDefault="008173B5" w:rsidP="00381BE1">
            <w:pPr>
              <w:widowControl/>
              <w:numPr>
                <w:ilvl w:val="1"/>
                <w:numId w:val="8"/>
              </w:numPr>
              <w:tabs>
                <w:tab w:val="left" w:pos="1291"/>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La falta de obras y de solución a los problemas de los municipios del bajo</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Atrato</w:t>
            </w:r>
          </w:p>
          <w:p w14:paraId="6B3B0AE5" w14:textId="77777777" w:rsidR="008173B5" w:rsidRPr="008173B5" w:rsidRDefault="008173B5" w:rsidP="00381BE1">
            <w:pPr>
              <w:widowControl/>
              <w:numPr>
                <w:ilvl w:val="1"/>
                <w:numId w:val="8"/>
              </w:numPr>
              <w:tabs>
                <w:tab w:val="left" w:pos="1291"/>
              </w:tabs>
              <w:autoSpaceDE/>
              <w:autoSpaceDN/>
              <w:spacing w:before="80"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Incremento de los embarazos a temprana edad en las niñas y el consumo </w:t>
            </w:r>
            <w:r w:rsidRPr="008173B5">
              <w:rPr>
                <w:rFonts w:ascii="Arial" w:hAnsi="Arial" w:cs="Arial"/>
                <w:spacing w:val="-8"/>
                <w:w w:val="115"/>
                <w:lang w:val="es-CO" w:eastAsia="en-US" w:bidi="ar-SA"/>
              </w:rPr>
              <w:t xml:space="preserve">de </w:t>
            </w:r>
            <w:r w:rsidRPr="008173B5">
              <w:rPr>
                <w:rFonts w:ascii="Arial" w:hAnsi="Arial" w:cs="Arial"/>
                <w:w w:val="115"/>
                <w:lang w:val="es-CO" w:eastAsia="en-US" w:bidi="ar-SA"/>
              </w:rPr>
              <w:t>alcohol y sustancias psicoactivas en los jóvenes de la comunidad</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 xml:space="preserve">bajo </w:t>
            </w:r>
            <w:proofErr w:type="spellStart"/>
            <w:r w:rsidRPr="008173B5">
              <w:rPr>
                <w:rFonts w:ascii="Arial" w:hAnsi="Arial" w:cs="Arial"/>
                <w:w w:val="115"/>
                <w:lang w:val="es-CO" w:eastAsia="en-US" w:bidi="ar-SA"/>
              </w:rPr>
              <w:t>atrateña</w:t>
            </w:r>
            <w:proofErr w:type="spellEnd"/>
            <w:r w:rsidRPr="008173B5">
              <w:rPr>
                <w:rFonts w:ascii="Arial" w:hAnsi="Arial" w:cs="Arial"/>
                <w:w w:val="115"/>
                <w:lang w:val="es-CO" w:eastAsia="en-US" w:bidi="ar-SA"/>
              </w:rPr>
              <w:t>.</w:t>
            </w:r>
          </w:p>
          <w:p w14:paraId="531DF185" w14:textId="77777777" w:rsidR="008173B5" w:rsidRPr="008173B5" w:rsidRDefault="008173B5" w:rsidP="00381BE1">
            <w:pPr>
              <w:widowControl/>
              <w:numPr>
                <w:ilvl w:val="1"/>
                <w:numId w:val="8"/>
              </w:numPr>
              <w:tabs>
                <w:tab w:val="left" w:pos="1291"/>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Causas y consecuencias de las luchas por el territorio en la</w:t>
            </w:r>
            <w:r w:rsidRPr="008173B5">
              <w:rPr>
                <w:rFonts w:ascii="Arial" w:hAnsi="Arial" w:cs="Arial"/>
                <w:spacing w:val="53"/>
                <w:w w:val="115"/>
                <w:lang w:val="es-CO" w:eastAsia="en-US" w:bidi="ar-SA"/>
              </w:rPr>
              <w:t xml:space="preserve"> </w:t>
            </w:r>
            <w:r w:rsidRPr="008173B5">
              <w:rPr>
                <w:rFonts w:ascii="Arial" w:hAnsi="Arial" w:cs="Arial"/>
                <w:w w:val="115"/>
                <w:lang w:val="es-CO" w:eastAsia="en-US" w:bidi="ar-SA"/>
              </w:rPr>
              <w:t>región</w:t>
            </w:r>
          </w:p>
          <w:p w14:paraId="3EC75EBF" w14:textId="77777777" w:rsidR="008173B5" w:rsidRPr="008173B5" w:rsidRDefault="008173B5" w:rsidP="00381BE1">
            <w:pPr>
              <w:widowControl/>
              <w:numPr>
                <w:ilvl w:val="1"/>
                <w:numId w:val="8"/>
              </w:numPr>
              <w:tabs>
                <w:tab w:val="left" w:pos="1291"/>
              </w:tabs>
              <w:autoSpaceDE/>
              <w:autoSpaceDN/>
              <w:spacing w:before="81" w:line="261" w:lineRule="auto"/>
              <w:ind w:right="854"/>
              <w:jc w:val="both"/>
              <w:rPr>
                <w:rFonts w:ascii="Arial" w:hAnsi="Arial" w:cs="Arial"/>
                <w:lang w:val="es-CO" w:eastAsia="en-US" w:bidi="ar-SA"/>
              </w:rPr>
            </w:pPr>
            <w:r w:rsidRPr="008173B5">
              <w:rPr>
                <w:rFonts w:ascii="Arial" w:hAnsi="Arial" w:cs="Arial"/>
                <w:w w:val="115"/>
                <w:lang w:val="es-CO" w:eastAsia="en-US" w:bidi="ar-SA"/>
              </w:rPr>
              <w:t>Consecuencias de las contaminaciones ambientales en las comunidades del</w:t>
            </w:r>
            <w:r w:rsidRPr="008173B5">
              <w:rPr>
                <w:rFonts w:ascii="Arial" w:hAnsi="Arial" w:cs="Arial"/>
                <w:spacing w:val="-22"/>
                <w:w w:val="115"/>
                <w:lang w:val="es-CO" w:eastAsia="en-US" w:bidi="ar-SA"/>
              </w:rPr>
              <w:t xml:space="preserve"> </w:t>
            </w:r>
            <w:r w:rsidRPr="008173B5">
              <w:rPr>
                <w:rFonts w:ascii="Arial" w:hAnsi="Arial" w:cs="Arial"/>
                <w:spacing w:val="-4"/>
                <w:w w:val="115"/>
                <w:lang w:val="es-CO" w:eastAsia="en-US" w:bidi="ar-SA"/>
              </w:rPr>
              <w:t xml:space="preserve">bajo </w:t>
            </w:r>
            <w:r w:rsidRPr="008173B5">
              <w:rPr>
                <w:rFonts w:ascii="Arial" w:hAnsi="Arial" w:cs="Arial"/>
                <w:w w:val="115"/>
                <w:lang w:val="es-CO" w:eastAsia="en-US" w:bidi="ar-SA"/>
              </w:rPr>
              <w:t>Atrato.</w:t>
            </w:r>
          </w:p>
          <w:p w14:paraId="018AA0A7"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Pugnas y diálogos entre la medicina ancestral y la científica: rechazo de las comadronas por la medicina</w:t>
            </w:r>
            <w:r w:rsidRPr="008173B5">
              <w:rPr>
                <w:rFonts w:ascii="Arial" w:hAnsi="Arial" w:cs="Arial"/>
                <w:spacing w:val="20"/>
                <w:w w:val="115"/>
                <w:lang w:val="es-CO" w:eastAsia="en-US" w:bidi="ar-SA"/>
              </w:rPr>
              <w:t xml:space="preserve"> </w:t>
            </w:r>
            <w:r w:rsidRPr="008173B5">
              <w:rPr>
                <w:rFonts w:ascii="Arial" w:hAnsi="Arial" w:cs="Arial"/>
                <w:w w:val="115"/>
                <w:lang w:val="es-CO" w:eastAsia="en-US" w:bidi="ar-SA"/>
              </w:rPr>
              <w:t>científica.</w:t>
            </w:r>
          </w:p>
          <w:p w14:paraId="3E41E349" w14:textId="77777777" w:rsidR="008173B5" w:rsidRPr="008173B5" w:rsidRDefault="008173B5" w:rsidP="00381BE1">
            <w:pPr>
              <w:widowControl/>
              <w:numPr>
                <w:ilvl w:val="1"/>
                <w:numId w:val="8"/>
              </w:numPr>
              <w:tabs>
                <w:tab w:val="left" w:pos="1291"/>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lastRenderedPageBreak/>
              <w:t>Desarraigo territorial en las comunidades del bajo</w:t>
            </w:r>
            <w:r w:rsidRPr="008173B5">
              <w:rPr>
                <w:rFonts w:ascii="Arial" w:hAnsi="Arial" w:cs="Arial"/>
                <w:spacing w:val="42"/>
                <w:w w:val="115"/>
                <w:lang w:val="es-CO" w:eastAsia="en-US" w:bidi="ar-SA"/>
              </w:rPr>
              <w:t xml:space="preserve"> </w:t>
            </w:r>
            <w:r w:rsidRPr="008173B5">
              <w:rPr>
                <w:rFonts w:ascii="Arial" w:hAnsi="Arial" w:cs="Arial"/>
                <w:w w:val="115"/>
                <w:lang w:val="es-CO" w:eastAsia="en-US" w:bidi="ar-SA"/>
              </w:rPr>
              <w:t>Atrato.</w:t>
            </w:r>
          </w:p>
          <w:p w14:paraId="00B93F57" w14:textId="77777777" w:rsidR="008173B5" w:rsidRPr="008173B5" w:rsidRDefault="008173B5" w:rsidP="00381BE1">
            <w:pPr>
              <w:widowControl/>
              <w:numPr>
                <w:ilvl w:val="1"/>
                <w:numId w:val="8"/>
              </w:numPr>
              <w:tabs>
                <w:tab w:val="left" w:pos="1291"/>
              </w:tabs>
              <w:autoSpaceDE/>
              <w:autoSpaceDN/>
              <w:spacing w:before="80" w:line="261" w:lineRule="auto"/>
              <w:ind w:right="855"/>
              <w:jc w:val="both"/>
              <w:rPr>
                <w:rFonts w:ascii="Arial" w:hAnsi="Arial" w:cs="Arial"/>
                <w:lang w:val="es-CO" w:eastAsia="en-US" w:bidi="ar-SA"/>
              </w:rPr>
            </w:pPr>
            <w:r w:rsidRPr="008173B5">
              <w:rPr>
                <w:rFonts w:ascii="Arial" w:hAnsi="Arial" w:cs="Arial"/>
                <w:w w:val="115"/>
                <w:lang w:val="es-CO" w:eastAsia="en-US" w:bidi="ar-SA"/>
              </w:rPr>
              <w:t>La alteración de los estilos de vidas ocasionados por la violencia en la región bajo</w:t>
            </w:r>
            <w:r w:rsidRPr="008173B5">
              <w:rPr>
                <w:rFonts w:ascii="Arial" w:hAnsi="Arial" w:cs="Arial"/>
                <w:spacing w:val="4"/>
                <w:w w:val="115"/>
                <w:lang w:val="es-CO" w:eastAsia="en-US" w:bidi="ar-SA"/>
              </w:rPr>
              <w:t xml:space="preserve"> </w:t>
            </w:r>
            <w:proofErr w:type="spellStart"/>
            <w:r w:rsidRPr="008173B5">
              <w:rPr>
                <w:rFonts w:ascii="Arial" w:hAnsi="Arial" w:cs="Arial"/>
                <w:w w:val="115"/>
                <w:lang w:val="es-CO" w:eastAsia="en-US" w:bidi="ar-SA"/>
              </w:rPr>
              <w:t>Atrateña</w:t>
            </w:r>
            <w:proofErr w:type="spellEnd"/>
            <w:r w:rsidRPr="008173B5">
              <w:rPr>
                <w:rFonts w:ascii="Arial" w:hAnsi="Arial" w:cs="Arial"/>
                <w:w w:val="115"/>
                <w:lang w:val="es-CO" w:eastAsia="en-US" w:bidi="ar-SA"/>
              </w:rPr>
              <w:t>.</w:t>
            </w:r>
          </w:p>
          <w:p w14:paraId="5DBFA70C" w14:textId="77777777" w:rsidR="008173B5" w:rsidRPr="008173B5" w:rsidRDefault="008173B5" w:rsidP="00381BE1">
            <w:pPr>
              <w:widowControl/>
              <w:numPr>
                <w:ilvl w:val="1"/>
                <w:numId w:val="8"/>
              </w:numPr>
              <w:tabs>
                <w:tab w:val="left" w:pos="1291"/>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Consecuencias de la emigración campesina hacia las grandes ciudades del</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país</w:t>
            </w:r>
          </w:p>
          <w:p w14:paraId="1C786B47" w14:textId="77777777" w:rsidR="008173B5" w:rsidRPr="008173B5" w:rsidRDefault="008173B5" w:rsidP="00381BE1">
            <w:pPr>
              <w:widowControl/>
              <w:numPr>
                <w:ilvl w:val="1"/>
                <w:numId w:val="8"/>
              </w:numPr>
              <w:tabs>
                <w:tab w:val="left" w:pos="1291"/>
              </w:tabs>
              <w:autoSpaceDE/>
              <w:autoSpaceDN/>
              <w:spacing w:before="81"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Condiciones de pobreza en las comunidades afrodescendientes en el bajo </w:t>
            </w:r>
            <w:r w:rsidRPr="008173B5">
              <w:rPr>
                <w:rFonts w:ascii="Arial" w:hAnsi="Arial" w:cs="Arial"/>
                <w:spacing w:val="-4"/>
                <w:w w:val="115"/>
                <w:lang w:val="es-CO" w:eastAsia="en-US" w:bidi="ar-SA"/>
              </w:rPr>
              <w:t>Atra</w:t>
            </w:r>
            <w:r w:rsidRPr="008173B5">
              <w:rPr>
                <w:rFonts w:ascii="Arial" w:hAnsi="Arial" w:cs="Arial"/>
                <w:w w:val="115"/>
                <w:lang w:val="es-CO" w:eastAsia="en-US" w:bidi="ar-SA"/>
              </w:rPr>
              <w:t>to.</w:t>
            </w:r>
          </w:p>
          <w:p w14:paraId="52B841A8" w14:textId="77777777" w:rsidR="008173B5" w:rsidRPr="008173B5" w:rsidRDefault="008173B5" w:rsidP="00381BE1">
            <w:pPr>
              <w:widowControl/>
              <w:numPr>
                <w:ilvl w:val="1"/>
                <w:numId w:val="8"/>
              </w:numPr>
              <w:tabs>
                <w:tab w:val="left" w:pos="1291"/>
              </w:tabs>
              <w:autoSpaceDE/>
              <w:autoSpaceDN/>
              <w:spacing w:before="55" w:line="261" w:lineRule="auto"/>
              <w:ind w:right="856"/>
              <w:jc w:val="both"/>
              <w:rPr>
                <w:rFonts w:ascii="Arial" w:hAnsi="Arial" w:cs="Arial"/>
                <w:lang w:val="es-CO" w:eastAsia="en-US" w:bidi="ar-SA"/>
              </w:rPr>
            </w:pPr>
            <w:r w:rsidRPr="008173B5">
              <w:rPr>
                <w:rFonts w:ascii="Arial" w:hAnsi="Arial" w:cs="Arial"/>
                <w:w w:val="115"/>
                <w:lang w:val="es-CO" w:eastAsia="en-US" w:bidi="ar-SA"/>
              </w:rPr>
              <w:t>La contaminación de los ríos que pertenecen a los municipios de Carmen del Darién, Riosucio entre</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otros.</w:t>
            </w:r>
          </w:p>
          <w:p w14:paraId="01BBB316" w14:textId="77777777" w:rsidR="008173B5" w:rsidRPr="008173B5" w:rsidRDefault="008173B5" w:rsidP="00381BE1">
            <w:pPr>
              <w:widowControl/>
              <w:numPr>
                <w:ilvl w:val="1"/>
                <w:numId w:val="8"/>
              </w:numPr>
              <w:tabs>
                <w:tab w:val="left" w:pos="1291"/>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Discriminación racial en Colombia y en nuestras</w:t>
            </w:r>
            <w:r w:rsidRPr="008173B5">
              <w:rPr>
                <w:rFonts w:ascii="Arial" w:hAnsi="Arial" w:cs="Arial"/>
                <w:spacing w:val="47"/>
                <w:w w:val="115"/>
                <w:lang w:val="es-CO" w:eastAsia="en-US" w:bidi="ar-SA"/>
              </w:rPr>
              <w:t xml:space="preserve"> </w:t>
            </w:r>
            <w:r w:rsidRPr="008173B5">
              <w:rPr>
                <w:rFonts w:ascii="Arial" w:hAnsi="Arial" w:cs="Arial"/>
                <w:w w:val="115"/>
                <w:lang w:val="es-CO" w:eastAsia="en-US" w:bidi="ar-SA"/>
              </w:rPr>
              <w:t>comunidades.</w:t>
            </w:r>
          </w:p>
          <w:p w14:paraId="18D1F96F"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Desconocimiento y falta de apropiación de la Ley</w:t>
            </w:r>
            <w:r w:rsidRPr="008173B5">
              <w:rPr>
                <w:rFonts w:ascii="Arial" w:hAnsi="Arial" w:cs="Arial"/>
                <w:spacing w:val="42"/>
                <w:w w:val="115"/>
                <w:lang w:val="es-CO" w:eastAsia="en-US" w:bidi="ar-SA"/>
              </w:rPr>
              <w:t xml:space="preserve"> </w:t>
            </w:r>
            <w:r w:rsidRPr="008173B5">
              <w:rPr>
                <w:rFonts w:ascii="Arial" w:hAnsi="Arial" w:cs="Arial"/>
                <w:w w:val="115"/>
                <w:lang w:val="es-CO" w:eastAsia="en-US" w:bidi="ar-SA"/>
              </w:rPr>
              <w:t>70.</w:t>
            </w:r>
          </w:p>
          <w:p w14:paraId="4A5AD1C5" w14:textId="77777777" w:rsidR="008173B5" w:rsidRPr="008173B5" w:rsidRDefault="008173B5" w:rsidP="00381BE1">
            <w:pPr>
              <w:widowControl/>
              <w:numPr>
                <w:ilvl w:val="1"/>
                <w:numId w:val="8"/>
              </w:numPr>
              <w:tabs>
                <w:tab w:val="left" w:pos="1291"/>
              </w:tabs>
              <w:autoSpaceDE/>
              <w:autoSpaceDN/>
              <w:spacing w:before="80" w:line="261" w:lineRule="auto"/>
              <w:ind w:right="855"/>
              <w:jc w:val="both"/>
              <w:rPr>
                <w:rFonts w:ascii="Arial" w:hAnsi="Arial" w:cs="Arial"/>
                <w:lang w:val="es-CO" w:eastAsia="en-US" w:bidi="ar-SA"/>
              </w:rPr>
            </w:pPr>
            <w:r w:rsidRPr="008173B5">
              <w:rPr>
                <w:rFonts w:ascii="Arial" w:hAnsi="Arial" w:cs="Arial"/>
                <w:w w:val="115"/>
                <w:lang w:val="es-CO" w:eastAsia="en-US" w:bidi="ar-SA"/>
              </w:rPr>
              <w:t>Consecuencias de la mala gobernabilidad y la inasistencia social a los municipios del bajo</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Atrato.</w:t>
            </w:r>
          </w:p>
          <w:p w14:paraId="192E571F" w14:textId="77777777" w:rsidR="008173B5" w:rsidRPr="008173B5" w:rsidRDefault="008173B5" w:rsidP="00381BE1">
            <w:pPr>
              <w:widowControl/>
              <w:numPr>
                <w:ilvl w:val="1"/>
                <w:numId w:val="8"/>
              </w:numPr>
              <w:tabs>
                <w:tab w:val="left" w:pos="1291"/>
              </w:tabs>
              <w:autoSpaceDE/>
              <w:autoSpaceDN/>
              <w:spacing w:before="56"/>
              <w:jc w:val="both"/>
              <w:rPr>
                <w:rFonts w:ascii="Arial" w:hAnsi="Arial" w:cs="Arial"/>
                <w:lang w:val="es-CO" w:eastAsia="en-US" w:bidi="ar-SA"/>
              </w:rPr>
            </w:pPr>
            <w:r w:rsidRPr="008173B5">
              <w:rPr>
                <w:rFonts w:ascii="Arial" w:hAnsi="Arial" w:cs="Arial"/>
                <w:w w:val="115"/>
                <w:lang w:val="es-CO" w:eastAsia="en-US" w:bidi="ar-SA"/>
              </w:rPr>
              <w:t>• Desplazamientos en los territorios colectivos de las comunidades</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negras</w:t>
            </w:r>
          </w:p>
          <w:p w14:paraId="21D110F6" w14:textId="77777777" w:rsidR="008173B5" w:rsidRPr="008173B5" w:rsidRDefault="008173B5" w:rsidP="008173B5">
            <w:pPr>
              <w:widowControl/>
              <w:autoSpaceDE/>
              <w:autoSpaceDN/>
              <w:contextualSpacing/>
              <w:jc w:val="both"/>
              <w:rPr>
                <w:rFonts w:ascii="Arial" w:eastAsia="Times New Roman" w:hAnsi="Arial" w:cs="Arial"/>
                <w:w w:val="115"/>
                <w:u w:val="single" w:color="F36F21"/>
                <w:lang w:bidi="ar-SA"/>
              </w:rPr>
            </w:pPr>
            <w:r w:rsidRPr="008173B5">
              <w:rPr>
                <w:rFonts w:ascii="Arial" w:eastAsia="Times New Roman" w:hAnsi="Arial" w:cs="Arial"/>
                <w:w w:val="115"/>
                <w:lang w:bidi="ar-SA"/>
              </w:rPr>
              <w:t>• Conflictos socio-políticos y económicos en el bajo Atrato: causas, características, consecuencias y alternativas de</w:t>
            </w:r>
            <w:r w:rsidRPr="008173B5">
              <w:rPr>
                <w:rFonts w:ascii="Arial" w:eastAsia="Times New Roman" w:hAnsi="Arial" w:cs="Arial"/>
                <w:spacing w:val="25"/>
                <w:w w:val="115"/>
                <w:lang w:bidi="ar-SA"/>
              </w:rPr>
              <w:t xml:space="preserve"> </w:t>
            </w:r>
            <w:r w:rsidRPr="008173B5">
              <w:rPr>
                <w:rFonts w:ascii="Arial" w:eastAsia="Times New Roman" w:hAnsi="Arial" w:cs="Arial"/>
                <w:w w:val="115"/>
                <w:lang w:bidi="ar-SA"/>
              </w:rPr>
              <w:t>solución.</w:t>
            </w:r>
          </w:p>
          <w:p w14:paraId="6C8478E4" w14:textId="77777777" w:rsidR="008173B5" w:rsidRPr="008173B5" w:rsidRDefault="008173B5" w:rsidP="008173B5">
            <w:pPr>
              <w:keepNext/>
              <w:keepLines/>
              <w:widowControl/>
              <w:autoSpaceDE/>
              <w:autoSpaceDN/>
              <w:spacing w:before="100" w:line="261" w:lineRule="auto"/>
              <w:ind w:right="1407"/>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CAMPOS TEMÁTICOS PROBLEMÁTICOS, REFERENTES PARA LA ESTRUCTURACIÓN DE LA PROPUESTA CURRCIULAR DEL NÚCLEO:</w:t>
            </w:r>
          </w:p>
          <w:p w14:paraId="311EC6A1" w14:textId="77777777" w:rsidR="008173B5" w:rsidRPr="008173B5" w:rsidRDefault="008173B5" w:rsidP="008173B5">
            <w:pPr>
              <w:widowControl/>
              <w:autoSpaceDE/>
              <w:autoSpaceDN/>
              <w:spacing w:before="169"/>
              <w:ind w:left="117"/>
              <w:jc w:val="both"/>
              <w:rPr>
                <w:rFonts w:ascii="Arial" w:eastAsia="Times New Roman" w:hAnsi="Arial" w:cs="Arial"/>
                <w:b/>
                <w:i/>
                <w:lang w:bidi="ar-SA"/>
              </w:rPr>
            </w:pPr>
            <w:r w:rsidRPr="008173B5">
              <w:rPr>
                <w:rFonts w:ascii="Arial" w:eastAsia="Times New Roman" w:hAnsi="Arial" w:cs="Arial"/>
                <w:b/>
                <w:i/>
                <w:w w:val="115"/>
                <w:lang w:bidi="ar-SA"/>
              </w:rPr>
              <w:t>Aspectos Geográficos</w:t>
            </w:r>
          </w:p>
          <w:p w14:paraId="04B6D573"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Los aspectos(económicos, políticos, social, cultural y ambiental) que conforman a la</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comunidad.</w:t>
            </w:r>
          </w:p>
          <w:p w14:paraId="752750C6"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Los Tipos de trabajo que se realizan en las comunidades</w:t>
            </w:r>
            <w:r w:rsidRPr="008173B5">
              <w:rPr>
                <w:rFonts w:ascii="Arial" w:hAnsi="Arial" w:cs="Arial"/>
                <w:spacing w:val="56"/>
                <w:w w:val="115"/>
                <w:lang w:val="es-CO" w:eastAsia="en-US" w:bidi="ar-SA"/>
              </w:rPr>
              <w:t xml:space="preserve"> </w:t>
            </w:r>
            <w:r w:rsidRPr="008173B5">
              <w:rPr>
                <w:rFonts w:ascii="Arial" w:hAnsi="Arial" w:cs="Arial"/>
                <w:w w:val="115"/>
                <w:lang w:val="es-CO" w:eastAsia="en-US" w:bidi="ar-SA"/>
              </w:rPr>
              <w:t xml:space="preserve">bajo </w:t>
            </w:r>
            <w:proofErr w:type="spellStart"/>
            <w:r w:rsidRPr="008173B5">
              <w:rPr>
                <w:rFonts w:ascii="Arial" w:hAnsi="Arial" w:cs="Arial"/>
                <w:w w:val="115"/>
                <w:lang w:val="es-CO" w:eastAsia="en-US" w:bidi="ar-SA"/>
              </w:rPr>
              <w:t>atrateñas</w:t>
            </w:r>
            <w:proofErr w:type="spellEnd"/>
            <w:r w:rsidRPr="008173B5">
              <w:rPr>
                <w:rFonts w:ascii="Arial" w:hAnsi="Arial" w:cs="Arial"/>
                <w:w w:val="115"/>
                <w:lang w:val="es-CO" w:eastAsia="en-US" w:bidi="ar-SA"/>
              </w:rPr>
              <w:t>.</w:t>
            </w:r>
          </w:p>
          <w:p w14:paraId="0052BE62"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lastRenderedPageBreak/>
              <w:t>Los Medios de comunicación y de</w:t>
            </w:r>
            <w:r w:rsidRPr="008173B5">
              <w:rPr>
                <w:rFonts w:ascii="Arial" w:hAnsi="Arial" w:cs="Arial"/>
                <w:spacing w:val="27"/>
                <w:w w:val="115"/>
                <w:lang w:val="es-CO" w:eastAsia="en-US" w:bidi="ar-SA"/>
              </w:rPr>
              <w:t xml:space="preserve"> </w:t>
            </w:r>
            <w:r w:rsidRPr="008173B5">
              <w:rPr>
                <w:rFonts w:ascii="Arial" w:hAnsi="Arial" w:cs="Arial"/>
                <w:w w:val="115"/>
                <w:lang w:val="es-CO" w:eastAsia="en-US" w:bidi="ar-SA"/>
              </w:rPr>
              <w:t>transporte.</w:t>
            </w:r>
          </w:p>
          <w:p w14:paraId="015E7239"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Dónde está ubicada la</w:t>
            </w:r>
            <w:r w:rsidRPr="008173B5">
              <w:rPr>
                <w:rFonts w:ascii="Arial" w:hAnsi="Arial" w:cs="Arial"/>
                <w:spacing w:val="20"/>
                <w:w w:val="115"/>
                <w:lang w:val="es-CO" w:eastAsia="en-US" w:bidi="ar-SA"/>
              </w:rPr>
              <w:t xml:space="preserve"> </w:t>
            </w:r>
            <w:r w:rsidRPr="008173B5">
              <w:rPr>
                <w:rFonts w:ascii="Arial" w:hAnsi="Arial" w:cs="Arial"/>
                <w:w w:val="115"/>
                <w:lang w:val="es-CO" w:eastAsia="en-US" w:bidi="ar-SA"/>
              </w:rPr>
              <w:t>comunidad.</w:t>
            </w:r>
          </w:p>
          <w:p w14:paraId="1F50A62A"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División política de la comunidad, municipio y</w:t>
            </w:r>
            <w:r w:rsidRPr="008173B5">
              <w:rPr>
                <w:rFonts w:ascii="Arial" w:hAnsi="Arial" w:cs="Arial"/>
                <w:spacing w:val="42"/>
                <w:w w:val="115"/>
                <w:lang w:val="es-CO" w:eastAsia="en-US" w:bidi="ar-SA"/>
              </w:rPr>
              <w:t xml:space="preserve"> </w:t>
            </w:r>
            <w:r w:rsidRPr="008173B5">
              <w:rPr>
                <w:rFonts w:ascii="Arial" w:hAnsi="Arial" w:cs="Arial"/>
                <w:w w:val="115"/>
                <w:lang w:val="es-CO" w:eastAsia="en-US" w:bidi="ar-SA"/>
              </w:rPr>
              <w:t>departamento.</w:t>
            </w:r>
          </w:p>
          <w:p w14:paraId="7403569C"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Los ríos que tiene la</w:t>
            </w:r>
            <w:r w:rsidRPr="008173B5">
              <w:rPr>
                <w:rFonts w:ascii="Arial" w:hAnsi="Arial" w:cs="Arial"/>
                <w:spacing w:val="24"/>
                <w:w w:val="115"/>
                <w:lang w:val="es-CO" w:eastAsia="en-US" w:bidi="ar-SA"/>
              </w:rPr>
              <w:t xml:space="preserve"> </w:t>
            </w:r>
            <w:r w:rsidRPr="008173B5">
              <w:rPr>
                <w:rFonts w:ascii="Arial" w:hAnsi="Arial" w:cs="Arial"/>
                <w:w w:val="115"/>
                <w:lang w:val="es-CO" w:eastAsia="en-US" w:bidi="ar-SA"/>
              </w:rPr>
              <w:t>comunidad</w:t>
            </w:r>
          </w:p>
          <w:p w14:paraId="3F1E8A6B"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Cuáles son las ciénagas de la</w:t>
            </w:r>
            <w:r w:rsidRPr="008173B5">
              <w:rPr>
                <w:rFonts w:ascii="Arial" w:hAnsi="Arial" w:cs="Arial"/>
                <w:spacing w:val="29"/>
                <w:w w:val="115"/>
                <w:lang w:val="es-CO" w:eastAsia="en-US" w:bidi="ar-SA"/>
              </w:rPr>
              <w:t xml:space="preserve"> </w:t>
            </w:r>
            <w:r w:rsidRPr="008173B5">
              <w:rPr>
                <w:rFonts w:ascii="Arial" w:hAnsi="Arial" w:cs="Arial"/>
                <w:w w:val="115"/>
                <w:lang w:val="es-CO" w:eastAsia="en-US" w:bidi="ar-SA"/>
              </w:rPr>
              <w:t>comunidad.</w:t>
            </w:r>
          </w:p>
          <w:p w14:paraId="11B10C81"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Definición de</w:t>
            </w:r>
            <w:r w:rsidRPr="008173B5">
              <w:rPr>
                <w:rFonts w:ascii="Arial" w:hAnsi="Arial" w:cs="Arial"/>
                <w:spacing w:val="3"/>
                <w:w w:val="120"/>
                <w:lang w:val="es-CO" w:eastAsia="en-US" w:bidi="ar-SA"/>
              </w:rPr>
              <w:t xml:space="preserve"> </w:t>
            </w:r>
            <w:r w:rsidRPr="008173B5">
              <w:rPr>
                <w:rFonts w:ascii="Arial" w:hAnsi="Arial" w:cs="Arial"/>
                <w:w w:val="120"/>
                <w:lang w:val="es-CO" w:eastAsia="en-US" w:bidi="ar-SA"/>
              </w:rPr>
              <w:t>hidrografía.</w:t>
            </w:r>
          </w:p>
          <w:p w14:paraId="50397E57"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Cómo es la participación de la comunidad en trabajos</w:t>
            </w:r>
            <w:r w:rsidRPr="008173B5">
              <w:rPr>
                <w:rFonts w:ascii="Arial" w:hAnsi="Arial" w:cs="Arial"/>
                <w:spacing w:val="51"/>
                <w:w w:val="115"/>
                <w:lang w:val="es-CO" w:eastAsia="en-US" w:bidi="ar-SA"/>
              </w:rPr>
              <w:t xml:space="preserve"> </w:t>
            </w:r>
            <w:r w:rsidRPr="008173B5">
              <w:rPr>
                <w:rFonts w:ascii="Arial" w:hAnsi="Arial" w:cs="Arial"/>
                <w:w w:val="115"/>
                <w:lang w:val="es-CO" w:eastAsia="en-US" w:bidi="ar-SA"/>
              </w:rPr>
              <w:t>comunitarios.</w:t>
            </w:r>
          </w:p>
          <w:p w14:paraId="48B0A267"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Los límites de la</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comunidad.</w:t>
            </w:r>
          </w:p>
          <w:p w14:paraId="3B53183E"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Definición 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territorio.</w:t>
            </w:r>
          </w:p>
          <w:p w14:paraId="7DD5DFA8"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Territorio</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ancestral.</w:t>
            </w:r>
          </w:p>
          <w:p w14:paraId="10F227C5"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Concepción de la</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tierra.</w:t>
            </w:r>
          </w:p>
          <w:p w14:paraId="34EC6E3C"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Grupos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étnicos.</w:t>
            </w:r>
          </w:p>
          <w:p w14:paraId="6D4DBA14"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Fauna y flora local y</w:t>
            </w:r>
            <w:r w:rsidRPr="008173B5">
              <w:rPr>
                <w:rFonts w:ascii="Arial" w:hAnsi="Arial" w:cs="Arial"/>
                <w:spacing w:val="25"/>
                <w:w w:val="115"/>
                <w:lang w:val="es-CO" w:eastAsia="en-US" w:bidi="ar-SA"/>
              </w:rPr>
              <w:t xml:space="preserve"> </w:t>
            </w:r>
            <w:r w:rsidRPr="008173B5">
              <w:rPr>
                <w:rFonts w:ascii="Arial" w:hAnsi="Arial" w:cs="Arial"/>
                <w:w w:val="115"/>
                <w:lang w:val="es-CO" w:eastAsia="en-US" w:bidi="ar-SA"/>
              </w:rPr>
              <w:t>regional.</w:t>
            </w:r>
          </w:p>
          <w:p w14:paraId="59E879A4"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Biodiversidad en la</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comunidad.</w:t>
            </w:r>
          </w:p>
          <w:p w14:paraId="468F6377"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La vivienda tradicional, clima y</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montaña.</w:t>
            </w:r>
          </w:p>
          <w:p w14:paraId="05E7B2BC"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Ríos, riqueza y los animales del territorio</w:t>
            </w:r>
            <w:r w:rsidRPr="008173B5">
              <w:rPr>
                <w:rFonts w:ascii="Arial" w:hAnsi="Arial" w:cs="Arial"/>
                <w:spacing w:val="35"/>
                <w:w w:val="115"/>
                <w:lang w:val="es-CO" w:eastAsia="en-US" w:bidi="ar-SA"/>
              </w:rPr>
              <w:t xml:space="preserve"> </w:t>
            </w:r>
            <w:r w:rsidRPr="008173B5">
              <w:rPr>
                <w:rFonts w:ascii="Arial" w:hAnsi="Arial" w:cs="Arial"/>
                <w:w w:val="115"/>
                <w:lang w:val="es-CO" w:eastAsia="en-US" w:bidi="ar-SA"/>
              </w:rPr>
              <w:t>colectivo.</w:t>
            </w:r>
          </w:p>
          <w:p w14:paraId="24C09C5B"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Relación</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hombre-sociedad.</w:t>
            </w:r>
          </w:p>
          <w:p w14:paraId="0C3B2288"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Conflictos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comunitarios.</w:t>
            </w:r>
          </w:p>
          <w:p w14:paraId="53A87C38"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Instituciones existentes en la</w:t>
            </w:r>
            <w:r w:rsidRPr="008173B5">
              <w:rPr>
                <w:rFonts w:ascii="Arial" w:hAnsi="Arial" w:cs="Arial"/>
                <w:spacing w:val="23"/>
                <w:w w:val="115"/>
                <w:lang w:val="es-CO" w:eastAsia="en-US" w:bidi="ar-SA"/>
              </w:rPr>
              <w:t xml:space="preserve"> </w:t>
            </w:r>
            <w:r w:rsidRPr="008173B5">
              <w:rPr>
                <w:rFonts w:ascii="Arial" w:hAnsi="Arial" w:cs="Arial"/>
                <w:w w:val="115"/>
                <w:lang w:val="es-CO" w:eastAsia="en-US" w:bidi="ar-SA"/>
              </w:rPr>
              <w:t>comunidad.</w:t>
            </w:r>
          </w:p>
          <w:p w14:paraId="01B24EC2"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La colonización del bajo</w:t>
            </w:r>
            <w:r w:rsidRPr="008173B5">
              <w:rPr>
                <w:rFonts w:ascii="Arial" w:hAnsi="Arial" w:cs="Arial"/>
                <w:spacing w:val="6"/>
                <w:w w:val="120"/>
                <w:lang w:val="es-CO" w:eastAsia="en-US" w:bidi="ar-SA"/>
              </w:rPr>
              <w:t xml:space="preserve"> </w:t>
            </w:r>
            <w:r w:rsidRPr="008173B5">
              <w:rPr>
                <w:rFonts w:ascii="Arial" w:hAnsi="Arial" w:cs="Arial"/>
                <w:w w:val="120"/>
                <w:lang w:val="es-CO" w:eastAsia="en-US" w:bidi="ar-SA"/>
              </w:rPr>
              <w:t>Atrato.</w:t>
            </w:r>
          </w:p>
          <w:p w14:paraId="308416DC" w14:textId="77777777" w:rsidR="008173B5" w:rsidRPr="008173B5" w:rsidRDefault="008173B5" w:rsidP="00381BE1">
            <w:pPr>
              <w:widowControl/>
              <w:numPr>
                <w:ilvl w:val="0"/>
                <w:numId w:val="8"/>
              </w:numPr>
              <w:tabs>
                <w:tab w:val="left" w:pos="838"/>
              </w:tabs>
              <w:autoSpaceDE/>
              <w:autoSpaceDN/>
              <w:spacing w:before="80" w:line="261" w:lineRule="auto"/>
              <w:ind w:right="1310"/>
              <w:jc w:val="both"/>
              <w:rPr>
                <w:rFonts w:ascii="Arial" w:hAnsi="Arial" w:cs="Arial"/>
                <w:lang w:val="es-CO" w:eastAsia="en-US" w:bidi="ar-SA"/>
              </w:rPr>
            </w:pPr>
            <w:r w:rsidRPr="008173B5">
              <w:rPr>
                <w:rFonts w:ascii="Arial" w:hAnsi="Arial" w:cs="Arial"/>
                <w:w w:val="115"/>
                <w:lang w:val="es-CO" w:eastAsia="en-US" w:bidi="ar-SA"/>
              </w:rPr>
              <w:t>Exploremos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el</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sol,</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luna,</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las</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estrellas,</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planetas</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las</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lluvias,</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su</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relación</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con la cosmovisión y la vida de los afrodescendientes en el bajo</w:t>
            </w:r>
            <w:r w:rsidRPr="008173B5">
              <w:rPr>
                <w:rFonts w:ascii="Arial" w:hAnsi="Arial" w:cs="Arial"/>
                <w:spacing w:val="10"/>
                <w:w w:val="115"/>
                <w:lang w:val="es-CO" w:eastAsia="en-US" w:bidi="ar-SA"/>
              </w:rPr>
              <w:t xml:space="preserve"> </w:t>
            </w:r>
            <w:r w:rsidRPr="008173B5">
              <w:rPr>
                <w:rFonts w:ascii="Arial" w:hAnsi="Arial" w:cs="Arial"/>
                <w:w w:val="115"/>
                <w:lang w:val="es-CO" w:eastAsia="en-US" w:bidi="ar-SA"/>
              </w:rPr>
              <w:t>Atrato.</w:t>
            </w:r>
          </w:p>
          <w:p w14:paraId="566DBA1C" w14:textId="77777777" w:rsidR="008173B5" w:rsidRPr="008173B5" w:rsidRDefault="008173B5" w:rsidP="00381BE1">
            <w:pPr>
              <w:widowControl/>
              <w:numPr>
                <w:ilvl w:val="0"/>
                <w:numId w:val="8"/>
              </w:numPr>
              <w:tabs>
                <w:tab w:val="left" w:pos="838"/>
              </w:tabs>
              <w:autoSpaceDE/>
              <w:autoSpaceDN/>
              <w:spacing w:before="56"/>
              <w:jc w:val="both"/>
              <w:rPr>
                <w:rFonts w:ascii="Arial" w:hAnsi="Arial" w:cs="Arial"/>
                <w:lang w:val="es-CO" w:eastAsia="en-US" w:bidi="ar-SA"/>
              </w:rPr>
            </w:pPr>
            <w:r w:rsidRPr="008173B5">
              <w:rPr>
                <w:rFonts w:ascii="Arial" w:hAnsi="Arial" w:cs="Arial"/>
                <w:w w:val="115"/>
                <w:lang w:val="es-CO" w:eastAsia="en-US" w:bidi="ar-SA"/>
              </w:rPr>
              <w:t>Introducción a la historia de África y su</w:t>
            </w:r>
            <w:r w:rsidRPr="008173B5">
              <w:rPr>
                <w:rFonts w:ascii="Arial" w:hAnsi="Arial" w:cs="Arial"/>
                <w:spacing w:val="41"/>
                <w:w w:val="115"/>
                <w:lang w:val="es-CO" w:eastAsia="en-US" w:bidi="ar-SA"/>
              </w:rPr>
              <w:t xml:space="preserve"> </w:t>
            </w:r>
            <w:r w:rsidRPr="008173B5">
              <w:rPr>
                <w:rFonts w:ascii="Arial" w:hAnsi="Arial" w:cs="Arial"/>
                <w:w w:val="115"/>
                <w:lang w:val="es-CO" w:eastAsia="en-US" w:bidi="ar-SA"/>
              </w:rPr>
              <w:t>diáspora.</w:t>
            </w:r>
          </w:p>
          <w:p w14:paraId="4A8999E4"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lastRenderedPageBreak/>
              <w:t>Historia del Pacifico del</w:t>
            </w:r>
            <w:r w:rsidRPr="008173B5">
              <w:rPr>
                <w:rFonts w:ascii="Arial" w:hAnsi="Arial" w:cs="Arial"/>
                <w:spacing w:val="19"/>
                <w:w w:val="115"/>
                <w:lang w:val="es-CO" w:eastAsia="en-US" w:bidi="ar-SA"/>
              </w:rPr>
              <w:t xml:space="preserve"> </w:t>
            </w:r>
            <w:r w:rsidRPr="008173B5">
              <w:rPr>
                <w:rFonts w:ascii="Arial" w:hAnsi="Arial" w:cs="Arial"/>
                <w:w w:val="115"/>
                <w:lang w:val="es-CO" w:eastAsia="en-US" w:bidi="ar-SA"/>
              </w:rPr>
              <w:t>Chocó.</w:t>
            </w:r>
          </w:p>
          <w:p w14:paraId="1BE191E1"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Historiografía de los</w:t>
            </w:r>
            <w:r w:rsidRPr="008173B5">
              <w:rPr>
                <w:rFonts w:ascii="Arial" w:hAnsi="Arial" w:cs="Arial"/>
                <w:spacing w:val="15"/>
                <w:w w:val="115"/>
                <w:lang w:val="es-CO" w:eastAsia="en-US" w:bidi="ar-SA"/>
              </w:rPr>
              <w:t xml:space="preserve"> </w:t>
            </w:r>
            <w:r w:rsidRPr="008173B5">
              <w:rPr>
                <w:rFonts w:ascii="Arial" w:hAnsi="Arial" w:cs="Arial"/>
                <w:w w:val="115"/>
                <w:lang w:val="es-CO" w:eastAsia="en-US" w:bidi="ar-SA"/>
              </w:rPr>
              <w:t>pueblos.</w:t>
            </w:r>
          </w:p>
          <w:p w14:paraId="37A6143E" w14:textId="77777777" w:rsidR="008173B5" w:rsidRPr="008173B5" w:rsidRDefault="008173B5" w:rsidP="008173B5">
            <w:pPr>
              <w:widowControl/>
              <w:autoSpaceDE/>
              <w:autoSpaceDN/>
              <w:spacing w:before="193"/>
              <w:ind w:left="117"/>
              <w:jc w:val="both"/>
              <w:rPr>
                <w:rFonts w:ascii="Arial" w:eastAsia="Times New Roman" w:hAnsi="Arial" w:cs="Arial"/>
                <w:i/>
                <w:lang w:bidi="ar-SA"/>
              </w:rPr>
            </w:pPr>
            <w:r w:rsidRPr="008173B5">
              <w:rPr>
                <w:rFonts w:ascii="Arial" w:eastAsia="Times New Roman" w:hAnsi="Arial" w:cs="Arial"/>
                <w:b/>
                <w:i/>
                <w:w w:val="115"/>
                <w:lang w:bidi="ar-SA"/>
              </w:rPr>
              <w:t xml:space="preserve">Aspecto Económico </w:t>
            </w:r>
            <w:r w:rsidRPr="008173B5">
              <w:rPr>
                <w:rFonts w:ascii="Arial" w:eastAsia="Times New Roman" w:hAnsi="Arial" w:cs="Arial"/>
                <w:i/>
                <w:w w:val="115"/>
                <w:lang w:bidi="ar-SA"/>
              </w:rPr>
              <w:t>(Transversal al Núcleo de Etnodesarrollo y producción)</w:t>
            </w:r>
          </w:p>
          <w:p w14:paraId="79636E81" w14:textId="77777777" w:rsidR="008173B5" w:rsidRPr="008173B5" w:rsidRDefault="008173B5" w:rsidP="00381BE1">
            <w:pPr>
              <w:widowControl/>
              <w:numPr>
                <w:ilvl w:val="1"/>
                <w:numId w:val="8"/>
              </w:numPr>
              <w:tabs>
                <w:tab w:val="left" w:pos="1291"/>
              </w:tabs>
              <w:autoSpaceDE/>
              <w:autoSpaceDN/>
              <w:spacing w:before="101"/>
              <w:jc w:val="both"/>
              <w:rPr>
                <w:rFonts w:ascii="Arial" w:hAnsi="Arial" w:cs="Arial"/>
                <w:lang w:val="es-CO" w:eastAsia="en-US" w:bidi="ar-SA"/>
              </w:rPr>
            </w:pPr>
            <w:r w:rsidRPr="008173B5">
              <w:rPr>
                <w:rFonts w:ascii="Arial" w:hAnsi="Arial" w:cs="Arial"/>
                <w:w w:val="115"/>
                <w:lang w:val="es-CO" w:eastAsia="en-US" w:bidi="ar-SA"/>
              </w:rPr>
              <w:t>Fuentes de empleos que hay en la</w:t>
            </w:r>
            <w:r w:rsidRPr="008173B5">
              <w:rPr>
                <w:rFonts w:ascii="Arial" w:hAnsi="Arial" w:cs="Arial"/>
                <w:spacing w:val="34"/>
                <w:w w:val="115"/>
                <w:lang w:val="es-CO" w:eastAsia="en-US" w:bidi="ar-SA"/>
              </w:rPr>
              <w:t xml:space="preserve"> </w:t>
            </w:r>
            <w:r w:rsidRPr="008173B5">
              <w:rPr>
                <w:rFonts w:ascii="Arial" w:hAnsi="Arial" w:cs="Arial"/>
                <w:w w:val="115"/>
                <w:lang w:val="es-CO" w:eastAsia="en-US" w:bidi="ar-SA"/>
              </w:rPr>
              <w:t>comunidad.</w:t>
            </w:r>
          </w:p>
          <w:p w14:paraId="76933ED9"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Como</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se</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producen,</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transforman</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se</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comercializan</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productos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región.</w:t>
            </w:r>
          </w:p>
          <w:p w14:paraId="09DF11EE"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Que</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herramientas</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tecnología</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se</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utilizan</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para</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producción</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productos.</w:t>
            </w:r>
          </w:p>
          <w:p w14:paraId="4DBF9E1E"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Técnica en el manejo de la tierra para los</w:t>
            </w:r>
            <w:r w:rsidRPr="008173B5">
              <w:rPr>
                <w:rFonts w:ascii="Arial" w:hAnsi="Arial" w:cs="Arial"/>
                <w:spacing w:val="44"/>
                <w:w w:val="115"/>
                <w:lang w:val="es-CO" w:eastAsia="en-US" w:bidi="ar-SA"/>
              </w:rPr>
              <w:t xml:space="preserve"> </w:t>
            </w:r>
            <w:r w:rsidRPr="008173B5">
              <w:rPr>
                <w:rFonts w:ascii="Arial" w:hAnsi="Arial" w:cs="Arial"/>
                <w:w w:val="115"/>
                <w:lang w:val="es-CO" w:eastAsia="en-US" w:bidi="ar-SA"/>
              </w:rPr>
              <w:t>cultivos.</w:t>
            </w:r>
          </w:p>
          <w:p w14:paraId="4B21C9C0"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Principales usos de la materia</w:t>
            </w:r>
            <w:r w:rsidRPr="008173B5">
              <w:rPr>
                <w:rFonts w:ascii="Arial" w:hAnsi="Arial" w:cs="Arial"/>
                <w:spacing w:val="22"/>
                <w:w w:val="115"/>
                <w:lang w:val="es-CO" w:eastAsia="en-US" w:bidi="ar-SA"/>
              </w:rPr>
              <w:t xml:space="preserve"> </w:t>
            </w:r>
            <w:r w:rsidRPr="008173B5">
              <w:rPr>
                <w:rFonts w:ascii="Arial" w:hAnsi="Arial" w:cs="Arial"/>
                <w:w w:val="115"/>
                <w:lang w:val="es-CO" w:eastAsia="en-US" w:bidi="ar-SA"/>
              </w:rPr>
              <w:t>prima.</w:t>
            </w:r>
          </w:p>
          <w:p w14:paraId="6A45B752" w14:textId="77777777" w:rsidR="008173B5" w:rsidRPr="008173B5" w:rsidRDefault="008173B5" w:rsidP="008173B5">
            <w:pPr>
              <w:keepNext/>
              <w:keepLines/>
              <w:widowControl/>
              <w:autoSpaceDE/>
              <w:autoSpaceDN/>
              <w:spacing w:before="137"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Aspecto Político</w:t>
            </w:r>
          </w:p>
          <w:p w14:paraId="0F96A633"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Definición de los partidos</w:t>
            </w:r>
            <w:r w:rsidRPr="008173B5">
              <w:rPr>
                <w:rFonts w:ascii="Arial" w:hAnsi="Arial" w:cs="Arial"/>
                <w:spacing w:val="20"/>
                <w:w w:val="115"/>
                <w:lang w:val="es-CO" w:eastAsia="en-US" w:bidi="ar-SA"/>
              </w:rPr>
              <w:t xml:space="preserve"> </w:t>
            </w:r>
            <w:r w:rsidRPr="008173B5">
              <w:rPr>
                <w:rFonts w:ascii="Arial" w:hAnsi="Arial" w:cs="Arial"/>
                <w:w w:val="115"/>
                <w:lang w:val="es-CO" w:eastAsia="en-US" w:bidi="ar-SA"/>
              </w:rPr>
              <w:t>políticos.</w:t>
            </w:r>
          </w:p>
          <w:p w14:paraId="2172AB1A"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La participación</w:t>
            </w:r>
            <w:r w:rsidRPr="008173B5">
              <w:rPr>
                <w:rFonts w:ascii="Arial" w:hAnsi="Arial" w:cs="Arial"/>
                <w:spacing w:val="2"/>
                <w:w w:val="120"/>
                <w:lang w:val="es-CO" w:eastAsia="en-US" w:bidi="ar-SA"/>
              </w:rPr>
              <w:t xml:space="preserve"> </w:t>
            </w:r>
            <w:r w:rsidRPr="008173B5">
              <w:rPr>
                <w:rFonts w:ascii="Arial" w:hAnsi="Arial" w:cs="Arial"/>
                <w:w w:val="120"/>
                <w:lang w:val="es-CO" w:eastAsia="en-US" w:bidi="ar-SA"/>
              </w:rPr>
              <w:t>comunitaria.</w:t>
            </w:r>
          </w:p>
          <w:p w14:paraId="471ABD3E"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Cuáles son los reglamentos internos de la</w:t>
            </w:r>
            <w:r w:rsidRPr="008173B5">
              <w:rPr>
                <w:rFonts w:ascii="Arial" w:hAnsi="Arial" w:cs="Arial"/>
                <w:spacing w:val="35"/>
                <w:w w:val="115"/>
                <w:lang w:val="es-CO" w:eastAsia="en-US" w:bidi="ar-SA"/>
              </w:rPr>
              <w:t xml:space="preserve"> </w:t>
            </w:r>
            <w:r w:rsidRPr="008173B5">
              <w:rPr>
                <w:rFonts w:ascii="Arial" w:hAnsi="Arial" w:cs="Arial"/>
                <w:w w:val="115"/>
                <w:lang w:val="es-CO" w:eastAsia="en-US" w:bidi="ar-SA"/>
              </w:rPr>
              <w:t>comunidad.</w:t>
            </w:r>
          </w:p>
          <w:p w14:paraId="67DAC139"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Elección</w:t>
            </w:r>
            <w:r w:rsidRPr="008173B5">
              <w:rPr>
                <w:rFonts w:ascii="Arial" w:hAnsi="Arial" w:cs="Arial"/>
                <w:spacing w:val="4"/>
                <w:w w:val="115"/>
                <w:lang w:val="es-CO" w:eastAsia="en-US" w:bidi="ar-SA"/>
              </w:rPr>
              <w:t xml:space="preserve"> </w:t>
            </w:r>
            <w:r w:rsidRPr="008173B5">
              <w:rPr>
                <w:rFonts w:ascii="Arial" w:hAnsi="Arial" w:cs="Arial"/>
                <w:spacing w:val="-3"/>
                <w:w w:val="115"/>
                <w:lang w:val="es-CO" w:eastAsia="en-US" w:bidi="ar-SA"/>
              </w:rPr>
              <w:t>popular.</w:t>
            </w:r>
          </w:p>
          <w:p w14:paraId="4E338F68"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Normas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comunitarias.</w:t>
            </w:r>
          </w:p>
          <w:p w14:paraId="2B11719C"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Legislación</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étnica.</w:t>
            </w:r>
          </w:p>
          <w:p w14:paraId="57402591"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La</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resistencia.</w:t>
            </w:r>
          </w:p>
          <w:p w14:paraId="52EE18D8"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Conflicto</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comunitario.</w:t>
            </w:r>
          </w:p>
          <w:p w14:paraId="133C0943"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Formas organizativas internas de la</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comunidad.</w:t>
            </w:r>
          </w:p>
          <w:p w14:paraId="013C0D4F"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Liderazgo.</w:t>
            </w:r>
          </w:p>
          <w:p w14:paraId="77D74B7D"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 xml:space="preserve">Derechos y deberes de las comunidades </w:t>
            </w:r>
            <w:proofErr w:type="spellStart"/>
            <w:r w:rsidRPr="008173B5">
              <w:rPr>
                <w:rFonts w:ascii="Arial" w:hAnsi="Arial" w:cs="Arial"/>
                <w:w w:val="115"/>
                <w:lang w:val="es-CO" w:eastAsia="en-US" w:bidi="ar-SA"/>
              </w:rPr>
              <w:t>afrodescendiente</w:t>
            </w:r>
            <w:proofErr w:type="spellEnd"/>
            <w:r w:rsidRPr="008173B5">
              <w:rPr>
                <w:rFonts w:ascii="Arial" w:hAnsi="Arial" w:cs="Arial"/>
                <w:w w:val="115"/>
                <w:lang w:val="es-CO" w:eastAsia="en-US" w:bidi="ar-SA"/>
              </w:rPr>
              <w:t xml:space="preserve"> del Bajo</w:t>
            </w:r>
            <w:r w:rsidRPr="008173B5">
              <w:rPr>
                <w:rFonts w:ascii="Arial" w:hAnsi="Arial" w:cs="Arial"/>
                <w:spacing w:val="50"/>
                <w:w w:val="115"/>
                <w:lang w:val="es-CO" w:eastAsia="en-US" w:bidi="ar-SA"/>
              </w:rPr>
              <w:t xml:space="preserve"> </w:t>
            </w:r>
            <w:r w:rsidRPr="008173B5">
              <w:rPr>
                <w:rFonts w:ascii="Arial" w:hAnsi="Arial" w:cs="Arial"/>
                <w:w w:val="115"/>
                <w:lang w:val="es-CO" w:eastAsia="en-US" w:bidi="ar-SA"/>
              </w:rPr>
              <w:t>Atrato.</w:t>
            </w:r>
          </w:p>
          <w:p w14:paraId="1977F8AB"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El</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papel</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mujer</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como</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parte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fundamental</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en</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las</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familias</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afrocolombianas.</w:t>
            </w:r>
          </w:p>
          <w:p w14:paraId="2A8B79AF"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lastRenderedPageBreak/>
              <w:t>Organización social de las familias</w:t>
            </w:r>
            <w:r w:rsidRPr="008173B5">
              <w:rPr>
                <w:rFonts w:ascii="Arial" w:hAnsi="Arial" w:cs="Arial"/>
                <w:spacing w:val="29"/>
                <w:w w:val="115"/>
                <w:lang w:val="es-CO" w:eastAsia="en-US" w:bidi="ar-SA"/>
              </w:rPr>
              <w:t xml:space="preserve"> </w:t>
            </w:r>
            <w:r w:rsidRPr="008173B5">
              <w:rPr>
                <w:rFonts w:ascii="Arial" w:hAnsi="Arial" w:cs="Arial"/>
                <w:w w:val="115"/>
                <w:lang w:val="es-CO" w:eastAsia="en-US" w:bidi="ar-SA"/>
              </w:rPr>
              <w:t>afrocolombianas.</w:t>
            </w:r>
          </w:p>
          <w:p w14:paraId="43C805F1"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Introducción a la historia de</w:t>
            </w:r>
            <w:r w:rsidRPr="008173B5">
              <w:rPr>
                <w:rFonts w:ascii="Arial" w:hAnsi="Arial" w:cs="Arial"/>
                <w:spacing w:val="5"/>
                <w:w w:val="120"/>
                <w:lang w:val="es-CO" w:eastAsia="en-US" w:bidi="ar-SA"/>
              </w:rPr>
              <w:t xml:space="preserve"> </w:t>
            </w:r>
            <w:r w:rsidRPr="008173B5">
              <w:rPr>
                <w:rFonts w:ascii="Arial" w:hAnsi="Arial" w:cs="Arial"/>
                <w:w w:val="120"/>
                <w:lang w:val="es-CO" w:eastAsia="en-US" w:bidi="ar-SA"/>
              </w:rPr>
              <w:t>África.</w:t>
            </w:r>
          </w:p>
          <w:p w14:paraId="6B98C072"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Aportes históricos de los Afrocolombianos a la</w:t>
            </w:r>
            <w:r w:rsidRPr="008173B5">
              <w:rPr>
                <w:rFonts w:ascii="Arial" w:hAnsi="Arial" w:cs="Arial"/>
                <w:spacing w:val="39"/>
                <w:w w:val="115"/>
                <w:lang w:val="es-CO" w:eastAsia="en-US" w:bidi="ar-SA"/>
              </w:rPr>
              <w:t xml:space="preserve"> </w:t>
            </w:r>
            <w:r w:rsidRPr="008173B5">
              <w:rPr>
                <w:rFonts w:ascii="Arial" w:hAnsi="Arial" w:cs="Arial"/>
                <w:w w:val="115"/>
                <w:lang w:val="es-CO" w:eastAsia="en-US" w:bidi="ar-SA"/>
              </w:rPr>
              <w:t>región.</w:t>
            </w:r>
          </w:p>
          <w:p w14:paraId="5E1BC3B5"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 xml:space="preserve">Prácticas de resistencia </w:t>
            </w:r>
            <w:proofErr w:type="spellStart"/>
            <w:r w:rsidRPr="008173B5">
              <w:rPr>
                <w:rFonts w:ascii="Arial" w:hAnsi="Arial" w:cs="Arial"/>
                <w:w w:val="115"/>
                <w:lang w:val="es-CO" w:eastAsia="en-US" w:bidi="ar-SA"/>
              </w:rPr>
              <w:t>afrodescendiente</w:t>
            </w:r>
            <w:proofErr w:type="spellEnd"/>
            <w:r w:rsidRPr="008173B5">
              <w:rPr>
                <w:rFonts w:ascii="Arial" w:hAnsi="Arial" w:cs="Arial"/>
                <w:w w:val="115"/>
                <w:lang w:val="es-CO" w:eastAsia="en-US" w:bidi="ar-SA"/>
              </w:rPr>
              <w:t xml:space="preserve">: </w:t>
            </w:r>
            <w:proofErr w:type="spellStart"/>
            <w:r w:rsidRPr="008173B5">
              <w:rPr>
                <w:rFonts w:ascii="Arial" w:hAnsi="Arial" w:cs="Arial"/>
                <w:w w:val="115"/>
                <w:lang w:val="es-CO" w:eastAsia="en-US" w:bidi="ar-SA"/>
              </w:rPr>
              <w:t>Cimarronaje</w:t>
            </w:r>
            <w:proofErr w:type="spellEnd"/>
            <w:r w:rsidRPr="008173B5">
              <w:rPr>
                <w:rFonts w:ascii="Arial" w:hAnsi="Arial" w:cs="Arial"/>
                <w:w w:val="115"/>
                <w:lang w:val="es-CO" w:eastAsia="en-US" w:bidi="ar-SA"/>
              </w:rPr>
              <w:t xml:space="preserve"> y</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palenques.</w:t>
            </w:r>
          </w:p>
          <w:p w14:paraId="6A2FDEFA"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Instituciones políticas del África negra, familia, linaje, clan y</w:t>
            </w:r>
            <w:r w:rsidRPr="008173B5">
              <w:rPr>
                <w:rFonts w:ascii="Arial" w:hAnsi="Arial" w:cs="Arial"/>
                <w:spacing w:val="3"/>
                <w:w w:val="115"/>
                <w:lang w:val="es-CO" w:eastAsia="en-US" w:bidi="ar-SA"/>
              </w:rPr>
              <w:t xml:space="preserve"> </w:t>
            </w:r>
            <w:r w:rsidRPr="008173B5">
              <w:rPr>
                <w:rFonts w:ascii="Arial" w:hAnsi="Arial" w:cs="Arial"/>
                <w:w w:val="115"/>
                <w:lang w:val="es-CO" w:eastAsia="en-US" w:bidi="ar-SA"/>
              </w:rPr>
              <w:t>tribus.</w:t>
            </w:r>
          </w:p>
          <w:p w14:paraId="498A100F"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Políticas generales para la educación en las comunidades</w:t>
            </w:r>
            <w:r w:rsidRPr="008173B5">
              <w:rPr>
                <w:rFonts w:ascii="Arial" w:hAnsi="Arial" w:cs="Arial"/>
                <w:spacing w:val="51"/>
                <w:w w:val="115"/>
                <w:lang w:val="es-CO" w:eastAsia="en-US" w:bidi="ar-SA"/>
              </w:rPr>
              <w:t xml:space="preserve"> </w:t>
            </w:r>
            <w:r w:rsidRPr="008173B5">
              <w:rPr>
                <w:rFonts w:ascii="Arial" w:hAnsi="Arial" w:cs="Arial"/>
                <w:w w:val="115"/>
                <w:lang w:val="es-CO" w:eastAsia="en-US" w:bidi="ar-SA"/>
              </w:rPr>
              <w:t>afrocolombianas.</w:t>
            </w:r>
          </w:p>
          <w:p w14:paraId="5096F739" w14:textId="77777777" w:rsidR="008173B5" w:rsidRPr="008173B5" w:rsidRDefault="008173B5" w:rsidP="00381BE1">
            <w:pPr>
              <w:widowControl/>
              <w:numPr>
                <w:ilvl w:val="1"/>
                <w:numId w:val="8"/>
              </w:numPr>
              <w:tabs>
                <w:tab w:val="left" w:pos="1291"/>
              </w:tabs>
              <w:autoSpaceDE/>
              <w:autoSpaceDN/>
              <w:spacing w:before="81" w:line="261" w:lineRule="auto"/>
              <w:ind w:right="856"/>
              <w:jc w:val="both"/>
              <w:rPr>
                <w:rFonts w:ascii="Arial" w:hAnsi="Arial" w:cs="Arial"/>
                <w:lang w:val="es-CO" w:eastAsia="en-US" w:bidi="ar-SA"/>
              </w:rPr>
            </w:pPr>
            <w:r w:rsidRPr="008173B5">
              <w:rPr>
                <w:rFonts w:ascii="Arial" w:hAnsi="Arial" w:cs="Arial"/>
                <w:w w:val="115"/>
                <w:lang w:val="es-CO" w:eastAsia="en-US" w:bidi="ar-SA"/>
              </w:rPr>
              <w:t>Los afrocolombianos en la construcción de la comunidad nacional o de la nación colombiana.</w:t>
            </w:r>
          </w:p>
          <w:p w14:paraId="4A973580" w14:textId="77777777" w:rsidR="008173B5" w:rsidRPr="008173B5" w:rsidRDefault="008173B5" w:rsidP="008173B5">
            <w:pPr>
              <w:keepNext/>
              <w:keepLines/>
              <w:widowControl/>
              <w:autoSpaceDE/>
              <w:autoSpaceDN/>
              <w:spacing w:before="112"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Aspecto Cultural</w:t>
            </w:r>
          </w:p>
          <w:p w14:paraId="25EC49A4"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Bailes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ancestrales</w:t>
            </w:r>
          </w:p>
          <w:p w14:paraId="74D1DFC2"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Los escritores afrodescendientes: (chocoanos y del bajo</w:t>
            </w:r>
            <w:r w:rsidRPr="008173B5">
              <w:rPr>
                <w:rFonts w:ascii="Arial" w:hAnsi="Arial" w:cs="Arial"/>
                <w:spacing w:val="37"/>
                <w:w w:val="115"/>
                <w:lang w:val="es-CO" w:eastAsia="en-US" w:bidi="ar-SA"/>
              </w:rPr>
              <w:t xml:space="preserve"> </w:t>
            </w:r>
            <w:r w:rsidRPr="008173B5">
              <w:rPr>
                <w:rFonts w:ascii="Arial" w:hAnsi="Arial" w:cs="Arial"/>
                <w:w w:val="115"/>
                <w:lang w:val="es-CO" w:eastAsia="en-US" w:bidi="ar-SA"/>
              </w:rPr>
              <w:t>Atrato)</w:t>
            </w:r>
          </w:p>
          <w:p w14:paraId="328204BF"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Danzas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afrodescendientes.</w:t>
            </w:r>
          </w:p>
          <w:p w14:paraId="40FCE330"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Gastronomía afrocolombiana y apropiada de otras</w:t>
            </w:r>
            <w:r w:rsidRPr="008173B5">
              <w:rPr>
                <w:rFonts w:ascii="Arial" w:hAnsi="Arial" w:cs="Arial"/>
                <w:spacing w:val="34"/>
                <w:w w:val="115"/>
                <w:lang w:val="es-CO" w:eastAsia="en-US" w:bidi="ar-SA"/>
              </w:rPr>
              <w:t xml:space="preserve"> </w:t>
            </w:r>
            <w:r w:rsidRPr="008173B5">
              <w:rPr>
                <w:rFonts w:ascii="Arial" w:hAnsi="Arial" w:cs="Arial"/>
                <w:w w:val="115"/>
                <w:lang w:val="es-CO" w:eastAsia="en-US" w:bidi="ar-SA"/>
              </w:rPr>
              <w:t>culturas</w:t>
            </w:r>
          </w:p>
          <w:p w14:paraId="40A46D12"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Música que se escucha en la</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comunidad.</w:t>
            </w:r>
          </w:p>
          <w:p w14:paraId="7EF9340F"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Ritmos musicales propios y apropiados en la comunidad</w:t>
            </w:r>
            <w:r w:rsidRPr="008173B5">
              <w:rPr>
                <w:rFonts w:ascii="Arial" w:hAnsi="Arial" w:cs="Arial"/>
                <w:spacing w:val="46"/>
                <w:w w:val="115"/>
                <w:lang w:val="es-CO" w:eastAsia="en-US" w:bidi="ar-SA"/>
              </w:rPr>
              <w:t xml:space="preserve"> </w:t>
            </w:r>
            <w:r w:rsidRPr="008173B5">
              <w:rPr>
                <w:rFonts w:ascii="Arial" w:hAnsi="Arial" w:cs="Arial"/>
                <w:w w:val="115"/>
                <w:lang w:val="es-CO" w:eastAsia="en-US" w:bidi="ar-SA"/>
              </w:rPr>
              <w:t xml:space="preserve">bajo </w:t>
            </w:r>
            <w:proofErr w:type="spellStart"/>
            <w:r w:rsidRPr="008173B5">
              <w:rPr>
                <w:rFonts w:ascii="Arial" w:hAnsi="Arial" w:cs="Arial"/>
                <w:w w:val="115"/>
                <w:lang w:val="es-CO" w:eastAsia="en-US" w:bidi="ar-SA"/>
              </w:rPr>
              <w:t>atrateña</w:t>
            </w:r>
            <w:proofErr w:type="spellEnd"/>
            <w:r w:rsidRPr="008173B5">
              <w:rPr>
                <w:rFonts w:ascii="Arial" w:hAnsi="Arial" w:cs="Arial"/>
                <w:w w:val="115"/>
                <w:lang w:val="es-CO" w:eastAsia="en-US" w:bidi="ar-SA"/>
              </w:rPr>
              <w:t>.</w:t>
            </w:r>
          </w:p>
          <w:p w14:paraId="394F3290"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Los mitos, leyenda, juegos, rondas y cuentos</w:t>
            </w:r>
            <w:r w:rsidRPr="008173B5">
              <w:rPr>
                <w:rFonts w:ascii="Arial" w:hAnsi="Arial" w:cs="Arial"/>
                <w:spacing w:val="32"/>
                <w:w w:val="115"/>
                <w:lang w:val="es-CO" w:eastAsia="en-US" w:bidi="ar-SA"/>
              </w:rPr>
              <w:t xml:space="preserve"> </w:t>
            </w:r>
            <w:r w:rsidRPr="008173B5">
              <w:rPr>
                <w:rFonts w:ascii="Arial" w:hAnsi="Arial" w:cs="Arial"/>
                <w:w w:val="115"/>
                <w:lang w:val="es-CO" w:eastAsia="en-US" w:bidi="ar-SA"/>
              </w:rPr>
              <w:t>afrodescendientes.</w:t>
            </w:r>
          </w:p>
          <w:p w14:paraId="2E5395C1"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 xml:space="preserve">Fiestas patronales en la comunidad bajo </w:t>
            </w:r>
            <w:proofErr w:type="spellStart"/>
            <w:r w:rsidRPr="008173B5">
              <w:rPr>
                <w:rFonts w:ascii="Arial" w:hAnsi="Arial" w:cs="Arial"/>
                <w:w w:val="115"/>
                <w:lang w:val="es-CO" w:eastAsia="en-US" w:bidi="ar-SA"/>
              </w:rPr>
              <w:t>atrateña</w:t>
            </w:r>
            <w:proofErr w:type="spellEnd"/>
            <w:r w:rsidRPr="008173B5">
              <w:rPr>
                <w:rFonts w:ascii="Arial" w:hAnsi="Arial" w:cs="Arial"/>
                <w:w w:val="115"/>
                <w:lang w:val="es-CO" w:eastAsia="en-US" w:bidi="ar-SA"/>
              </w:rPr>
              <w:t xml:space="preserve"> y en otras</w:t>
            </w:r>
            <w:r w:rsidRPr="008173B5">
              <w:rPr>
                <w:rFonts w:ascii="Arial" w:hAnsi="Arial" w:cs="Arial"/>
                <w:spacing w:val="49"/>
                <w:w w:val="115"/>
                <w:lang w:val="es-CO" w:eastAsia="en-US" w:bidi="ar-SA"/>
              </w:rPr>
              <w:t xml:space="preserve"> </w:t>
            </w:r>
            <w:r w:rsidRPr="008173B5">
              <w:rPr>
                <w:rFonts w:ascii="Arial" w:hAnsi="Arial" w:cs="Arial"/>
                <w:w w:val="115"/>
                <w:lang w:val="es-CO" w:eastAsia="en-US" w:bidi="ar-SA"/>
              </w:rPr>
              <w:t>culturas.</w:t>
            </w:r>
          </w:p>
          <w:p w14:paraId="57A4E5FA"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Raza sexualidad y uso del cuerpo durante la Colonia y en la</w:t>
            </w:r>
            <w:r w:rsidRPr="008173B5">
              <w:rPr>
                <w:rFonts w:ascii="Arial" w:hAnsi="Arial" w:cs="Arial"/>
                <w:spacing w:val="32"/>
                <w:w w:val="115"/>
                <w:lang w:val="es-CO" w:eastAsia="en-US" w:bidi="ar-SA"/>
              </w:rPr>
              <w:t xml:space="preserve"> </w:t>
            </w:r>
            <w:r w:rsidRPr="008173B5">
              <w:rPr>
                <w:rFonts w:ascii="Arial" w:hAnsi="Arial" w:cs="Arial"/>
                <w:w w:val="115"/>
                <w:lang w:val="es-CO" w:eastAsia="en-US" w:bidi="ar-SA"/>
              </w:rPr>
              <w:t>contemporaneidad.</w:t>
            </w:r>
          </w:p>
          <w:p w14:paraId="6C1791FE" w14:textId="77777777" w:rsidR="008173B5" w:rsidRPr="008173B5" w:rsidRDefault="008173B5" w:rsidP="008173B5">
            <w:pPr>
              <w:keepNext/>
              <w:keepLines/>
              <w:widowControl/>
              <w:autoSpaceDE/>
              <w:autoSpaceDN/>
              <w:spacing w:before="100"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Naturaleza</w:t>
            </w:r>
          </w:p>
          <w:p w14:paraId="5F48A5DF" w14:textId="77777777" w:rsidR="008173B5" w:rsidRPr="008173B5" w:rsidRDefault="008173B5" w:rsidP="00381BE1">
            <w:pPr>
              <w:widowControl/>
              <w:numPr>
                <w:ilvl w:val="0"/>
                <w:numId w:val="8"/>
              </w:numPr>
              <w:tabs>
                <w:tab w:val="left" w:pos="838"/>
              </w:tabs>
              <w:autoSpaceDE/>
              <w:autoSpaceDN/>
              <w:spacing w:before="194"/>
              <w:jc w:val="both"/>
              <w:rPr>
                <w:rFonts w:ascii="Arial" w:hAnsi="Arial" w:cs="Arial"/>
                <w:lang w:val="es-CO" w:eastAsia="en-US" w:bidi="ar-SA"/>
              </w:rPr>
            </w:pPr>
            <w:r w:rsidRPr="008173B5">
              <w:rPr>
                <w:rFonts w:ascii="Arial" w:hAnsi="Arial" w:cs="Arial"/>
                <w:w w:val="115"/>
                <w:lang w:val="es-CO" w:eastAsia="en-US" w:bidi="ar-SA"/>
              </w:rPr>
              <w:lastRenderedPageBreak/>
              <w:t>Equilibrio en los</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ecosistemas.</w:t>
            </w:r>
          </w:p>
          <w:p w14:paraId="01104BBC"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Factores que influyen en un</w:t>
            </w:r>
            <w:r w:rsidRPr="008173B5">
              <w:rPr>
                <w:rFonts w:ascii="Arial" w:hAnsi="Arial" w:cs="Arial"/>
                <w:spacing w:val="22"/>
                <w:w w:val="115"/>
                <w:lang w:val="es-CO" w:eastAsia="en-US" w:bidi="ar-SA"/>
              </w:rPr>
              <w:t xml:space="preserve"> </w:t>
            </w:r>
            <w:r w:rsidRPr="008173B5">
              <w:rPr>
                <w:rFonts w:ascii="Arial" w:hAnsi="Arial" w:cs="Arial"/>
                <w:w w:val="115"/>
                <w:lang w:val="es-CO" w:eastAsia="en-US" w:bidi="ar-SA"/>
              </w:rPr>
              <w:t>ecosistema.</w:t>
            </w:r>
          </w:p>
          <w:p w14:paraId="6936181A"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Recursos naturales y medio</w:t>
            </w:r>
            <w:r w:rsidRPr="008173B5">
              <w:rPr>
                <w:rFonts w:ascii="Arial" w:hAnsi="Arial" w:cs="Arial"/>
                <w:spacing w:val="17"/>
                <w:w w:val="115"/>
                <w:lang w:val="es-CO" w:eastAsia="en-US" w:bidi="ar-SA"/>
              </w:rPr>
              <w:t xml:space="preserve"> </w:t>
            </w:r>
            <w:r w:rsidRPr="008173B5">
              <w:rPr>
                <w:rFonts w:ascii="Arial" w:hAnsi="Arial" w:cs="Arial"/>
                <w:w w:val="115"/>
                <w:lang w:val="es-CO" w:eastAsia="en-US" w:bidi="ar-SA"/>
              </w:rPr>
              <w:t>ambiente.</w:t>
            </w:r>
          </w:p>
          <w:p w14:paraId="5B478F1D"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Factores ecológicos que se dan en nuestro</w:t>
            </w:r>
            <w:r w:rsidRPr="008173B5">
              <w:rPr>
                <w:rFonts w:ascii="Arial" w:hAnsi="Arial" w:cs="Arial"/>
                <w:spacing w:val="32"/>
                <w:w w:val="115"/>
                <w:lang w:val="es-CO" w:eastAsia="en-US" w:bidi="ar-SA"/>
              </w:rPr>
              <w:t xml:space="preserve"> </w:t>
            </w:r>
            <w:r w:rsidRPr="008173B5">
              <w:rPr>
                <w:rFonts w:ascii="Arial" w:hAnsi="Arial" w:cs="Arial"/>
                <w:w w:val="115"/>
                <w:lang w:val="es-CO" w:eastAsia="en-US" w:bidi="ar-SA"/>
              </w:rPr>
              <w:t>medio.</w:t>
            </w:r>
          </w:p>
          <w:p w14:paraId="634A1F87"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El hombre y el ambiente desde la visión</w:t>
            </w:r>
            <w:r w:rsidRPr="008173B5">
              <w:rPr>
                <w:rFonts w:ascii="Arial" w:hAnsi="Arial" w:cs="Arial"/>
                <w:spacing w:val="40"/>
                <w:w w:val="115"/>
                <w:lang w:val="es-CO" w:eastAsia="en-US" w:bidi="ar-SA"/>
              </w:rPr>
              <w:t xml:space="preserve"> </w:t>
            </w:r>
            <w:r w:rsidRPr="008173B5">
              <w:rPr>
                <w:rFonts w:ascii="Arial" w:hAnsi="Arial" w:cs="Arial"/>
                <w:w w:val="115"/>
                <w:lang w:val="es-CO" w:eastAsia="en-US" w:bidi="ar-SA"/>
              </w:rPr>
              <w:t>comunitaria.</w:t>
            </w:r>
          </w:p>
          <w:p w14:paraId="2DA86FA3"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Componentes de los suelos de los colectivos</w:t>
            </w:r>
            <w:r w:rsidRPr="008173B5">
              <w:rPr>
                <w:rFonts w:ascii="Arial" w:hAnsi="Arial" w:cs="Arial"/>
                <w:spacing w:val="30"/>
                <w:w w:val="115"/>
                <w:lang w:val="es-CO" w:eastAsia="en-US" w:bidi="ar-SA"/>
              </w:rPr>
              <w:t xml:space="preserve"> </w:t>
            </w:r>
            <w:proofErr w:type="spellStart"/>
            <w:r w:rsidRPr="008173B5">
              <w:rPr>
                <w:rFonts w:ascii="Arial" w:hAnsi="Arial" w:cs="Arial"/>
                <w:w w:val="115"/>
                <w:lang w:val="es-CO" w:eastAsia="en-US" w:bidi="ar-SA"/>
              </w:rPr>
              <w:t>afrodescendiente</w:t>
            </w:r>
            <w:proofErr w:type="spellEnd"/>
            <w:r w:rsidRPr="008173B5">
              <w:rPr>
                <w:rFonts w:ascii="Arial" w:hAnsi="Arial" w:cs="Arial"/>
                <w:w w:val="115"/>
                <w:lang w:val="es-CO" w:eastAsia="en-US" w:bidi="ar-SA"/>
              </w:rPr>
              <w:t>.</w:t>
            </w:r>
          </w:p>
          <w:p w14:paraId="31CF81C7" w14:textId="77777777" w:rsidR="008173B5" w:rsidRPr="008173B5" w:rsidRDefault="008173B5" w:rsidP="008173B5">
            <w:pPr>
              <w:keepNext/>
              <w:keepLines/>
              <w:widowControl/>
              <w:autoSpaceDE/>
              <w:autoSpaceDN/>
              <w:spacing w:before="80" w:line="276" w:lineRule="auto"/>
              <w:jc w:val="both"/>
              <w:outlineLvl w:val="8"/>
              <w:rPr>
                <w:rFonts w:ascii="Arial" w:eastAsia="Times New Roman" w:hAnsi="Arial" w:cs="Arial"/>
                <w:i/>
                <w:iCs/>
                <w:lang w:val="es-CO" w:eastAsia="en-US" w:bidi="ar-SA"/>
              </w:rPr>
            </w:pPr>
            <w:r w:rsidRPr="008173B5">
              <w:rPr>
                <w:rFonts w:ascii="Arial" w:eastAsia="Times New Roman" w:hAnsi="Arial" w:cs="Arial"/>
                <w:i/>
                <w:iCs/>
                <w:w w:val="115"/>
                <w:lang w:val="es-CO" w:eastAsia="en-US" w:bidi="ar-SA"/>
              </w:rPr>
              <w:t>Aspecto Biológico</w:t>
            </w:r>
          </w:p>
          <w:p w14:paraId="00B286AA" w14:textId="77777777" w:rsidR="008173B5" w:rsidRPr="008173B5" w:rsidRDefault="008173B5" w:rsidP="00381BE1">
            <w:pPr>
              <w:widowControl/>
              <w:numPr>
                <w:ilvl w:val="0"/>
                <w:numId w:val="8"/>
              </w:numPr>
              <w:tabs>
                <w:tab w:val="left" w:pos="838"/>
              </w:tabs>
              <w:autoSpaceDE/>
              <w:autoSpaceDN/>
              <w:spacing w:before="193"/>
              <w:jc w:val="both"/>
              <w:rPr>
                <w:rFonts w:ascii="Arial" w:hAnsi="Arial" w:cs="Arial"/>
                <w:lang w:val="es-CO" w:eastAsia="en-US" w:bidi="ar-SA"/>
              </w:rPr>
            </w:pPr>
            <w:r w:rsidRPr="008173B5">
              <w:rPr>
                <w:rFonts w:ascii="Arial" w:hAnsi="Arial" w:cs="Arial"/>
                <w:w w:val="115"/>
                <w:lang w:val="es-CO" w:eastAsia="en-US" w:bidi="ar-SA"/>
              </w:rPr>
              <w:t>Organización celular en los animales y vegetales del</w:t>
            </w:r>
            <w:r w:rsidRPr="008173B5">
              <w:rPr>
                <w:rFonts w:ascii="Arial" w:hAnsi="Arial" w:cs="Arial"/>
                <w:spacing w:val="46"/>
                <w:w w:val="115"/>
                <w:lang w:val="es-CO" w:eastAsia="en-US" w:bidi="ar-SA"/>
              </w:rPr>
              <w:t xml:space="preserve"> </w:t>
            </w:r>
            <w:r w:rsidRPr="008173B5">
              <w:rPr>
                <w:rFonts w:ascii="Arial" w:hAnsi="Arial" w:cs="Arial"/>
                <w:w w:val="115"/>
                <w:lang w:val="es-CO" w:eastAsia="en-US" w:bidi="ar-SA"/>
              </w:rPr>
              <w:t>medio.</w:t>
            </w:r>
          </w:p>
          <w:p w14:paraId="5BE4D34A"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Indaguemos sobre el hombre y la mujer</w:t>
            </w:r>
            <w:r w:rsidRPr="008173B5">
              <w:rPr>
                <w:rFonts w:ascii="Arial" w:hAnsi="Arial" w:cs="Arial"/>
                <w:spacing w:val="37"/>
                <w:w w:val="115"/>
                <w:lang w:val="es-CO" w:eastAsia="en-US" w:bidi="ar-SA"/>
              </w:rPr>
              <w:t xml:space="preserve"> </w:t>
            </w:r>
            <w:r w:rsidRPr="008173B5">
              <w:rPr>
                <w:rFonts w:ascii="Arial" w:hAnsi="Arial" w:cs="Arial"/>
                <w:w w:val="115"/>
                <w:lang w:val="es-CO" w:eastAsia="en-US" w:bidi="ar-SA"/>
              </w:rPr>
              <w:t>afrocolombianos.</w:t>
            </w:r>
          </w:p>
          <w:p w14:paraId="748AAC2D" w14:textId="77777777" w:rsidR="008173B5" w:rsidRPr="008173B5" w:rsidRDefault="008173B5" w:rsidP="00381BE1">
            <w:pPr>
              <w:widowControl/>
              <w:numPr>
                <w:ilvl w:val="0"/>
                <w:numId w:val="8"/>
              </w:numPr>
              <w:tabs>
                <w:tab w:val="left" w:pos="838"/>
              </w:tabs>
              <w:autoSpaceDE/>
              <w:autoSpaceDN/>
              <w:spacing w:before="81"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Circulación, respiración, reproducción, excreción, organización, evolución, </w:t>
            </w:r>
            <w:r w:rsidRPr="008173B5">
              <w:rPr>
                <w:rFonts w:ascii="Arial" w:hAnsi="Arial" w:cs="Arial"/>
                <w:spacing w:val="-4"/>
                <w:w w:val="115"/>
                <w:lang w:val="es-CO" w:eastAsia="en-US" w:bidi="ar-SA"/>
              </w:rPr>
              <w:t>clasi</w:t>
            </w:r>
            <w:r w:rsidRPr="008173B5">
              <w:rPr>
                <w:rFonts w:ascii="Arial" w:hAnsi="Arial" w:cs="Arial"/>
                <w:w w:val="115"/>
                <w:lang w:val="es-CO" w:eastAsia="en-US" w:bidi="ar-SA"/>
              </w:rPr>
              <w:t>ficación de los seres vivos y sus particularidades en el medio ambiente tropical chocoano.</w:t>
            </w:r>
          </w:p>
          <w:p w14:paraId="06FC2E0A" w14:textId="77777777" w:rsidR="008173B5" w:rsidRPr="008173B5" w:rsidRDefault="008173B5" w:rsidP="00381BE1">
            <w:pPr>
              <w:widowControl/>
              <w:numPr>
                <w:ilvl w:val="0"/>
                <w:numId w:val="8"/>
              </w:numPr>
              <w:tabs>
                <w:tab w:val="left" w:pos="838"/>
              </w:tabs>
              <w:autoSpaceDE/>
              <w:autoSpaceDN/>
              <w:spacing w:before="54"/>
              <w:jc w:val="both"/>
              <w:rPr>
                <w:rFonts w:ascii="Arial" w:hAnsi="Arial" w:cs="Arial"/>
                <w:lang w:val="es-CO" w:eastAsia="en-US" w:bidi="ar-SA"/>
              </w:rPr>
            </w:pPr>
            <w:r w:rsidRPr="008173B5">
              <w:rPr>
                <w:rFonts w:ascii="Arial" w:hAnsi="Arial" w:cs="Arial"/>
                <w:w w:val="115"/>
                <w:lang w:val="es-CO" w:eastAsia="en-US" w:bidi="ar-SA"/>
              </w:rPr>
              <w:t>El medio ambiente donde vivimos y como</w:t>
            </w:r>
            <w:r w:rsidRPr="008173B5">
              <w:rPr>
                <w:rFonts w:ascii="Arial" w:hAnsi="Arial" w:cs="Arial"/>
                <w:spacing w:val="36"/>
                <w:w w:val="115"/>
                <w:lang w:val="es-CO" w:eastAsia="en-US" w:bidi="ar-SA"/>
              </w:rPr>
              <w:t xml:space="preserve"> </w:t>
            </w:r>
            <w:r w:rsidRPr="008173B5">
              <w:rPr>
                <w:rFonts w:ascii="Arial" w:hAnsi="Arial" w:cs="Arial"/>
                <w:w w:val="115"/>
                <w:lang w:val="es-CO" w:eastAsia="en-US" w:bidi="ar-SA"/>
              </w:rPr>
              <w:t>habitarlo.</w:t>
            </w:r>
          </w:p>
          <w:p w14:paraId="137EFA7F"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La fauna y la flora de nuestra</w:t>
            </w:r>
            <w:r w:rsidRPr="008173B5">
              <w:rPr>
                <w:rFonts w:ascii="Arial" w:hAnsi="Arial" w:cs="Arial"/>
                <w:spacing w:val="12"/>
                <w:w w:val="120"/>
                <w:lang w:val="es-CO" w:eastAsia="en-US" w:bidi="ar-SA"/>
              </w:rPr>
              <w:t xml:space="preserve"> </w:t>
            </w:r>
            <w:r w:rsidRPr="008173B5">
              <w:rPr>
                <w:rFonts w:ascii="Arial" w:hAnsi="Arial" w:cs="Arial"/>
                <w:w w:val="120"/>
                <w:lang w:val="es-CO" w:eastAsia="en-US" w:bidi="ar-SA"/>
              </w:rPr>
              <w:t>región.</w:t>
            </w:r>
          </w:p>
          <w:p w14:paraId="095C8AD8"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Agua: Concepción y</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manejo.</w:t>
            </w:r>
          </w:p>
          <w:p w14:paraId="3E47367E"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Sistemas de siembras en las culturas del</w:t>
            </w:r>
            <w:r w:rsidRPr="008173B5">
              <w:rPr>
                <w:rFonts w:ascii="Arial" w:hAnsi="Arial" w:cs="Arial"/>
                <w:spacing w:val="29"/>
                <w:w w:val="115"/>
                <w:lang w:val="es-CO" w:eastAsia="en-US" w:bidi="ar-SA"/>
              </w:rPr>
              <w:t xml:space="preserve"> </w:t>
            </w:r>
            <w:r w:rsidRPr="008173B5">
              <w:rPr>
                <w:rFonts w:ascii="Arial" w:hAnsi="Arial" w:cs="Arial"/>
                <w:w w:val="115"/>
                <w:lang w:val="es-CO" w:eastAsia="en-US" w:bidi="ar-SA"/>
              </w:rPr>
              <w:t>Chocó.</w:t>
            </w:r>
          </w:p>
          <w:p w14:paraId="4D025830"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Disfrutemos el medio ambiente y la naturaleza de nuestro</w:t>
            </w:r>
            <w:r w:rsidRPr="008173B5">
              <w:rPr>
                <w:rFonts w:ascii="Arial" w:hAnsi="Arial" w:cs="Arial"/>
                <w:spacing w:val="52"/>
                <w:w w:val="115"/>
                <w:lang w:val="es-CO" w:eastAsia="en-US" w:bidi="ar-SA"/>
              </w:rPr>
              <w:t xml:space="preserve"> </w:t>
            </w:r>
            <w:r w:rsidRPr="008173B5">
              <w:rPr>
                <w:rFonts w:ascii="Arial" w:hAnsi="Arial" w:cs="Arial"/>
                <w:w w:val="115"/>
                <w:lang w:val="es-CO" w:eastAsia="en-US" w:bidi="ar-SA"/>
              </w:rPr>
              <w:t>medio.</w:t>
            </w:r>
          </w:p>
          <w:p w14:paraId="6DFE1029"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Seres vivos y no</w:t>
            </w:r>
            <w:r w:rsidRPr="008173B5">
              <w:rPr>
                <w:rFonts w:ascii="Arial" w:hAnsi="Arial" w:cs="Arial"/>
                <w:spacing w:val="17"/>
                <w:w w:val="115"/>
                <w:lang w:val="es-CO" w:eastAsia="en-US" w:bidi="ar-SA"/>
              </w:rPr>
              <w:t xml:space="preserve"> </w:t>
            </w:r>
            <w:r w:rsidRPr="008173B5">
              <w:rPr>
                <w:rFonts w:ascii="Arial" w:hAnsi="Arial" w:cs="Arial"/>
                <w:w w:val="115"/>
                <w:lang w:val="es-CO" w:eastAsia="en-US" w:bidi="ar-SA"/>
              </w:rPr>
              <w:t>vivos.</w:t>
            </w:r>
          </w:p>
          <w:p w14:paraId="46BEF638" w14:textId="77777777" w:rsidR="008173B5" w:rsidRPr="008173B5" w:rsidRDefault="008173B5" w:rsidP="008173B5">
            <w:pPr>
              <w:keepNext/>
              <w:keepLines/>
              <w:widowControl/>
              <w:autoSpaceDE/>
              <w:autoSpaceDN/>
              <w:spacing w:before="193" w:line="261" w:lineRule="auto"/>
              <w:ind w:right="1218"/>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CAMPOS TEMÁTICOS PROBLEMÁTICOS POR NIVELES EDUCATIVOS Y CONJUNTO DE GRADOS (SECUENCIACIÓN).</w:t>
            </w:r>
          </w:p>
          <w:p w14:paraId="26F8AFF7" w14:textId="77777777" w:rsidR="008173B5" w:rsidRPr="008173B5" w:rsidRDefault="008173B5" w:rsidP="008173B5">
            <w:pPr>
              <w:widowControl/>
              <w:autoSpaceDE/>
              <w:autoSpaceDN/>
              <w:contextualSpacing/>
              <w:jc w:val="both"/>
              <w:rPr>
                <w:rFonts w:ascii="Arial" w:eastAsia="Times New Roman" w:hAnsi="Arial" w:cs="Arial"/>
                <w:w w:val="115"/>
                <w:u w:val="single" w:color="F36F21"/>
                <w:lang w:bidi="ar-SA"/>
              </w:rPr>
            </w:pPr>
            <w:r w:rsidRPr="008173B5">
              <w:rPr>
                <w:rFonts w:ascii="Arial" w:eastAsia="Times New Roman" w:hAnsi="Arial" w:cs="Arial"/>
                <w:b/>
                <w:i/>
                <w:w w:val="115"/>
                <w:lang w:bidi="ar-SA"/>
              </w:rPr>
              <w:t>Por conjunto de grados</w:t>
            </w:r>
          </w:p>
          <w:p w14:paraId="2D83669B" w14:textId="77777777" w:rsidR="008173B5" w:rsidRPr="008173B5" w:rsidRDefault="008173B5" w:rsidP="008173B5">
            <w:pPr>
              <w:widowControl/>
              <w:autoSpaceDE/>
              <w:autoSpaceDN/>
              <w:spacing w:before="169" w:line="312" w:lineRule="auto"/>
              <w:ind w:left="117" w:right="7199"/>
              <w:jc w:val="both"/>
              <w:rPr>
                <w:rFonts w:ascii="Arial" w:eastAsia="Times New Roman" w:hAnsi="Arial" w:cs="Arial"/>
                <w:b/>
                <w:i/>
                <w:lang w:bidi="ar-SA"/>
              </w:rPr>
            </w:pPr>
            <w:r w:rsidRPr="008173B5">
              <w:rPr>
                <w:rFonts w:ascii="Arial" w:eastAsia="Times New Roman" w:hAnsi="Arial" w:cs="Arial"/>
                <w:b/>
                <w:i/>
                <w:w w:val="115"/>
                <w:lang w:bidi="ar-SA"/>
              </w:rPr>
              <w:t>Gra</w:t>
            </w:r>
            <w:r w:rsidRPr="008173B5">
              <w:rPr>
                <w:rFonts w:ascii="Arial" w:eastAsia="Times New Roman" w:hAnsi="Arial" w:cs="Arial"/>
                <w:b/>
                <w:i/>
                <w:w w:val="115"/>
                <w:lang w:bidi="ar-SA"/>
              </w:rPr>
              <w:lastRenderedPageBreak/>
              <w:t>do 0°</w:t>
            </w:r>
          </w:p>
          <w:p w14:paraId="250413EA" w14:textId="77777777" w:rsidR="008173B5" w:rsidRPr="008173B5" w:rsidRDefault="008173B5" w:rsidP="00381BE1">
            <w:pPr>
              <w:widowControl/>
              <w:numPr>
                <w:ilvl w:val="0"/>
                <w:numId w:val="8"/>
              </w:numPr>
              <w:tabs>
                <w:tab w:val="left" w:pos="838"/>
              </w:tabs>
              <w:autoSpaceDE/>
              <w:autoSpaceDN/>
              <w:spacing w:line="268" w:lineRule="exact"/>
              <w:jc w:val="both"/>
              <w:rPr>
                <w:rFonts w:ascii="Arial" w:hAnsi="Arial" w:cs="Arial"/>
                <w:lang w:val="es-CO" w:eastAsia="en-US" w:bidi="ar-SA"/>
              </w:rPr>
            </w:pPr>
            <w:r w:rsidRPr="008173B5">
              <w:rPr>
                <w:rFonts w:ascii="Arial" w:hAnsi="Arial" w:cs="Arial"/>
                <w:w w:val="115"/>
                <w:lang w:val="es-CO" w:eastAsia="en-US" w:bidi="ar-SA"/>
              </w:rPr>
              <w:t>Mi</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etnia.</w:t>
            </w:r>
          </w:p>
          <w:p w14:paraId="287CB60D"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Mi</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barrio.</w:t>
            </w:r>
          </w:p>
          <w:p w14:paraId="5360D37C"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Mi</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Institución.</w:t>
            </w:r>
          </w:p>
          <w:p w14:paraId="449E0FD1"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Mi</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Cuerpo.</w:t>
            </w:r>
          </w:p>
          <w:p w14:paraId="7ED1A19C"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La Institución Educativa y sus</w:t>
            </w:r>
            <w:r w:rsidRPr="008173B5">
              <w:rPr>
                <w:rFonts w:ascii="Arial" w:hAnsi="Arial" w:cs="Arial"/>
                <w:spacing w:val="23"/>
                <w:w w:val="115"/>
                <w:lang w:val="es-CO" w:eastAsia="en-US" w:bidi="ar-SA"/>
              </w:rPr>
              <w:t xml:space="preserve"> </w:t>
            </w:r>
            <w:r w:rsidRPr="008173B5">
              <w:rPr>
                <w:rFonts w:ascii="Arial" w:hAnsi="Arial" w:cs="Arial"/>
                <w:w w:val="115"/>
                <w:lang w:val="es-CO" w:eastAsia="en-US" w:bidi="ar-SA"/>
              </w:rPr>
              <w:t>dependencias.</w:t>
            </w:r>
          </w:p>
          <w:p w14:paraId="4B31D1F6"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Expresiones de</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convivencia.</w:t>
            </w:r>
          </w:p>
          <w:p w14:paraId="5150A09C"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Normas de urbanidad y</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convivencia.</w:t>
            </w:r>
          </w:p>
          <w:p w14:paraId="1D2E5D23"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El manual de</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convivencia.</w:t>
            </w:r>
          </w:p>
          <w:p w14:paraId="16B7C0BD"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Las reglas de los</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juegos.</w:t>
            </w:r>
          </w:p>
          <w:p w14:paraId="2269CEE8" w14:textId="77777777" w:rsidR="008173B5" w:rsidRPr="008173B5" w:rsidRDefault="008173B5" w:rsidP="008173B5">
            <w:pPr>
              <w:keepNext/>
              <w:keepLines/>
              <w:widowControl/>
              <w:autoSpaceDE/>
              <w:autoSpaceDN/>
              <w:spacing w:before="80"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1°,2° y 3°</w:t>
            </w:r>
          </w:p>
          <w:p w14:paraId="50334F41"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El</w:t>
            </w:r>
            <w:r w:rsidRPr="008173B5">
              <w:rPr>
                <w:rFonts w:ascii="Arial" w:hAnsi="Arial" w:cs="Arial"/>
                <w:spacing w:val="2"/>
                <w:w w:val="120"/>
                <w:lang w:val="es-CO" w:eastAsia="en-US" w:bidi="ar-SA"/>
              </w:rPr>
              <w:t xml:space="preserve"> </w:t>
            </w:r>
            <w:r w:rsidRPr="008173B5">
              <w:rPr>
                <w:rFonts w:ascii="Arial" w:hAnsi="Arial" w:cs="Arial"/>
                <w:w w:val="120"/>
                <w:lang w:val="es-CO" w:eastAsia="en-US" w:bidi="ar-SA"/>
              </w:rPr>
              <w:t>diálogo.</w:t>
            </w:r>
          </w:p>
          <w:p w14:paraId="5B745A8F"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Enseñanza de nuestros valores</w:t>
            </w:r>
            <w:r w:rsidRPr="008173B5">
              <w:rPr>
                <w:rFonts w:ascii="Arial" w:hAnsi="Arial" w:cs="Arial"/>
                <w:spacing w:val="17"/>
                <w:w w:val="115"/>
                <w:lang w:val="es-CO" w:eastAsia="en-US" w:bidi="ar-SA"/>
              </w:rPr>
              <w:t xml:space="preserve"> </w:t>
            </w:r>
            <w:r w:rsidRPr="008173B5">
              <w:rPr>
                <w:rFonts w:ascii="Arial" w:hAnsi="Arial" w:cs="Arial"/>
                <w:w w:val="115"/>
                <w:lang w:val="es-CO" w:eastAsia="en-US" w:bidi="ar-SA"/>
              </w:rPr>
              <w:t>ancestrales.</w:t>
            </w:r>
          </w:p>
          <w:p w14:paraId="19C31A03" w14:textId="77777777" w:rsidR="008173B5" w:rsidRPr="008173B5" w:rsidRDefault="008173B5" w:rsidP="00381BE1">
            <w:pPr>
              <w:widowControl/>
              <w:numPr>
                <w:ilvl w:val="1"/>
                <w:numId w:val="8"/>
              </w:numPr>
              <w:tabs>
                <w:tab w:val="left" w:pos="1291"/>
              </w:tabs>
              <w:autoSpaceDE/>
              <w:autoSpaceDN/>
              <w:spacing w:before="101"/>
              <w:jc w:val="both"/>
              <w:rPr>
                <w:rFonts w:ascii="Arial" w:hAnsi="Arial" w:cs="Arial"/>
                <w:lang w:val="es-CO" w:eastAsia="en-US" w:bidi="ar-SA"/>
              </w:rPr>
            </w:pPr>
            <w:r w:rsidRPr="008173B5">
              <w:rPr>
                <w:rFonts w:ascii="Arial" w:hAnsi="Arial" w:cs="Arial"/>
                <w:w w:val="115"/>
                <w:lang w:val="es-CO" w:eastAsia="en-US" w:bidi="ar-SA"/>
              </w:rPr>
              <w:t>Fauna y</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flora.</w:t>
            </w:r>
          </w:p>
          <w:p w14:paraId="6CC99471"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Plantas y</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usos.</w:t>
            </w:r>
          </w:p>
          <w:p w14:paraId="0C50AB77"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Disfrutemos el medio ambiente y la</w:t>
            </w:r>
            <w:r w:rsidRPr="008173B5">
              <w:rPr>
                <w:rFonts w:ascii="Arial" w:hAnsi="Arial" w:cs="Arial"/>
                <w:spacing w:val="32"/>
                <w:w w:val="115"/>
                <w:lang w:val="es-CO" w:eastAsia="en-US" w:bidi="ar-SA"/>
              </w:rPr>
              <w:t xml:space="preserve"> </w:t>
            </w:r>
            <w:r w:rsidRPr="008173B5">
              <w:rPr>
                <w:rFonts w:ascii="Arial" w:hAnsi="Arial" w:cs="Arial"/>
                <w:w w:val="115"/>
                <w:lang w:val="es-CO" w:eastAsia="en-US" w:bidi="ar-SA"/>
              </w:rPr>
              <w:t>naturaleza.</w:t>
            </w:r>
          </w:p>
          <w:p w14:paraId="0DCEA3D0"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Seres vivos y no</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vivos.</w:t>
            </w:r>
          </w:p>
          <w:p w14:paraId="4B6F2326"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Exploremos las plantas y los animales en nuestro</w:t>
            </w:r>
            <w:r w:rsidRPr="008173B5">
              <w:rPr>
                <w:rFonts w:ascii="Arial" w:hAnsi="Arial" w:cs="Arial"/>
                <w:spacing w:val="37"/>
                <w:w w:val="115"/>
                <w:lang w:val="es-CO" w:eastAsia="en-US" w:bidi="ar-SA"/>
              </w:rPr>
              <w:t xml:space="preserve"> </w:t>
            </w:r>
            <w:r w:rsidRPr="008173B5">
              <w:rPr>
                <w:rFonts w:ascii="Arial" w:hAnsi="Arial" w:cs="Arial"/>
                <w:w w:val="115"/>
                <w:lang w:val="es-CO" w:eastAsia="en-US" w:bidi="ar-SA"/>
              </w:rPr>
              <w:t>medio.</w:t>
            </w:r>
          </w:p>
          <w:p w14:paraId="01A458AD"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Concienciación y aceptación de nuestra</w:t>
            </w:r>
            <w:r w:rsidRPr="008173B5">
              <w:rPr>
                <w:rFonts w:ascii="Arial" w:hAnsi="Arial" w:cs="Arial"/>
                <w:spacing w:val="24"/>
                <w:w w:val="115"/>
                <w:lang w:val="es-CO" w:eastAsia="en-US" w:bidi="ar-SA"/>
              </w:rPr>
              <w:t xml:space="preserve"> </w:t>
            </w:r>
            <w:r w:rsidRPr="008173B5">
              <w:rPr>
                <w:rFonts w:ascii="Arial" w:hAnsi="Arial" w:cs="Arial"/>
                <w:w w:val="115"/>
                <w:lang w:val="es-CO" w:eastAsia="en-US" w:bidi="ar-SA"/>
              </w:rPr>
              <w:t>etnia.</w:t>
            </w:r>
          </w:p>
          <w:p w14:paraId="18EA9F98"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Reconocemos y exploramos los ríos, ciénagas y lagos de nuestro</w:t>
            </w:r>
            <w:r w:rsidRPr="008173B5">
              <w:rPr>
                <w:rFonts w:ascii="Arial" w:hAnsi="Arial" w:cs="Arial"/>
                <w:spacing w:val="50"/>
                <w:w w:val="115"/>
                <w:lang w:val="es-CO" w:eastAsia="en-US" w:bidi="ar-SA"/>
              </w:rPr>
              <w:t xml:space="preserve"> </w:t>
            </w:r>
            <w:r w:rsidRPr="008173B5">
              <w:rPr>
                <w:rFonts w:ascii="Arial" w:hAnsi="Arial" w:cs="Arial"/>
                <w:w w:val="115"/>
                <w:lang w:val="es-CO" w:eastAsia="en-US" w:bidi="ar-SA"/>
              </w:rPr>
              <w:t>municipio.</w:t>
            </w:r>
          </w:p>
          <w:p w14:paraId="7BF94D47"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Exploremos el sol, la luz, las estrellas, los planetas y las</w:t>
            </w:r>
            <w:r w:rsidRPr="008173B5">
              <w:rPr>
                <w:rFonts w:ascii="Arial" w:hAnsi="Arial" w:cs="Arial"/>
                <w:spacing w:val="51"/>
                <w:w w:val="115"/>
                <w:lang w:val="es-CO" w:eastAsia="en-US" w:bidi="ar-SA"/>
              </w:rPr>
              <w:t xml:space="preserve"> </w:t>
            </w:r>
            <w:r w:rsidRPr="008173B5">
              <w:rPr>
                <w:rFonts w:ascii="Arial" w:hAnsi="Arial" w:cs="Arial"/>
                <w:w w:val="115"/>
                <w:lang w:val="es-CO" w:eastAsia="en-US" w:bidi="ar-SA"/>
              </w:rPr>
              <w:t>lluvias.</w:t>
            </w:r>
          </w:p>
          <w:p w14:paraId="261697F1"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spacing w:val="-3"/>
                <w:w w:val="115"/>
                <w:lang w:val="es-CO" w:eastAsia="en-US" w:bidi="ar-SA"/>
              </w:rPr>
              <w:t xml:space="preserve">Trabajos </w:t>
            </w:r>
            <w:r w:rsidRPr="008173B5">
              <w:rPr>
                <w:rFonts w:ascii="Arial" w:hAnsi="Arial" w:cs="Arial"/>
                <w:w w:val="115"/>
                <w:lang w:val="es-CO" w:eastAsia="en-US" w:bidi="ar-SA"/>
              </w:rPr>
              <w:t>artesanales con recursos del</w:t>
            </w:r>
            <w:r w:rsidRPr="008173B5">
              <w:rPr>
                <w:rFonts w:ascii="Arial" w:hAnsi="Arial" w:cs="Arial"/>
                <w:spacing w:val="25"/>
                <w:w w:val="115"/>
                <w:lang w:val="es-CO" w:eastAsia="en-US" w:bidi="ar-SA"/>
              </w:rPr>
              <w:t xml:space="preserve"> </w:t>
            </w:r>
            <w:r w:rsidRPr="008173B5">
              <w:rPr>
                <w:rFonts w:ascii="Arial" w:hAnsi="Arial" w:cs="Arial"/>
                <w:w w:val="115"/>
                <w:lang w:val="es-CO" w:eastAsia="en-US" w:bidi="ar-SA"/>
              </w:rPr>
              <w:t>medio.</w:t>
            </w:r>
          </w:p>
          <w:p w14:paraId="4BCFAD13" w14:textId="77777777" w:rsidR="008173B5" w:rsidRPr="008173B5" w:rsidRDefault="008173B5" w:rsidP="008173B5">
            <w:pPr>
              <w:keepNext/>
              <w:keepLines/>
              <w:widowControl/>
              <w:autoSpaceDE/>
              <w:autoSpaceDN/>
              <w:spacing w:before="136"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4° y 5°</w:t>
            </w:r>
          </w:p>
          <w:p w14:paraId="792F9867"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lastRenderedPageBreak/>
              <w:t>Introducción a la historia del</w:t>
            </w:r>
            <w:r w:rsidRPr="008173B5">
              <w:rPr>
                <w:rFonts w:ascii="Arial" w:hAnsi="Arial" w:cs="Arial"/>
                <w:spacing w:val="24"/>
                <w:w w:val="115"/>
                <w:lang w:val="es-CO" w:eastAsia="en-US" w:bidi="ar-SA"/>
              </w:rPr>
              <w:t xml:space="preserve"> </w:t>
            </w:r>
            <w:r w:rsidRPr="008173B5">
              <w:rPr>
                <w:rFonts w:ascii="Arial" w:hAnsi="Arial" w:cs="Arial"/>
                <w:w w:val="115"/>
                <w:lang w:val="es-CO" w:eastAsia="en-US" w:bidi="ar-SA"/>
              </w:rPr>
              <w:t>Chocó.</w:t>
            </w:r>
          </w:p>
          <w:p w14:paraId="31F693D7"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Comunidad y</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población.</w:t>
            </w:r>
          </w:p>
          <w:p w14:paraId="5B9272A6"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Riquezas de nuestro territorio</w:t>
            </w:r>
            <w:r w:rsidRPr="008173B5">
              <w:rPr>
                <w:rFonts w:ascii="Arial" w:hAnsi="Arial" w:cs="Arial"/>
                <w:spacing w:val="19"/>
                <w:w w:val="115"/>
                <w:lang w:val="es-CO" w:eastAsia="en-US" w:bidi="ar-SA"/>
              </w:rPr>
              <w:t xml:space="preserve"> </w:t>
            </w:r>
            <w:r w:rsidRPr="008173B5">
              <w:rPr>
                <w:rFonts w:ascii="Arial" w:hAnsi="Arial" w:cs="Arial"/>
                <w:w w:val="115"/>
                <w:lang w:val="es-CO" w:eastAsia="en-US" w:bidi="ar-SA"/>
              </w:rPr>
              <w:t>colectivo.</w:t>
            </w:r>
          </w:p>
          <w:p w14:paraId="1C453874"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Relación</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hombre-sociedad.</w:t>
            </w:r>
          </w:p>
          <w:p w14:paraId="26936E11"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Sistemas de siembra científicos y</w:t>
            </w:r>
            <w:r w:rsidRPr="008173B5">
              <w:rPr>
                <w:rFonts w:ascii="Arial" w:hAnsi="Arial" w:cs="Arial"/>
                <w:spacing w:val="19"/>
                <w:w w:val="115"/>
                <w:lang w:val="es-CO" w:eastAsia="en-US" w:bidi="ar-SA"/>
              </w:rPr>
              <w:t xml:space="preserve"> </w:t>
            </w:r>
            <w:r w:rsidRPr="008173B5">
              <w:rPr>
                <w:rFonts w:ascii="Arial" w:hAnsi="Arial" w:cs="Arial"/>
                <w:w w:val="115"/>
                <w:lang w:val="es-CO" w:eastAsia="en-US" w:bidi="ar-SA"/>
              </w:rPr>
              <w:t>ancestrales.</w:t>
            </w:r>
          </w:p>
          <w:p w14:paraId="00F2574C"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Política regional</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étnica.</w:t>
            </w:r>
          </w:p>
          <w:p w14:paraId="6C0BBF45"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Enseñanza de nuestros valores</w:t>
            </w:r>
            <w:r w:rsidRPr="008173B5">
              <w:rPr>
                <w:rFonts w:ascii="Arial" w:hAnsi="Arial" w:cs="Arial"/>
                <w:spacing w:val="17"/>
                <w:w w:val="115"/>
                <w:lang w:val="es-CO" w:eastAsia="en-US" w:bidi="ar-SA"/>
              </w:rPr>
              <w:t xml:space="preserve"> </w:t>
            </w:r>
            <w:r w:rsidRPr="008173B5">
              <w:rPr>
                <w:rFonts w:ascii="Arial" w:hAnsi="Arial" w:cs="Arial"/>
                <w:w w:val="115"/>
                <w:lang w:val="es-CO" w:eastAsia="en-US" w:bidi="ar-SA"/>
              </w:rPr>
              <w:t>ancestrales.</w:t>
            </w:r>
          </w:p>
          <w:p w14:paraId="19B5B0E8"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Concienciación y aceptación de nuestra</w:t>
            </w:r>
            <w:r w:rsidRPr="008173B5">
              <w:rPr>
                <w:rFonts w:ascii="Arial" w:hAnsi="Arial" w:cs="Arial"/>
                <w:spacing w:val="24"/>
                <w:w w:val="115"/>
                <w:lang w:val="es-CO" w:eastAsia="en-US" w:bidi="ar-SA"/>
              </w:rPr>
              <w:t xml:space="preserve"> </w:t>
            </w:r>
            <w:r w:rsidRPr="008173B5">
              <w:rPr>
                <w:rFonts w:ascii="Arial" w:hAnsi="Arial" w:cs="Arial"/>
                <w:w w:val="115"/>
                <w:lang w:val="es-CO" w:eastAsia="en-US" w:bidi="ar-SA"/>
              </w:rPr>
              <w:t>etnia.</w:t>
            </w:r>
          </w:p>
          <w:p w14:paraId="6A507671"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Grupos étnicos de la</w:t>
            </w:r>
            <w:r w:rsidRPr="008173B5">
              <w:rPr>
                <w:rFonts w:ascii="Arial" w:hAnsi="Arial" w:cs="Arial"/>
                <w:spacing w:val="19"/>
                <w:w w:val="115"/>
                <w:lang w:val="es-CO" w:eastAsia="en-US" w:bidi="ar-SA"/>
              </w:rPr>
              <w:t xml:space="preserve"> </w:t>
            </w:r>
            <w:r w:rsidRPr="008173B5">
              <w:rPr>
                <w:rFonts w:ascii="Arial" w:hAnsi="Arial" w:cs="Arial"/>
                <w:w w:val="115"/>
                <w:lang w:val="es-CO" w:eastAsia="en-US" w:bidi="ar-SA"/>
              </w:rPr>
              <w:t>región.</w:t>
            </w:r>
          </w:p>
          <w:p w14:paraId="2BDCB5CD"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Usos y cuidados de las fuentes</w:t>
            </w:r>
            <w:r w:rsidRPr="008173B5">
              <w:rPr>
                <w:rFonts w:ascii="Arial" w:hAnsi="Arial" w:cs="Arial"/>
                <w:spacing w:val="28"/>
                <w:w w:val="115"/>
                <w:lang w:val="es-CO" w:eastAsia="en-US" w:bidi="ar-SA"/>
              </w:rPr>
              <w:t xml:space="preserve"> </w:t>
            </w:r>
            <w:r w:rsidRPr="008173B5">
              <w:rPr>
                <w:rFonts w:ascii="Arial" w:hAnsi="Arial" w:cs="Arial"/>
                <w:w w:val="115"/>
                <w:lang w:val="es-CO" w:eastAsia="en-US" w:bidi="ar-SA"/>
              </w:rPr>
              <w:t>hidrográficas.</w:t>
            </w:r>
          </w:p>
          <w:p w14:paraId="4D3750C3"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Concepción y consecución del</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territorio.</w:t>
            </w:r>
          </w:p>
          <w:p w14:paraId="5E223A21"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Normas y reglamentos</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internos.</w:t>
            </w:r>
          </w:p>
          <w:p w14:paraId="621CF667" w14:textId="77777777" w:rsidR="008173B5" w:rsidRPr="008173B5" w:rsidRDefault="008173B5" w:rsidP="008173B5">
            <w:pPr>
              <w:keepNext/>
              <w:keepLines/>
              <w:widowControl/>
              <w:autoSpaceDE/>
              <w:autoSpaceDN/>
              <w:spacing w:before="137"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6° y 7°</w:t>
            </w:r>
          </w:p>
          <w:p w14:paraId="0C25B546"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Medicina ancestral y la relación hombre</w:t>
            </w:r>
            <w:r w:rsidRPr="008173B5">
              <w:rPr>
                <w:rFonts w:ascii="Arial" w:hAnsi="Arial" w:cs="Arial"/>
                <w:spacing w:val="28"/>
                <w:w w:val="115"/>
                <w:lang w:val="es-CO" w:eastAsia="en-US" w:bidi="ar-SA"/>
              </w:rPr>
              <w:t xml:space="preserve"> </w:t>
            </w:r>
            <w:r w:rsidRPr="008173B5">
              <w:rPr>
                <w:rFonts w:ascii="Arial" w:hAnsi="Arial" w:cs="Arial"/>
                <w:w w:val="115"/>
                <w:lang w:val="es-CO" w:eastAsia="en-US" w:bidi="ar-SA"/>
              </w:rPr>
              <w:t>sociedad.</w:t>
            </w:r>
          </w:p>
          <w:p w14:paraId="1DA7E878"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Técnicas y manejo del suelo para los diferentes cultivos</w:t>
            </w:r>
            <w:r w:rsidRPr="008173B5">
              <w:rPr>
                <w:rFonts w:ascii="Arial" w:hAnsi="Arial" w:cs="Arial"/>
                <w:spacing w:val="46"/>
                <w:w w:val="115"/>
                <w:lang w:val="es-CO" w:eastAsia="en-US" w:bidi="ar-SA"/>
              </w:rPr>
              <w:t xml:space="preserve"> </w:t>
            </w:r>
            <w:r w:rsidRPr="008173B5">
              <w:rPr>
                <w:rFonts w:ascii="Arial" w:hAnsi="Arial" w:cs="Arial"/>
                <w:w w:val="115"/>
                <w:lang w:val="es-CO" w:eastAsia="en-US" w:bidi="ar-SA"/>
              </w:rPr>
              <w:t>agropecuarios.</w:t>
            </w:r>
          </w:p>
          <w:p w14:paraId="4D8DF33F"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Concienciación y aceptación de nuestra</w:t>
            </w:r>
            <w:r w:rsidRPr="008173B5">
              <w:rPr>
                <w:rFonts w:ascii="Arial" w:hAnsi="Arial" w:cs="Arial"/>
                <w:spacing w:val="24"/>
                <w:w w:val="115"/>
                <w:lang w:val="es-CO" w:eastAsia="en-US" w:bidi="ar-SA"/>
              </w:rPr>
              <w:t xml:space="preserve"> </w:t>
            </w:r>
            <w:r w:rsidRPr="008173B5">
              <w:rPr>
                <w:rFonts w:ascii="Arial" w:hAnsi="Arial" w:cs="Arial"/>
                <w:w w:val="115"/>
                <w:lang w:val="es-CO" w:eastAsia="en-US" w:bidi="ar-SA"/>
              </w:rPr>
              <w:t>etnia.</w:t>
            </w:r>
          </w:p>
          <w:p w14:paraId="59B9A5CE"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Políticas regionales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étnicas.</w:t>
            </w:r>
          </w:p>
          <w:p w14:paraId="421ABB95"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Principales usos del</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suelo.</w:t>
            </w:r>
          </w:p>
          <w:p w14:paraId="169B249D"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Características de los suelos de nuestra</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región.</w:t>
            </w:r>
          </w:p>
          <w:p w14:paraId="58D85A93"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Límites (linderos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tradicionales).</w:t>
            </w:r>
          </w:p>
          <w:p w14:paraId="7F179470"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Comprensión de la territorialidad de la cultura afro e</w:t>
            </w:r>
            <w:r w:rsidRPr="008173B5">
              <w:rPr>
                <w:rFonts w:ascii="Arial" w:hAnsi="Arial" w:cs="Arial"/>
                <w:spacing w:val="-6"/>
                <w:w w:val="120"/>
                <w:lang w:val="es-CO" w:eastAsia="en-US" w:bidi="ar-SA"/>
              </w:rPr>
              <w:t xml:space="preserve"> </w:t>
            </w:r>
            <w:r w:rsidRPr="008173B5">
              <w:rPr>
                <w:rFonts w:ascii="Arial" w:hAnsi="Arial" w:cs="Arial"/>
                <w:w w:val="120"/>
                <w:lang w:val="es-CO" w:eastAsia="en-US" w:bidi="ar-SA"/>
              </w:rPr>
              <w:t>indígena.</w:t>
            </w:r>
          </w:p>
          <w:p w14:paraId="46A68120"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Diversidad biológica de las comunidades de Riosucio y Carmen del</w:t>
            </w:r>
            <w:r w:rsidRPr="008173B5">
              <w:rPr>
                <w:rFonts w:ascii="Arial" w:hAnsi="Arial" w:cs="Arial"/>
                <w:spacing w:val="10"/>
                <w:w w:val="115"/>
                <w:lang w:val="es-CO" w:eastAsia="en-US" w:bidi="ar-SA"/>
              </w:rPr>
              <w:t xml:space="preserve"> </w:t>
            </w:r>
            <w:r w:rsidRPr="008173B5">
              <w:rPr>
                <w:rFonts w:ascii="Arial" w:hAnsi="Arial" w:cs="Arial"/>
                <w:w w:val="115"/>
                <w:lang w:val="es-CO" w:eastAsia="en-US" w:bidi="ar-SA"/>
              </w:rPr>
              <w:t>Darién.</w:t>
            </w:r>
          </w:p>
          <w:p w14:paraId="7CB48CF3"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Relación hombre-naturaleza desde la perspectiva</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étnica.</w:t>
            </w:r>
          </w:p>
          <w:p w14:paraId="35904ECC"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lastRenderedPageBreak/>
              <w:t>Aportes de la cultura afro a la identidad</w:t>
            </w:r>
            <w:r w:rsidRPr="008173B5">
              <w:rPr>
                <w:rFonts w:ascii="Arial" w:hAnsi="Arial" w:cs="Arial"/>
                <w:spacing w:val="5"/>
                <w:w w:val="120"/>
                <w:lang w:val="es-CO" w:eastAsia="en-US" w:bidi="ar-SA"/>
              </w:rPr>
              <w:t xml:space="preserve"> </w:t>
            </w:r>
            <w:r w:rsidRPr="008173B5">
              <w:rPr>
                <w:rFonts w:ascii="Arial" w:hAnsi="Arial" w:cs="Arial"/>
                <w:w w:val="120"/>
                <w:lang w:val="es-CO" w:eastAsia="en-US" w:bidi="ar-SA"/>
              </w:rPr>
              <w:t>nacional.</w:t>
            </w:r>
          </w:p>
          <w:p w14:paraId="7C2BC026"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Personajes afros destacados en la región</w:t>
            </w:r>
            <w:r w:rsidRPr="008173B5">
              <w:rPr>
                <w:rFonts w:ascii="Arial" w:hAnsi="Arial" w:cs="Arial"/>
                <w:spacing w:val="30"/>
                <w:w w:val="115"/>
                <w:lang w:val="es-CO" w:eastAsia="en-US" w:bidi="ar-SA"/>
              </w:rPr>
              <w:t xml:space="preserve"> </w:t>
            </w:r>
            <w:r w:rsidRPr="008173B5">
              <w:rPr>
                <w:rFonts w:ascii="Arial" w:hAnsi="Arial" w:cs="Arial"/>
                <w:w w:val="115"/>
                <w:lang w:val="es-CO" w:eastAsia="en-US" w:bidi="ar-SA"/>
              </w:rPr>
              <w:t xml:space="preserve">bajo </w:t>
            </w:r>
            <w:proofErr w:type="spellStart"/>
            <w:r w:rsidRPr="008173B5">
              <w:rPr>
                <w:rFonts w:ascii="Arial" w:hAnsi="Arial" w:cs="Arial"/>
                <w:w w:val="115"/>
                <w:lang w:val="es-CO" w:eastAsia="en-US" w:bidi="ar-SA"/>
              </w:rPr>
              <w:t>atrateña</w:t>
            </w:r>
            <w:proofErr w:type="spellEnd"/>
            <w:r w:rsidRPr="008173B5">
              <w:rPr>
                <w:rFonts w:ascii="Arial" w:hAnsi="Arial" w:cs="Arial"/>
                <w:w w:val="115"/>
                <w:lang w:val="es-CO" w:eastAsia="en-US" w:bidi="ar-SA"/>
              </w:rPr>
              <w:t>.</w:t>
            </w:r>
          </w:p>
          <w:p w14:paraId="35775C0E" w14:textId="77777777" w:rsidR="008173B5" w:rsidRPr="008173B5" w:rsidRDefault="008173B5" w:rsidP="00381BE1">
            <w:pPr>
              <w:widowControl/>
              <w:numPr>
                <w:ilvl w:val="0"/>
                <w:numId w:val="8"/>
              </w:numPr>
              <w:tabs>
                <w:tab w:val="left" w:pos="838"/>
              </w:tabs>
              <w:autoSpaceDE/>
              <w:autoSpaceDN/>
              <w:spacing w:before="100"/>
              <w:jc w:val="both"/>
              <w:rPr>
                <w:rFonts w:ascii="Arial" w:hAnsi="Arial" w:cs="Arial"/>
                <w:lang w:val="es-CO" w:eastAsia="en-US" w:bidi="ar-SA"/>
              </w:rPr>
            </w:pPr>
            <w:r w:rsidRPr="008173B5">
              <w:rPr>
                <w:rFonts w:ascii="Arial" w:hAnsi="Arial" w:cs="Arial"/>
                <w:w w:val="115"/>
                <w:lang w:val="es-CO" w:eastAsia="en-US" w:bidi="ar-SA"/>
              </w:rPr>
              <w:t>Importancia de las</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parteras.</w:t>
            </w:r>
          </w:p>
          <w:p w14:paraId="3F134E71"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Las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ombligadas.</w:t>
            </w:r>
          </w:p>
          <w:p w14:paraId="62B51838"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La</w:t>
            </w:r>
            <w:r w:rsidRPr="008173B5">
              <w:rPr>
                <w:rFonts w:ascii="Arial" w:hAnsi="Arial" w:cs="Arial"/>
                <w:spacing w:val="1"/>
                <w:w w:val="120"/>
                <w:lang w:val="es-CO" w:eastAsia="en-US" w:bidi="ar-SA"/>
              </w:rPr>
              <w:t xml:space="preserve"> </w:t>
            </w:r>
            <w:r w:rsidRPr="008173B5">
              <w:rPr>
                <w:rFonts w:ascii="Arial" w:hAnsi="Arial" w:cs="Arial"/>
                <w:w w:val="120"/>
                <w:lang w:val="es-CO" w:eastAsia="en-US" w:bidi="ar-SA"/>
              </w:rPr>
              <w:t>curandería.</w:t>
            </w:r>
          </w:p>
          <w:p w14:paraId="586F0E02"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Trascendencia de lo africano y lo indígena en el concepto de salud local, </w:t>
            </w:r>
            <w:r w:rsidRPr="008173B5">
              <w:rPr>
                <w:rFonts w:ascii="Arial" w:hAnsi="Arial" w:cs="Arial"/>
                <w:spacing w:val="-4"/>
                <w:w w:val="115"/>
                <w:lang w:val="es-CO" w:eastAsia="en-US" w:bidi="ar-SA"/>
              </w:rPr>
              <w:t>regio</w:t>
            </w:r>
            <w:r w:rsidRPr="008173B5">
              <w:rPr>
                <w:rFonts w:ascii="Arial" w:hAnsi="Arial" w:cs="Arial"/>
                <w:w w:val="115"/>
                <w:lang w:val="es-CO" w:eastAsia="en-US" w:bidi="ar-SA"/>
              </w:rPr>
              <w:t>nal y</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nacional.</w:t>
            </w:r>
          </w:p>
          <w:p w14:paraId="3779519F"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Protección y conservación de los ecosistemas y sus</w:t>
            </w:r>
            <w:r w:rsidRPr="008173B5">
              <w:rPr>
                <w:rFonts w:ascii="Arial" w:hAnsi="Arial" w:cs="Arial"/>
                <w:spacing w:val="22"/>
                <w:w w:val="115"/>
                <w:lang w:val="es-CO" w:eastAsia="en-US" w:bidi="ar-SA"/>
              </w:rPr>
              <w:t xml:space="preserve"> </w:t>
            </w:r>
            <w:r w:rsidRPr="008173B5">
              <w:rPr>
                <w:rFonts w:ascii="Arial" w:hAnsi="Arial" w:cs="Arial"/>
                <w:w w:val="115"/>
                <w:lang w:val="es-CO" w:eastAsia="en-US" w:bidi="ar-SA"/>
              </w:rPr>
              <w:t>especies.</w:t>
            </w:r>
          </w:p>
          <w:p w14:paraId="443D1402" w14:textId="77777777" w:rsidR="008173B5" w:rsidRPr="008173B5" w:rsidRDefault="008173B5" w:rsidP="008173B5">
            <w:pPr>
              <w:keepNext/>
              <w:keepLines/>
              <w:widowControl/>
              <w:autoSpaceDE/>
              <w:autoSpaceDN/>
              <w:spacing w:before="137"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8° y 9°</w:t>
            </w:r>
          </w:p>
          <w:p w14:paraId="763562FF"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Procesos químicos convencionales y</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tradicionales.</w:t>
            </w:r>
          </w:p>
          <w:p w14:paraId="7923BB68"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Transformación de los productos de la región (pomadas, jarabes y</w:t>
            </w:r>
            <w:r w:rsidRPr="008173B5">
              <w:rPr>
                <w:rFonts w:ascii="Arial" w:hAnsi="Arial" w:cs="Arial"/>
                <w:spacing w:val="52"/>
                <w:w w:val="115"/>
                <w:lang w:val="es-CO" w:eastAsia="en-US" w:bidi="ar-SA"/>
              </w:rPr>
              <w:t xml:space="preserve"> </w:t>
            </w:r>
            <w:r w:rsidRPr="008173B5">
              <w:rPr>
                <w:rFonts w:ascii="Arial" w:hAnsi="Arial" w:cs="Arial"/>
                <w:w w:val="115"/>
                <w:lang w:val="es-CO" w:eastAsia="en-US" w:bidi="ar-SA"/>
              </w:rPr>
              <w:t>jabones).</w:t>
            </w:r>
          </w:p>
          <w:p w14:paraId="6AD97ED6"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Introducción a la historia de África, su diáspora efectos en el</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Chocó.</w:t>
            </w:r>
          </w:p>
          <w:p w14:paraId="34E3D3E6"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Formas organizativas en comunidades</w:t>
            </w:r>
            <w:r w:rsidRPr="008173B5">
              <w:rPr>
                <w:rFonts w:ascii="Arial" w:hAnsi="Arial" w:cs="Arial"/>
                <w:spacing w:val="21"/>
                <w:w w:val="115"/>
                <w:lang w:val="es-CO" w:eastAsia="en-US" w:bidi="ar-SA"/>
              </w:rPr>
              <w:t xml:space="preserve"> </w:t>
            </w:r>
            <w:proofErr w:type="spellStart"/>
            <w:r w:rsidRPr="008173B5">
              <w:rPr>
                <w:rFonts w:ascii="Arial" w:hAnsi="Arial" w:cs="Arial"/>
                <w:w w:val="115"/>
                <w:lang w:val="es-CO" w:eastAsia="en-US" w:bidi="ar-SA"/>
              </w:rPr>
              <w:t>afrodescendiente</w:t>
            </w:r>
            <w:proofErr w:type="spellEnd"/>
            <w:r w:rsidRPr="008173B5">
              <w:rPr>
                <w:rFonts w:ascii="Arial" w:hAnsi="Arial" w:cs="Arial"/>
                <w:w w:val="115"/>
                <w:lang w:val="es-CO" w:eastAsia="en-US" w:bidi="ar-SA"/>
              </w:rPr>
              <w:t>.</w:t>
            </w:r>
          </w:p>
          <w:p w14:paraId="2344F7A6"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El trafico esclavista y el triángulo</w:t>
            </w:r>
            <w:r w:rsidRPr="008173B5">
              <w:rPr>
                <w:rFonts w:ascii="Arial" w:hAnsi="Arial" w:cs="Arial"/>
                <w:spacing w:val="31"/>
                <w:w w:val="115"/>
                <w:lang w:val="es-CO" w:eastAsia="en-US" w:bidi="ar-SA"/>
              </w:rPr>
              <w:t xml:space="preserve"> </w:t>
            </w:r>
            <w:r w:rsidRPr="008173B5">
              <w:rPr>
                <w:rFonts w:ascii="Arial" w:hAnsi="Arial" w:cs="Arial"/>
                <w:w w:val="115"/>
                <w:lang w:val="es-CO" w:eastAsia="en-US" w:bidi="ar-SA"/>
              </w:rPr>
              <w:t>negrero.</w:t>
            </w:r>
          </w:p>
          <w:p w14:paraId="27DD4DA9"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Abolición de la</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esclavitud.</w:t>
            </w:r>
          </w:p>
          <w:p w14:paraId="6FF90244"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El</w:t>
            </w:r>
            <w:r w:rsidRPr="008173B5">
              <w:rPr>
                <w:rFonts w:ascii="Arial" w:hAnsi="Arial" w:cs="Arial"/>
                <w:spacing w:val="1"/>
                <w:w w:val="120"/>
                <w:lang w:val="es-CO" w:eastAsia="en-US" w:bidi="ar-SA"/>
              </w:rPr>
              <w:t xml:space="preserve"> </w:t>
            </w:r>
            <w:r w:rsidRPr="008173B5">
              <w:rPr>
                <w:rFonts w:ascii="Arial" w:hAnsi="Arial" w:cs="Arial"/>
                <w:w w:val="120"/>
                <w:lang w:val="es-CO" w:eastAsia="en-US" w:bidi="ar-SA"/>
              </w:rPr>
              <w:t>Cabildo.</w:t>
            </w:r>
          </w:p>
          <w:p w14:paraId="3ED8DB8C"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Cimarrón, palenque en América y</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Colombia.</w:t>
            </w:r>
          </w:p>
          <w:p w14:paraId="206B529E"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El</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Racismo.</w:t>
            </w:r>
          </w:p>
          <w:p w14:paraId="504D392F"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La discriminación</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racial.</w:t>
            </w:r>
          </w:p>
          <w:p w14:paraId="3D97AC59"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La manumisión de</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esclavos.</w:t>
            </w:r>
          </w:p>
          <w:p w14:paraId="7EBB97DD"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Principales imperios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africanos.</w:t>
            </w:r>
          </w:p>
          <w:p w14:paraId="7DBDE8B3"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Relación hombre-naturaleza desde la perspectiva</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étnica.</w:t>
            </w:r>
          </w:p>
          <w:p w14:paraId="79951F1F"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Concepción de salud local, regional y</w:t>
            </w:r>
            <w:r w:rsidRPr="008173B5">
              <w:rPr>
                <w:rFonts w:ascii="Arial" w:hAnsi="Arial" w:cs="Arial"/>
                <w:spacing w:val="32"/>
                <w:w w:val="115"/>
                <w:lang w:val="es-CO" w:eastAsia="en-US" w:bidi="ar-SA"/>
              </w:rPr>
              <w:t xml:space="preserve"> </w:t>
            </w:r>
            <w:r w:rsidRPr="008173B5">
              <w:rPr>
                <w:rFonts w:ascii="Arial" w:hAnsi="Arial" w:cs="Arial"/>
                <w:w w:val="115"/>
                <w:lang w:val="es-CO" w:eastAsia="en-US" w:bidi="ar-SA"/>
              </w:rPr>
              <w:t>nacional.</w:t>
            </w:r>
          </w:p>
          <w:p w14:paraId="68D7F174" w14:textId="77777777" w:rsidR="008173B5" w:rsidRPr="008173B5" w:rsidRDefault="008173B5" w:rsidP="008173B5">
            <w:pPr>
              <w:spacing w:before="80"/>
              <w:ind w:left="117"/>
              <w:jc w:val="both"/>
              <w:rPr>
                <w:rFonts w:ascii="Arial" w:hAnsi="Arial" w:cs="Arial"/>
                <w:b/>
              </w:rPr>
            </w:pPr>
            <w:r w:rsidRPr="008173B5">
              <w:rPr>
                <w:rFonts w:ascii="Arial" w:hAnsi="Arial" w:cs="Arial"/>
                <w:b/>
                <w:w w:val="115"/>
              </w:rPr>
              <w:t>Grado 10° y 11°</w:t>
            </w:r>
          </w:p>
          <w:p w14:paraId="3F56DF75" w14:textId="77777777" w:rsidR="008173B5" w:rsidRPr="008173B5" w:rsidRDefault="008173B5" w:rsidP="00381BE1">
            <w:pPr>
              <w:widowControl/>
              <w:numPr>
                <w:ilvl w:val="0"/>
                <w:numId w:val="8"/>
              </w:numPr>
              <w:tabs>
                <w:tab w:val="left" w:pos="838"/>
              </w:tabs>
              <w:autoSpaceDE/>
              <w:autoSpaceDN/>
              <w:spacing w:before="193"/>
              <w:jc w:val="both"/>
              <w:rPr>
                <w:rFonts w:ascii="Arial" w:hAnsi="Arial" w:cs="Arial"/>
                <w:lang w:val="es-CO" w:eastAsia="en-US" w:bidi="ar-SA"/>
              </w:rPr>
            </w:pPr>
            <w:r w:rsidRPr="008173B5">
              <w:rPr>
                <w:rFonts w:ascii="Arial" w:hAnsi="Arial" w:cs="Arial"/>
                <w:w w:val="115"/>
                <w:lang w:val="es-CO" w:eastAsia="en-US" w:bidi="ar-SA"/>
              </w:rPr>
              <w:lastRenderedPageBreak/>
              <w:t>Concienciación y aceptación de nuestra</w:t>
            </w:r>
            <w:r w:rsidRPr="008173B5">
              <w:rPr>
                <w:rFonts w:ascii="Arial" w:hAnsi="Arial" w:cs="Arial"/>
                <w:spacing w:val="24"/>
                <w:w w:val="115"/>
                <w:lang w:val="es-CO" w:eastAsia="en-US" w:bidi="ar-SA"/>
              </w:rPr>
              <w:t xml:space="preserve"> </w:t>
            </w:r>
            <w:r w:rsidRPr="008173B5">
              <w:rPr>
                <w:rFonts w:ascii="Arial" w:hAnsi="Arial" w:cs="Arial"/>
                <w:w w:val="115"/>
                <w:lang w:val="es-CO" w:eastAsia="en-US" w:bidi="ar-SA"/>
              </w:rPr>
              <w:t>etnia.</w:t>
            </w:r>
          </w:p>
          <w:p w14:paraId="02C77010"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Políticas regionales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étnicas.</w:t>
            </w:r>
          </w:p>
          <w:p w14:paraId="3822C026"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Enseñanza de nuestros valores</w:t>
            </w:r>
            <w:r w:rsidRPr="008173B5">
              <w:rPr>
                <w:rFonts w:ascii="Arial" w:hAnsi="Arial" w:cs="Arial"/>
                <w:spacing w:val="2"/>
                <w:w w:val="115"/>
                <w:lang w:val="es-CO" w:eastAsia="en-US" w:bidi="ar-SA"/>
              </w:rPr>
              <w:t xml:space="preserve"> </w:t>
            </w:r>
            <w:r w:rsidRPr="008173B5">
              <w:rPr>
                <w:rFonts w:ascii="Arial" w:hAnsi="Arial" w:cs="Arial"/>
                <w:w w:val="115"/>
                <w:lang w:val="es-CO" w:eastAsia="en-US" w:bidi="ar-SA"/>
              </w:rPr>
              <w:t>ancestrales.</w:t>
            </w:r>
          </w:p>
          <w:p w14:paraId="28323D56"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Importancias de los trabajos</w:t>
            </w:r>
            <w:r w:rsidRPr="008173B5">
              <w:rPr>
                <w:rFonts w:ascii="Arial" w:hAnsi="Arial" w:cs="Arial"/>
                <w:spacing w:val="25"/>
                <w:w w:val="115"/>
                <w:lang w:val="es-CO" w:eastAsia="en-US" w:bidi="ar-SA"/>
              </w:rPr>
              <w:t xml:space="preserve"> </w:t>
            </w:r>
            <w:r w:rsidRPr="008173B5">
              <w:rPr>
                <w:rFonts w:ascii="Arial" w:hAnsi="Arial" w:cs="Arial"/>
                <w:w w:val="115"/>
                <w:lang w:val="es-CO" w:eastAsia="en-US" w:bidi="ar-SA"/>
              </w:rPr>
              <w:t>comunitarios.</w:t>
            </w:r>
          </w:p>
          <w:p w14:paraId="2A67DA52"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Contaminación de los</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ríos.</w:t>
            </w:r>
          </w:p>
          <w:p w14:paraId="6D2F399A"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Cuidados o dietas en los partos</w:t>
            </w:r>
            <w:r w:rsidRPr="008173B5">
              <w:rPr>
                <w:rFonts w:ascii="Arial" w:hAnsi="Arial" w:cs="Arial"/>
                <w:spacing w:val="29"/>
                <w:w w:val="115"/>
                <w:lang w:val="es-CO" w:eastAsia="en-US" w:bidi="ar-SA"/>
              </w:rPr>
              <w:t xml:space="preserve"> </w:t>
            </w:r>
            <w:r w:rsidRPr="008173B5">
              <w:rPr>
                <w:rFonts w:ascii="Arial" w:hAnsi="Arial" w:cs="Arial"/>
                <w:w w:val="115"/>
                <w:lang w:val="es-CO" w:eastAsia="en-US" w:bidi="ar-SA"/>
              </w:rPr>
              <w:t>tradicionales.</w:t>
            </w:r>
          </w:p>
          <w:p w14:paraId="47C1C387"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Utilización y transformación de las plantas medicinales en el</w:t>
            </w:r>
            <w:r w:rsidRPr="008173B5">
              <w:rPr>
                <w:rFonts w:ascii="Arial" w:hAnsi="Arial" w:cs="Arial"/>
                <w:spacing w:val="52"/>
                <w:w w:val="115"/>
                <w:lang w:val="es-CO" w:eastAsia="en-US" w:bidi="ar-SA"/>
              </w:rPr>
              <w:t xml:space="preserve"> </w:t>
            </w:r>
            <w:r w:rsidRPr="008173B5">
              <w:rPr>
                <w:rFonts w:ascii="Arial" w:hAnsi="Arial" w:cs="Arial"/>
                <w:w w:val="115"/>
                <w:lang w:val="es-CO" w:eastAsia="en-US" w:bidi="ar-SA"/>
              </w:rPr>
              <w:t>parto.</w:t>
            </w:r>
          </w:p>
          <w:p w14:paraId="6F76F22C"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secretos.</w:t>
            </w:r>
          </w:p>
          <w:p w14:paraId="413583E9"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La familia nuclear y la familia</w:t>
            </w:r>
            <w:r w:rsidRPr="008173B5">
              <w:rPr>
                <w:rFonts w:ascii="Arial" w:hAnsi="Arial" w:cs="Arial"/>
                <w:spacing w:val="31"/>
                <w:w w:val="115"/>
                <w:lang w:val="es-CO" w:eastAsia="en-US" w:bidi="ar-SA"/>
              </w:rPr>
              <w:t xml:space="preserve"> </w:t>
            </w:r>
            <w:r w:rsidRPr="008173B5">
              <w:rPr>
                <w:rFonts w:ascii="Arial" w:hAnsi="Arial" w:cs="Arial"/>
                <w:w w:val="115"/>
                <w:lang w:val="es-CO" w:eastAsia="en-US" w:bidi="ar-SA"/>
              </w:rPr>
              <w:t>extensa.</w:t>
            </w:r>
          </w:p>
          <w:p w14:paraId="3D125A49"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La importancia de la mujer en la</w:t>
            </w:r>
            <w:r w:rsidRPr="008173B5">
              <w:rPr>
                <w:rFonts w:ascii="Arial" w:hAnsi="Arial" w:cs="Arial"/>
                <w:spacing w:val="36"/>
                <w:w w:val="115"/>
                <w:lang w:val="es-CO" w:eastAsia="en-US" w:bidi="ar-SA"/>
              </w:rPr>
              <w:t xml:space="preserve"> </w:t>
            </w:r>
            <w:r w:rsidRPr="008173B5">
              <w:rPr>
                <w:rFonts w:ascii="Arial" w:hAnsi="Arial" w:cs="Arial"/>
                <w:w w:val="115"/>
                <w:lang w:val="es-CO" w:eastAsia="en-US" w:bidi="ar-SA"/>
              </w:rPr>
              <w:t>comunidad.</w:t>
            </w:r>
          </w:p>
          <w:p w14:paraId="041E77CB"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El culto a los</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muertos.</w:t>
            </w:r>
          </w:p>
          <w:p w14:paraId="1FE64EFC"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Diagnósticos tradicionales (vista de orines, lectura de las manos, aspectos de </w:t>
            </w:r>
            <w:r w:rsidRPr="008173B5">
              <w:rPr>
                <w:rFonts w:ascii="Arial" w:hAnsi="Arial" w:cs="Arial"/>
                <w:spacing w:val="-6"/>
                <w:w w:val="115"/>
                <w:lang w:val="es-CO" w:eastAsia="en-US" w:bidi="ar-SA"/>
              </w:rPr>
              <w:t xml:space="preserve">la </w:t>
            </w:r>
            <w:r w:rsidRPr="008173B5">
              <w:rPr>
                <w:rFonts w:ascii="Arial" w:hAnsi="Arial" w:cs="Arial"/>
                <w:w w:val="115"/>
                <w:lang w:val="es-CO" w:eastAsia="en-US" w:bidi="ar-SA"/>
              </w:rPr>
              <w:t>vista).</w:t>
            </w:r>
          </w:p>
          <w:p w14:paraId="6170E1C7" w14:textId="77777777" w:rsidR="008173B5" w:rsidRPr="008173B5" w:rsidRDefault="008173B5" w:rsidP="00381BE1">
            <w:pPr>
              <w:widowControl/>
              <w:numPr>
                <w:ilvl w:val="1"/>
                <w:numId w:val="8"/>
              </w:numPr>
              <w:tabs>
                <w:tab w:val="left" w:pos="1291"/>
              </w:tabs>
              <w:autoSpaceDE/>
              <w:autoSpaceDN/>
              <w:spacing w:before="101"/>
              <w:jc w:val="both"/>
              <w:rPr>
                <w:rFonts w:ascii="Arial" w:hAnsi="Arial" w:cs="Arial"/>
                <w:lang w:val="es-CO" w:eastAsia="en-US" w:bidi="ar-SA"/>
              </w:rPr>
            </w:pPr>
            <w:r w:rsidRPr="008173B5">
              <w:rPr>
                <w:rFonts w:ascii="Arial" w:hAnsi="Arial" w:cs="Arial"/>
                <w:w w:val="115"/>
                <w:lang w:val="es-CO" w:eastAsia="en-US" w:bidi="ar-SA"/>
              </w:rPr>
              <w:t>Semejanzas y diferencias entre las prácticas productivas afros e</w:t>
            </w:r>
            <w:r w:rsidRPr="008173B5">
              <w:rPr>
                <w:rFonts w:ascii="Arial" w:hAnsi="Arial" w:cs="Arial"/>
                <w:spacing w:val="48"/>
                <w:w w:val="115"/>
                <w:lang w:val="es-CO" w:eastAsia="en-US" w:bidi="ar-SA"/>
              </w:rPr>
              <w:t xml:space="preserve"> </w:t>
            </w:r>
            <w:r w:rsidRPr="008173B5">
              <w:rPr>
                <w:rFonts w:ascii="Arial" w:hAnsi="Arial" w:cs="Arial"/>
                <w:w w:val="115"/>
                <w:lang w:val="es-CO" w:eastAsia="en-US" w:bidi="ar-SA"/>
              </w:rPr>
              <w:t>indígenas.</w:t>
            </w:r>
          </w:p>
          <w:p w14:paraId="42926D07"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Análisis sobre el contexto actual del</w:t>
            </w:r>
            <w:r w:rsidRPr="008173B5">
              <w:rPr>
                <w:rFonts w:ascii="Arial" w:hAnsi="Arial" w:cs="Arial"/>
                <w:spacing w:val="31"/>
                <w:w w:val="115"/>
                <w:lang w:val="es-CO" w:eastAsia="en-US" w:bidi="ar-SA"/>
              </w:rPr>
              <w:t xml:space="preserve"> </w:t>
            </w:r>
            <w:r w:rsidRPr="008173B5">
              <w:rPr>
                <w:rFonts w:ascii="Arial" w:hAnsi="Arial" w:cs="Arial"/>
                <w:w w:val="115"/>
                <w:lang w:val="es-CO" w:eastAsia="en-US" w:bidi="ar-SA"/>
              </w:rPr>
              <w:t>territorio.</w:t>
            </w:r>
          </w:p>
          <w:p w14:paraId="066D884D"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Organización social</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esclavista.</w:t>
            </w:r>
          </w:p>
          <w:p w14:paraId="3312B4E2"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Los líderes negros de nuestra</w:t>
            </w:r>
            <w:r w:rsidRPr="008173B5">
              <w:rPr>
                <w:rFonts w:ascii="Arial" w:hAnsi="Arial" w:cs="Arial"/>
                <w:spacing w:val="23"/>
                <w:w w:val="115"/>
                <w:lang w:val="es-CO" w:eastAsia="en-US" w:bidi="ar-SA"/>
              </w:rPr>
              <w:t xml:space="preserve"> </w:t>
            </w:r>
            <w:r w:rsidRPr="008173B5">
              <w:rPr>
                <w:rFonts w:ascii="Arial" w:hAnsi="Arial" w:cs="Arial"/>
                <w:w w:val="115"/>
                <w:lang w:val="es-CO" w:eastAsia="en-US" w:bidi="ar-SA"/>
              </w:rPr>
              <w:t>historia.</w:t>
            </w:r>
          </w:p>
          <w:p w14:paraId="6FB223CE"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Prejuicios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raciales.</w:t>
            </w:r>
          </w:p>
          <w:p w14:paraId="201490A5"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Reflexión sobre el</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desarrollo.</w:t>
            </w:r>
          </w:p>
          <w:p w14:paraId="4FFDD8B1"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Los blancos en el departamento del</w:t>
            </w:r>
            <w:r w:rsidRPr="008173B5">
              <w:rPr>
                <w:rFonts w:ascii="Arial" w:hAnsi="Arial" w:cs="Arial"/>
                <w:spacing w:val="29"/>
                <w:w w:val="115"/>
                <w:lang w:val="es-CO" w:eastAsia="en-US" w:bidi="ar-SA"/>
              </w:rPr>
              <w:t xml:space="preserve"> </w:t>
            </w:r>
            <w:r w:rsidRPr="008173B5">
              <w:rPr>
                <w:rFonts w:ascii="Arial" w:hAnsi="Arial" w:cs="Arial"/>
                <w:w w:val="115"/>
                <w:lang w:val="es-CO" w:eastAsia="en-US" w:bidi="ar-SA"/>
              </w:rPr>
              <w:t>Chocó.</w:t>
            </w:r>
          </w:p>
          <w:p w14:paraId="586ED478"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Condiciones de vida en el</w:t>
            </w:r>
            <w:r w:rsidRPr="008173B5">
              <w:rPr>
                <w:rFonts w:ascii="Arial" w:hAnsi="Arial" w:cs="Arial"/>
                <w:spacing w:val="24"/>
                <w:w w:val="115"/>
                <w:lang w:val="es-CO" w:eastAsia="en-US" w:bidi="ar-SA"/>
              </w:rPr>
              <w:t xml:space="preserve"> </w:t>
            </w:r>
            <w:r w:rsidRPr="008173B5">
              <w:rPr>
                <w:rFonts w:ascii="Arial" w:hAnsi="Arial" w:cs="Arial"/>
                <w:w w:val="115"/>
                <w:lang w:val="es-CO" w:eastAsia="en-US" w:bidi="ar-SA"/>
              </w:rPr>
              <w:t>Chocó.</w:t>
            </w:r>
          </w:p>
          <w:p w14:paraId="2ED9D517"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Economía</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chocoana.</w:t>
            </w:r>
          </w:p>
          <w:p w14:paraId="75D0907E"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Lucha de los negros en Estados</w:t>
            </w:r>
            <w:r w:rsidRPr="008173B5">
              <w:rPr>
                <w:rFonts w:ascii="Arial" w:hAnsi="Arial" w:cs="Arial"/>
                <w:spacing w:val="28"/>
                <w:w w:val="115"/>
                <w:lang w:val="es-CO" w:eastAsia="en-US" w:bidi="ar-SA"/>
              </w:rPr>
              <w:t xml:space="preserve"> </w:t>
            </w:r>
            <w:r w:rsidRPr="008173B5">
              <w:rPr>
                <w:rFonts w:ascii="Arial" w:hAnsi="Arial" w:cs="Arial"/>
                <w:w w:val="115"/>
                <w:lang w:val="es-CO" w:eastAsia="en-US" w:bidi="ar-SA"/>
              </w:rPr>
              <w:t>Unidos.</w:t>
            </w:r>
          </w:p>
          <w:p w14:paraId="5D443A5E" w14:textId="77777777" w:rsidR="008173B5" w:rsidRPr="008173B5" w:rsidRDefault="008173B5" w:rsidP="008173B5">
            <w:pPr>
              <w:widowControl/>
              <w:autoSpaceDE/>
              <w:autoSpaceDN/>
              <w:contextualSpacing/>
              <w:jc w:val="both"/>
              <w:rPr>
                <w:rFonts w:ascii="Arial" w:eastAsia="Times New Roman" w:hAnsi="Arial" w:cs="Arial"/>
                <w:b/>
                <w:w w:val="115"/>
                <w:lang w:bidi="ar-SA"/>
              </w:rPr>
            </w:pPr>
            <w:r w:rsidRPr="008173B5">
              <w:rPr>
                <w:rFonts w:ascii="Arial" w:eastAsia="Times New Roman" w:hAnsi="Arial" w:cs="Arial"/>
                <w:b/>
                <w:w w:val="115"/>
                <w:lang w:bidi="ar-SA"/>
              </w:rPr>
              <w:t>NÚCLEO: COMUNICACIÓN Y LENGUAJE</w:t>
            </w:r>
          </w:p>
          <w:p w14:paraId="1D800716" w14:textId="77777777" w:rsidR="008173B5" w:rsidRPr="008173B5" w:rsidRDefault="008173B5" w:rsidP="008173B5">
            <w:pPr>
              <w:spacing w:before="10"/>
              <w:jc w:val="both"/>
              <w:rPr>
                <w:rFonts w:ascii="Arial" w:hAnsi="Arial" w:cs="Arial"/>
                <w:b/>
              </w:rPr>
            </w:pPr>
          </w:p>
          <w:p w14:paraId="539C8FC9" w14:textId="77777777" w:rsidR="008173B5" w:rsidRPr="008173B5" w:rsidRDefault="008173B5" w:rsidP="008173B5">
            <w:pPr>
              <w:keepNext/>
              <w:keepLines/>
              <w:widowControl/>
              <w:autoSpaceDE/>
              <w:autoSpaceDN/>
              <w:spacing w:before="94" w:line="276" w:lineRule="auto"/>
              <w:jc w:val="both"/>
              <w:outlineLvl w:val="4"/>
              <w:rPr>
                <w:rFonts w:ascii="Arial" w:eastAsia="Times New Roman" w:hAnsi="Arial" w:cs="Arial"/>
                <w:b/>
                <w:lang w:val="es-CO" w:eastAsia="en-US" w:bidi="ar-SA"/>
              </w:rPr>
            </w:pPr>
            <w:r w:rsidRPr="008173B5">
              <w:rPr>
                <w:rFonts w:ascii="Arial" w:eastAsia="Times New Roman" w:hAnsi="Arial" w:cs="Arial"/>
                <w:b/>
                <w:w w:val="115"/>
                <w:lang w:val="es-CO" w:eastAsia="en-US" w:bidi="ar-SA"/>
              </w:rPr>
              <w:t>Principios y valores que se cultivan en este Núcleo</w:t>
            </w:r>
          </w:p>
          <w:p w14:paraId="38450616" w14:textId="77777777" w:rsidR="008173B5" w:rsidRPr="008173B5" w:rsidRDefault="008173B5" w:rsidP="008173B5">
            <w:pPr>
              <w:keepNext/>
              <w:keepLines/>
              <w:widowControl/>
              <w:autoSpaceDE/>
              <w:autoSpaceDN/>
              <w:spacing w:before="1" w:line="295" w:lineRule="auto"/>
              <w:ind w:right="1308"/>
              <w:jc w:val="both"/>
              <w:outlineLvl w:val="5"/>
              <w:rPr>
                <w:rFonts w:ascii="Arial" w:eastAsia="Times New Roman" w:hAnsi="Arial" w:cs="Arial"/>
                <w:lang w:val="es-CO" w:eastAsia="en-US" w:bidi="ar-SA"/>
              </w:rPr>
            </w:pPr>
            <w:r w:rsidRPr="008173B5">
              <w:rPr>
                <w:rFonts w:ascii="Arial" w:eastAsia="Times New Roman" w:hAnsi="Arial" w:cs="Arial"/>
                <w:spacing w:val="-4"/>
                <w:w w:val="115"/>
                <w:lang w:val="es-CO" w:eastAsia="en-US" w:bidi="ar-SA"/>
              </w:rPr>
              <w:t xml:space="preserve">Fluidez </w:t>
            </w:r>
            <w:r w:rsidRPr="008173B5">
              <w:rPr>
                <w:rFonts w:ascii="Arial" w:eastAsia="Times New Roman" w:hAnsi="Arial" w:cs="Arial"/>
                <w:spacing w:val="-3"/>
                <w:w w:val="115"/>
                <w:lang w:val="es-CO" w:eastAsia="en-US" w:bidi="ar-SA"/>
              </w:rPr>
              <w:t xml:space="preserve">verbal, </w:t>
            </w:r>
            <w:r w:rsidRPr="008173B5">
              <w:rPr>
                <w:rFonts w:ascii="Arial" w:eastAsia="Times New Roman" w:hAnsi="Arial" w:cs="Arial"/>
                <w:spacing w:val="-4"/>
                <w:w w:val="115"/>
                <w:lang w:val="es-CO" w:eastAsia="en-US" w:bidi="ar-SA"/>
              </w:rPr>
              <w:t xml:space="preserve">comunicación </w:t>
            </w:r>
            <w:r w:rsidRPr="008173B5">
              <w:rPr>
                <w:rFonts w:ascii="Arial" w:eastAsia="Times New Roman" w:hAnsi="Arial" w:cs="Arial"/>
                <w:w w:val="115"/>
                <w:lang w:val="es-CO" w:eastAsia="en-US" w:bidi="ar-SA"/>
              </w:rPr>
              <w:t xml:space="preserve">asertiva, </w:t>
            </w:r>
            <w:r w:rsidRPr="008173B5">
              <w:rPr>
                <w:rFonts w:ascii="Arial" w:eastAsia="Times New Roman" w:hAnsi="Arial" w:cs="Arial"/>
                <w:spacing w:val="-3"/>
                <w:w w:val="115"/>
                <w:lang w:val="es-CO" w:eastAsia="en-US" w:bidi="ar-SA"/>
              </w:rPr>
              <w:t xml:space="preserve">capacidad </w:t>
            </w:r>
            <w:r w:rsidRPr="008173B5">
              <w:rPr>
                <w:rFonts w:ascii="Arial" w:eastAsia="Times New Roman" w:hAnsi="Arial" w:cs="Arial"/>
                <w:w w:val="115"/>
                <w:lang w:val="es-CO" w:eastAsia="en-US" w:bidi="ar-SA"/>
              </w:rPr>
              <w:t xml:space="preserve">de </w:t>
            </w:r>
            <w:r w:rsidRPr="008173B5">
              <w:rPr>
                <w:rFonts w:ascii="Arial" w:eastAsia="Times New Roman" w:hAnsi="Arial" w:cs="Arial"/>
                <w:spacing w:val="-4"/>
                <w:w w:val="115"/>
                <w:lang w:val="es-CO" w:eastAsia="en-US" w:bidi="ar-SA"/>
              </w:rPr>
              <w:t xml:space="preserve">análisis, </w:t>
            </w:r>
            <w:r w:rsidRPr="008173B5">
              <w:rPr>
                <w:rFonts w:ascii="Arial" w:eastAsia="Times New Roman" w:hAnsi="Arial" w:cs="Arial"/>
                <w:spacing w:val="-3"/>
                <w:w w:val="115"/>
                <w:lang w:val="es-CO" w:eastAsia="en-US" w:bidi="ar-SA"/>
              </w:rPr>
              <w:t xml:space="preserve">alta capacidad para </w:t>
            </w:r>
            <w:r w:rsidRPr="008173B5">
              <w:rPr>
                <w:rFonts w:ascii="Arial" w:eastAsia="Times New Roman" w:hAnsi="Arial" w:cs="Arial"/>
                <w:w w:val="115"/>
                <w:lang w:val="es-CO" w:eastAsia="en-US" w:bidi="ar-SA"/>
              </w:rPr>
              <w:t xml:space="preserve">lectura de contextos, </w:t>
            </w:r>
            <w:r w:rsidRPr="008173B5">
              <w:rPr>
                <w:rFonts w:ascii="Arial" w:eastAsia="Times New Roman" w:hAnsi="Arial" w:cs="Arial"/>
                <w:spacing w:val="-3"/>
                <w:w w:val="115"/>
                <w:lang w:val="es-CO" w:eastAsia="en-US" w:bidi="ar-SA"/>
              </w:rPr>
              <w:t xml:space="preserve">sentido crítico, </w:t>
            </w:r>
            <w:r w:rsidRPr="008173B5">
              <w:rPr>
                <w:rFonts w:ascii="Arial" w:eastAsia="Times New Roman" w:hAnsi="Arial" w:cs="Arial"/>
                <w:w w:val="115"/>
                <w:lang w:val="es-CO" w:eastAsia="en-US" w:bidi="ar-SA"/>
              </w:rPr>
              <w:t xml:space="preserve">libertad de expresión, </w:t>
            </w:r>
            <w:r w:rsidRPr="008173B5">
              <w:rPr>
                <w:rFonts w:ascii="Arial" w:eastAsia="Times New Roman" w:hAnsi="Arial" w:cs="Arial"/>
                <w:spacing w:val="-4"/>
                <w:w w:val="115"/>
                <w:lang w:val="es-CO" w:eastAsia="en-US" w:bidi="ar-SA"/>
              </w:rPr>
              <w:t xml:space="preserve">conocimientos </w:t>
            </w:r>
            <w:r w:rsidRPr="008173B5">
              <w:rPr>
                <w:rFonts w:ascii="Arial" w:eastAsia="Times New Roman" w:hAnsi="Arial" w:cs="Arial"/>
                <w:w w:val="115"/>
                <w:lang w:val="es-CO" w:eastAsia="en-US" w:bidi="ar-SA"/>
              </w:rPr>
              <w:t xml:space="preserve">de </w:t>
            </w:r>
            <w:r w:rsidRPr="008173B5">
              <w:rPr>
                <w:rFonts w:ascii="Arial" w:eastAsia="Times New Roman" w:hAnsi="Arial" w:cs="Arial"/>
                <w:spacing w:val="-3"/>
                <w:w w:val="115"/>
                <w:lang w:val="es-CO" w:eastAsia="en-US" w:bidi="ar-SA"/>
              </w:rPr>
              <w:t xml:space="preserve">los </w:t>
            </w:r>
            <w:r w:rsidRPr="008173B5">
              <w:rPr>
                <w:rFonts w:ascii="Arial" w:eastAsia="Times New Roman" w:hAnsi="Arial" w:cs="Arial"/>
                <w:spacing w:val="-4"/>
                <w:w w:val="115"/>
                <w:lang w:val="es-CO" w:eastAsia="en-US" w:bidi="ar-SA"/>
              </w:rPr>
              <w:t xml:space="preserve">lenguaje oral </w:t>
            </w:r>
            <w:r w:rsidRPr="008173B5">
              <w:rPr>
                <w:rFonts w:ascii="Arial" w:eastAsia="Times New Roman" w:hAnsi="Arial" w:cs="Arial"/>
                <w:w w:val="115"/>
                <w:lang w:val="es-CO" w:eastAsia="en-US" w:bidi="ar-SA"/>
              </w:rPr>
              <w:t xml:space="preserve">y </w:t>
            </w:r>
            <w:r w:rsidRPr="008173B5">
              <w:rPr>
                <w:rFonts w:ascii="Arial" w:eastAsia="Times New Roman" w:hAnsi="Arial" w:cs="Arial"/>
                <w:spacing w:val="-4"/>
                <w:w w:val="115"/>
                <w:lang w:val="es-CO" w:eastAsia="en-US" w:bidi="ar-SA"/>
              </w:rPr>
              <w:t xml:space="preserve">simbólicos </w:t>
            </w:r>
            <w:r w:rsidRPr="008173B5">
              <w:rPr>
                <w:rFonts w:ascii="Arial" w:eastAsia="Times New Roman" w:hAnsi="Arial" w:cs="Arial"/>
                <w:w w:val="115"/>
                <w:lang w:val="es-CO" w:eastAsia="en-US" w:bidi="ar-SA"/>
              </w:rPr>
              <w:t xml:space="preserve">propios, y </w:t>
            </w:r>
            <w:r w:rsidRPr="008173B5">
              <w:rPr>
                <w:rFonts w:ascii="Arial" w:eastAsia="Times New Roman" w:hAnsi="Arial" w:cs="Arial"/>
                <w:spacing w:val="-3"/>
                <w:w w:val="115"/>
                <w:lang w:val="es-CO" w:eastAsia="en-US" w:bidi="ar-SA"/>
              </w:rPr>
              <w:t>la percepción interactiva.</w:t>
            </w:r>
          </w:p>
          <w:p w14:paraId="4B073B54" w14:textId="77777777" w:rsidR="008173B5" w:rsidRPr="008173B5" w:rsidRDefault="008173B5" w:rsidP="008173B5">
            <w:pPr>
              <w:keepNext/>
              <w:keepLines/>
              <w:widowControl/>
              <w:autoSpaceDE/>
              <w:autoSpaceDN/>
              <w:spacing w:before="101"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TERRITORIOS CULTURALES:</w:t>
            </w:r>
          </w:p>
          <w:p w14:paraId="6F7BEE56" w14:textId="77777777" w:rsidR="008173B5" w:rsidRPr="008173B5" w:rsidRDefault="008173B5" w:rsidP="008173B5">
            <w:pPr>
              <w:spacing w:before="23"/>
              <w:ind w:left="570"/>
              <w:jc w:val="both"/>
              <w:rPr>
                <w:rFonts w:ascii="Arial" w:hAnsi="Arial" w:cs="Arial"/>
              </w:rPr>
            </w:pPr>
            <w:r w:rsidRPr="008173B5">
              <w:rPr>
                <w:rFonts w:ascii="Arial" w:hAnsi="Arial" w:cs="Arial"/>
                <w:w w:val="115"/>
              </w:rPr>
              <w:t>Lenguaje y comunicación. Expresiones estéticas.</w:t>
            </w:r>
          </w:p>
          <w:p w14:paraId="00735DDF" w14:textId="77777777" w:rsidR="008173B5" w:rsidRPr="008173B5" w:rsidRDefault="008173B5" w:rsidP="008173B5">
            <w:pPr>
              <w:keepNext/>
              <w:keepLines/>
              <w:widowControl/>
              <w:autoSpaceDE/>
              <w:autoSpaceDN/>
              <w:spacing w:before="194"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CONTENIDOS CULTURALES:</w:t>
            </w:r>
          </w:p>
          <w:p w14:paraId="64E4D49B" w14:textId="77777777" w:rsidR="008173B5" w:rsidRPr="008173B5" w:rsidRDefault="008173B5" w:rsidP="008173B5">
            <w:pPr>
              <w:spacing w:before="80" w:line="261" w:lineRule="auto"/>
              <w:ind w:left="570" w:right="855"/>
              <w:jc w:val="both"/>
              <w:rPr>
                <w:rFonts w:ascii="Arial" w:hAnsi="Arial" w:cs="Arial"/>
              </w:rPr>
            </w:pPr>
            <w:r w:rsidRPr="008173B5">
              <w:rPr>
                <w:rFonts w:ascii="Arial" w:hAnsi="Arial" w:cs="Arial"/>
                <w:w w:val="115"/>
              </w:rPr>
              <w:t>Códigos verbales y no verbales relacionados con el conocimiento y los sentimientos. Comunicación audiovisual y su significado en la vida diaria.</w:t>
            </w:r>
          </w:p>
          <w:p w14:paraId="39BD18AD" w14:textId="77777777" w:rsidR="008173B5" w:rsidRPr="008173B5" w:rsidRDefault="008173B5" w:rsidP="008173B5">
            <w:pPr>
              <w:keepNext/>
              <w:keepLines/>
              <w:widowControl/>
              <w:autoSpaceDE/>
              <w:autoSpaceDN/>
              <w:spacing w:before="169" w:line="261" w:lineRule="auto"/>
              <w:ind w:left="570" w:right="855"/>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DESCRIPCIÓN. IDENTIDAD CONCEPTUAL E INTENCIONALIDAD FORMATIVA DEL NÚ- CLEO – TEMÁTICO PROBLEMÁTICO:</w:t>
            </w:r>
          </w:p>
          <w:p w14:paraId="2668660A" w14:textId="77777777" w:rsidR="008173B5" w:rsidRPr="008173B5" w:rsidRDefault="008173B5" w:rsidP="008173B5">
            <w:pPr>
              <w:spacing w:before="55" w:line="261" w:lineRule="auto"/>
              <w:ind w:left="570" w:right="855"/>
              <w:jc w:val="both"/>
              <w:rPr>
                <w:rFonts w:ascii="Arial" w:hAnsi="Arial" w:cs="Arial"/>
              </w:rPr>
            </w:pPr>
            <w:r w:rsidRPr="008173B5">
              <w:rPr>
                <w:rFonts w:ascii="Arial" w:hAnsi="Arial" w:cs="Arial"/>
                <w:w w:val="115"/>
              </w:rPr>
              <w:t xml:space="preserve">Comprende el área de Humanidades: lengua castellana e inglés, y expresiones </w:t>
            </w:r>
            <w:r w:rsidRPr="008173B5">
              <w:rPr>
                <w:rFonts w:ascii="Arial" w:hAnsi="Arial" w:cs="Arial"/>
                <w:spacing w:val="-3"/>
                <w:w w:val="115"/>
              </w:rPr>
              <w:t>dialec</w:t>
            </w:r>
            <w:r w:rsidRPr="008173B5">
              <w:rPr>
                <w:rFonts w:ascii="Arial" w:hAnsi="Arial" w:cs="Arial"/>
                <w:w w:val="115"/>
              </w:rPr>
              <w:t xml:space="preserve">tales afro. Se estimula el desarrollo de la expresión oral y escrita a partir de la implementación de estrategias que </w:t>
            </w:r>
            <w:r w:rsidRPr="008173B5">
              <w:rPr>
                <w:rFonts w:ascii="Arial" w:hAnsi="Arial" w:cs="Arial"/>
                <w:spacing w:val="-2"/>
                <w:w w:val="115"/>
              </w:rPr>
              <w:t xml:space="preserve">familiaricen </w:t>
            </w:r>
            <w:r w:rsidRPr="008173B5">
              <w:rPr>
                <w:rFonts w:ascii="Arial" w:hAnsi="Arial" w:cs="Arial"/>
                <w:w w:val="115"/>
              </w:rPr>
              <w:t>a los niños y niñas con la escritura y lectura convencional, teniendo en cuenta las expresiones idiomáticas propias de los pueblos afro</w:t>
            </w:r>
            <w:r w:rsidRPr="008173B5">
              <w:rPr>
                <w:rFonts w:ascii="Arial" w:hAnsi="Arial" w:cs="Arial"/>
                <w:spacing w:val="-5"/>
                <w:w w:val="115"/>
              </w:rPr>
              <w:t xml:space="preserve"> </w:t>
            </w:r>
            <w:r w:rsidRPr="008173B5">
              <w:rPr>
                <w:rFonts w:ascii="Arial" w:hAnsi="Arial" w:cs="Arial"/>
                <w:w w:val="115"/>
              </w:rPr>
              <w:t>e</w:t>
            </w:r>
            <w:r w:rsidRPr="008173B5">
              <w:rPr>
                <w:rFonts w:ascii="Arial" w:hAnsi="Arial" w:cs="Arial"/>
                <w:spacing w:val="-5"/>
                <w:w w:val="115"/>
              </w:rPr>
              <w:t xml:space="preserve"> </w:t>
            </w:r>
            <w:r w:rsidRPr="008173B5">
              <w:rPr>
                <w:rFonts w:ascii="Arial" w:hAnsi="Arial" w:cs="Arial"/>
                <w:w w:val="115"/>
              </w:rPr>
              <w:t>indígena,</w:t>
            </w:r>
            <w:r w:rsidRPr="008173B5">
              <w:rPr>
                <w:rFonts w:ascii="Arial" w:hAnsi="Arial" w:cs="Arial"/>
                <w:spacing w:val="-5"/>
                <w:w w:val="115"/>
              </w:rPr>
              <w:t xml:space="preserve"> </w:t>
            </w:r>
            <w:r w:rsidRPr="008173B5">
              <w:rPr>
                <w:rFonts w:ascii="Arial" w:hAnsi="Arial" w:cs="Arial"/>
                <w:w w:val="115"/>
              </w:rPr>
              <w:t>principalmente</w:t>
            </w:r>
            <w:r w:rsidRPr="008173B5">
              <w:rPr>
                <w:rFonts w:ascii="Arial" w:hAnsi="Arial" w:cs="Arial"/>
                <w:spacing w:val="-4"/>
                <w:w w:val="115"/>
              </w:rPr>
              <w:t xml:space="preserve"> </w:t>
            </w:r>
            <w:r w:rsidRPr="008173B5">
              <w:rPr>
                <w:rFonts w:ascii="Arial" w:hAnsi="Arial" w:cs="Arial"/>
                <w:w w:val="115"/>
              </w:rPr>
              <w:t>del</w:t>
            </w:r>
            <w:r w:rsidRPr="008173B5">
              <w:rPr>
                <w:rFonts w:ascii="Arial" w:hAnsi="Arial" w:cs="Arial"/>
                <w:spacing w:val="-5"/>
                <w:w w:val="115"/>
              </w:rPr>
              <w:t xml:space="preserve"> </w:t>
            </w:r>
            <w:r w:rsidRPr="008173B5">
              <w:rPr>
                <w:rFonts w:ascii="Arial" w:hAnsi="Arial" w:cs="Arial"/>
                <w:w w:val="115"/>
              </w:rPr>
              <w:t>Chocó,</w:t>
            </w:r>
            <w:r w:rsidRPr="008173B5">
              <w:rPr>
                <w:rFonts w:ascii="Arial" w:hAnsi="Arial" w:cs="Arial"/>
                <w:spacing w:val="-5"/>
                <w:w w:val="115"/>
              </w:rPr>
              <w:t xml:space="preserve"> </w:t>
            </w:r>
            <w:r w:rsidRPr="008173B5">
              <w:rPr>
                <w:rFonts w:ascii="Arial" w:hAnsi="Arial" w:cs="Arial"/>
                <w:w w:val="115"/>
              </w:rPr>
              <w:t>con</w:t>
            </w:r>
            <w:r w:rsidRPr="008173B5">
              <w:rPr>
                <w:rFonts w:ascii="Arial" w:hAnsi="Arial" w:cs="Arial"/>
                <w:spacing w:val="-4"/>
                <w:w w:val="115"/>
              </w:rPr>
              <w:t xml:space="preserve"> </w:t>
            </w:r>
            <w:r w:rsidRPr="008173B5">
              <w:rPr>
                <w:rFonts w:ascii="Arial" w:hAnsi="Arial" w:cs="Arial"/>
                <w:w w:val="115"/>
              </w:rPr>
              <w:t>lo</w:t>
            </w:r>
            <w:r w:rsidRPr="008173B5">
              <w:rPr>
                <w:rFonts w:ascii="Arial" w:hAnsi="Arial" w:cs="Arial"/>
                <w:spacing w:val="-5"/>
                <w:w w:val="115"/>
              </w:rPr>
              <w:t xml:space="preserve"> </w:t>
            </w:r>
            <w:r w:rsidRPr="008173B5">
              <w:rPr>
                <w:rFonts w:ascii="Arial" w:hAnsi="Arial" w:cs="Arial"/>
                <w:w w:val="115"/>
              </w:rPr>
              <w:t>cual</w:t>
            </w:r>
            <w:r w:rsidRPr="008173B5">
              <w:rPr>
                <w:rFonts w:ascii="Arial" w:hAnsi="Arial" w:cs="Arial"/>
                <w:spacing w:val="-5"/>
                <w:w w:val="115"/>
              </w:rPr>
              <w:t xml:space="preserve"> </w:t>
            </w:r>
            <w:r w:rsidRPr="008173B5">
              <w:rPr>
                <w:rFonts w:ascii="Arial" w:hAnsi="Arial" w:cs="Arial"/>
                <w:w w:val="115"/>
              </w:rPr>
              <w:t>se</w:t>
            </w:r>
            <w:r w:rsidRPr="008173B5">
              <w:rPr>
                <w:rFonts w:ascii="Arial" w:hAnsi="Arial" w:cs="Arial"/>
                <w:spacing w:val="-4"/>
                <w:w w:val="115"/>
              </w:rPr>
              <w:t xml:space="preserve"> </w:t>
            </w:r>
            <w:r w:rsidRPr="008173B5">
              <w:rPr>
                <w:rFonts w:ascii="Arial" w:hAnsi="Arial" w:cs="Arial"/>
                <w:w w:val="115"/>
              </w:rPr>
              <w:t>potencia</w:t>
            </w:r>
            <w:r w:rsidRPr="008173B5">
              <w:rPr>
                <w:rFonts w:ascii="Arial" w:hAnsi="Arial" w:cs="Arial"/>
                <w:spacing w:val="-5"/>
                <w:w w:val="115"/>
              </w:rPr>
              <w:t xml:space="preserve"> </w:t>
            </w:r>
            <w:r w:rsidRPr="008173B5">
              <w:rPr>
                <w:rFonts w:ascii="Arial" w:hAnsi="Arial" w:cs="Arial"/>
                <w:w w:val="115"/>
              </w:rPr>
              <w:t>el</w:t>
            </w:r>
            <w:r w:rsidRPr="008173B5">
              <w:rPr>
                <w:rFonts w:ascii="Arial" w:hAnsi="Arial" w:cs="Arial"/>
                <w:spacing w:val="-5"/>
                <w:w w:val="115"/>
              </w:rPr>
              <w:t xml:space="preserve"> </w:t>
            </w:r>
            <w:r w:rsidRPr="008173B5">
              <w:rPr>
                <w:rFonts w:ascii="Arial" w:hAnsi="Arial" w:cs="Arial"/>
                <w:w w:val="115"/>
              </w:rPr>
              <w:t>desarrollo</w:t>
            </w:r>
            <w:r w:rsidRPr="008173B5">
              <w:rPr>
                <w:rFonts w:ascii="Arial" w:hAnsi="Arial" w:cs="Arial"/>
                <w:spacing w:val="-4"/>
                <w:w w:val="115"/>
              </w:rPr>
              <w:t xml:space="preserve"> </w:t>
            </w:r>
            <w:r w:rsidRPr="008173B5">
              <w:rPr>
                <w:rFonts w:ascii="Arial" w:hAnsi="Arial" w:cs="Arial"/>
                <w:w w:val="115"/>
              </w:rPr>
              <w:t>de</w:t>
            </w:r>
            <w:r w:rsidRPr="008173B5">
              <w:rPr>
                <w:rFonts w:ascii="Arial" w:hAnsi="Arial" w:cs="Arial"/>
                <w:spacing w:val="-5"/>
                <w:w w:val="115"/>
              </w:rPr>
              <w:t xml:space="preserve"> </w:t>
            </w:r>
            <w:r w:rsidRPr="008173B5">
              <w:rPr>
                <w:rFonts w:ascii="Arial" w:hAnsi="Arial" w:cs="Arial"/>
                <w:w w:val="115"/>
              </w:rPr>
              <w:t xml:space="preserve">competencias comunicativas básicas y complejas. Además, forman parte de esta dimensión todas las formas y estrategias propias del ser humano para relacionarse y comunicarse con su mundo. </w:t>
            </w:r>
            <w:r w:rsidRPr="008173B5">
              <w:rPr>
                <w:rFonts w:ascii="Arial" w:hAnsi="Arial" w:cs="Arial"/>
                <w:w w:val="115"/>
              </w:rPr>
              <w:lastRenderedPageBreak/>
              <w:t xml:space="preserve">Comunicación </w:t>
            </w:r>
            <w:proofErr w:type="spellStart"/>
            <w:r w:rsidRPr="008173B5">
              <w:rPr>
                <w:rFonts w:ascii="Arial" w:hAnsi="Arial" w:cs="Arial"/>
                <w:w w:val="115"/>
              </w:rPr>
              <w:t>etnobilingüe</w:t>
            </w:r>
            <w:proofErr w:type="spellEnd"/>
            <w:r w:rsidRPr="008173B5">
              <w:rPr>
                <w:rFonts w:ascii="Arial" w:hAnsi="Arial" w:cs="Arial"/>
                <w:w w:val="115"/>
              </w:rPr>
              <w:t xml:space="preserve"> y charlas tradicionales e</w:t>
            </w:r>
            <w:r w:rsidRPr="008173B5">
              <w:rPr>
                <w:rFonts w:ascii="Arial" w:hAnsi="Arial" w:cs="Arial"/>
                <w:spacing w:val="46"/>
                <w:w w:val="115"/>
              </w:rPr>
              <w:t xml:space="preserve"> </w:t>
            </w:r>
            <w:r w:rsidRPr="008173B5">
              <w:rPr>
                <w:rFonts w:ascii="Arial" w:hAnsi="Arial" w:cs="Arial"/>
                <w:w w:val="115"/>
              </w:rPr>
              <w:t>interculturalidad.</w:t>
            </w:r>
          </w:p>
          <w:p w14:paraId="0E1F4229" w14:textId="77777777" w:rsidR="008173B5" w:rsidRPr="008173B5" w:rsidRDefault="008173B5" w:rsidP="008173B5">
            <w:pPr>
              <w:spacing w:before="165" w:line="261" w:lineRule="auto"/>
              <w:ind w:left="570" w:right="855"/>
              <w:jc w:val="both"/>
              <w:rPr>
                <w:rFonts w:ascii="Arial" w:hAnsi="Arial" w:cs="Arial"/>
              </w:rPr>
            </w:pPr>
            <w:r w:rsidRPr="008173B5">
              <w:rPr>
                <w:rFonts w:ascii="Arial" w:hAnsi="Arial" w:cs="Arial"/>
                <w:w w:val="115"/>
              </w:rPr>
              <w:t xml:space="preserve">La comunicación surge por la necesidad de los seres humanos de intercambiar ideas, sentimientos, emociones, costumbres. También, es importante porque todos los seres humanos debemos relacionarnos con nuestro entorno. Desde este Núcleo se potencia el reconocimiento, rescate y valoración de las formas de expresión oral y escrita de los y las </w:t>
            </w:r>
            <w:proofErr w:type="spellStart"/>
            <w:r w:rsidRPr="008173B5">
              <w:rPr>
                <w:rFonts w:ascii="Arial" w:hAnsi="Arial" w:cs="Arial"/>
                <w:w w:val="115"/>
              </w:rPr>
              <w:t>afrodescendientes</w:t>
            </w:r>
            <w:proofErr w:type="spellEnd"/>
            <w:r w:rsidRPr="008173B5">
              <w:rPr>
                <w:rFonts w:ascii="Arial" w:hAnsi="Arial" w:cs="Arial"/>
                <w:w w:val="115"/>
              </w:rPr>
              <w:t xml:space="preserve"> que interactúan con las lenguas y dialectos de otras culturas.</w:t>
            </w:r>
          </w:p>
          <w:p w14:paraId="41CE0A8B" w14:textId="77777777" w:rsidR="008173B5" w:rsidRPr="008173B5" w:rsidRDefault="008173B5" w:rsidP="008173B5">
            <w:pPr>
              <w:keepNext/>
              <w:keepLines/>
              <w:widowControl/>
              <w:autoSpaceDE/>
              <w:autoSpaceDN/>
              <w:spacing w:before="167" w:line="261" w:lineRule="auto"/>
              <w:ind w:left="570" w:right="855"/>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APORTES DEL NÚCLEO AL LOGRO DE LOS FINES Y OBJETIVOS GENERALES DE LA EDU- CACIÓN Y ESPECÍFICOS DE ETNOEDUCACIÓN:</w:t>
            </w:r>
          </w:p>
          <w:p w14:paraId="18774E8A" w14:textId="77777777" w:rsidR="008173B5" w:rsidRPr="008173B5" w:rsidRDefault="008173B5" w:rsidP="00381BE1">
            <w:pPr>
              <w:widowControl/>
              <w:numPr>
                <w:ilvl w:val="0"/>
                <w:numId w:val="8"/>
              </w:numPr>
              <w:tabs>
                <w:tab w:val="left" w:pos="1291"/>
              </w:tabs>
              <w:autoSpaceDE/>
              <w:autoSpaceDN/>
              <w:spacing w:before="53"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Contribución, desde el estudio y valoración de las prácticas comunicativas </w:t>
            </w:r>
            <w:r w:rsidRPr="008173B5">
              <w:rPr>
                <w:rFonts w:ascii="Arial" w:hAnsi="Arial" w:cs="Arial"/>
                <w:spacing w:val="-4"/>
                <w:w w:val="115"/>
                <w:lang w:val="es-CO" w:eastAsia="en-US" w:bidi="ar-SA"/>
              </w:rPr>
              <w:t>pro</w:t>
            </w:r>
            <w:r w:rsidRPr="008173B5">
              <w:rPr>
                <w:rFonts w:ascii="Arial" w:hAnsi="Arial" w:cs="Arial"/>
                <w:w w:val="115"/>
                <w:lang w:val="es-CO" w:eastAsia="en-US" w:bidi="ar-SA"/>
              </w:rPr>
              <w:t xml:space="preserve">pias, al auto reconocimiento étnico </w:t>
            </w:r>
            <w:proofErr w:type="spellStart"/>
            <w:r w:rsidRPr="008173B5">
              <w:rPr>
                <w:rFonts w:ascii="Arial" w:hAnsi="Arial" w:cs="Arial"/>
                <w:w w:val="115"/>
                <w:lang w:val="es-CO" w:eastAsia="en-US" w:bidi="ar-SA"/>
              </w:rPr>
              <w:t>afrodescendiente</w:t>
            </w:r>
            <w:proofErr w:type="spellEnd"/>
            <w:r w:rsidRPr="008173B5">
              <w:rPr>
                <w:rFonts w:ascii="Arial" w:hAnsi="Arial" w:cs="Arial"/>
                <w:w w:val="115"/>
                <w:lang w:val="es-CO" w:eastAsia="en-US" w:bidi="ar-SA"/>
              </w:rPr>
              <w:t xml:space="preserve">, la cohesión social y </w:t>
            </w:r>
            <w:r w:rsidRPr="008173B5">
              <w:rPr>
                <w:rFonts w:ascii="Arial" w:hAnsi="Arial" w:cs="Arial"/>
                <w:spacing w:val="-4"/>
                <w:w w:val="115"/>
                <w:lang w:val="es-CO" w:eastAsia="en-US" w:bidi="ar-SA"/>
              </w:rPr>
              <w:t>desa</w:t>
            </w:r>
            <w:r w:rsidRPr="008173B5">
              <w:rPr>
                <w:rFonts w:ascii="Arial" w:hAnsi="Arial" w:cs="Arial"/>
                <w:w w:val="115"/>
                <w:lang w:val="es-CO" w:eastAsia="en-US" w:bidi="ar-SA"/>
              </w:rPr>
              <w:t>rrollo</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humano.</w:t>
            </w:r>
          </w:p>
          <w:p w14:paraId="340CC805" w14:textId="77777777" w:rsidR="008173B5" w:rsidRPr="008173B5" w:rsidRDefault="008173B5" w:rsidP="00381BE1">
            <w:pPr>
              <w:widowControl/>
              <w:numPr>
                <w:ilvl w:val="0"/>
                <w:numId w:val="8"/>
              </w:numPr>
              <w:tabs>
                <w:tab w:val="left" w:pos="1291"/>
              </w:tabs>
              <w:autoSpaceDE/>
              <w:autoSpaceDN/>
              <w:spacing w:before="55" w:line="261" w:lineRule="auto"/>
              <w:ind w:right="856"/>
              <w:jc w:val="both"/>
              <w:rPr>
                <w:rFonts w:ascii="Arial" w:hAnsi="Arial" w:cs="Arial"/>
                <w:lang w:val="es-CO" w:eastAsia="en-US" w:bidi="ar-SA"/>
              </w:rPr>
            </w:pPr>
            <w:r w:rsidRPr="008173B5">
              <w:rPr>
                <w:rFonts w:ascii="Arial" w:hAnsi="Arial" w:cs="Arial"/>
                <w:w w:val="115"/>
                <w:lang w:val="es-CO" w:eastAsia="en-US" w:bidi="ar-SA"/>
              </w:rPr>
              <w:t>Solución pacífica de situaciones conflictivas interpersonales, comunitarias y a nivel</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global.</w:t>
            </w:r>
          </w:p>
          <w:p w14:paraId="69623105" w14:textId="77777777" w:rsidR="008173B5" w:rsidRPr="008173B5" w:rsidRDefault="008173B5" w:rsidP="00381BE1">
            <w:pPr>
              <w:widowControl/>
              <w:numPr>
                <w:ilvl w:val="0"/>
                <w:numId w:val="8"/>
              </w:numPr>
              <w:tabs>
                <w:tab w:val="left" w:pos="1291"/>
              </w:tabs>
              <w:autoSpaceDE/>
              <w:autoSpaceDN/>
              <w:spacing w:before="55"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Intercambio de ideas, sentimientos, emociones y costumbres en relación con el entorno, para el rescate de nuestra cultura </w:t>
            </w:r>
            <w:proofErr w:type="spellStart"/>
            <w:r w:rsidRPr="008173B5">
              <w:rPr>
                <w:rFonts w:ascii="Arial" w:hAnsi="Arial" w:cs="Arial"/>
                <w:w w:val="115"/>
                <w:lang w:val="es-CO" w:eastAsia="en-US" w:bidi="ar-SA"/>
              </w:rPr>
              <w:t>afrodescendiente</w:t>
            </w:r>
            <w:proofErr w:type="spellEnd"/>
            <w:r w:rsidRPr="008173B5">
              <w:rPr>
                <w:rFonts w:ascii="Arial" w:hAnsi="Arial" w:cs="Arial"/>
                <w:w w:val="115"/>
                <w:lang w:val="es-CO" w:eastAsia="en-US" w:bidi="ar-SA"/>
              </w:rPr>
              <w:t xml:space="preserve"> y su apropiación de generación en</w:t>
            </w:r>
            <w:r w:rsidRPr="008173B5">
              <w:rPr>
                <w:rFonts w:ascii="Arial" w:hAnsi="Arial" w:cs="Arial"/>
                <w:spacing w:val="15"/>
                <w:w w:val="115"/>
                <w:lang w:val="es-CO" w:eastAsia="en-US" w:bidi="ar-SA"/>
              </w:rPr>
              <w:t xml:space="preserve"> </w:t>
            </w:r>
            <w:r w:rsidRPr="008173B5">
              <w:rPr>
                <w:rFonts w:ascii="Arial" w:hAnsi="Arial" w:cs="Arial"/>
                <w:w w:val="115"/>
                <w:lang w:val="es-CO" w:eastAsia="en-US" w:bidi="ar-SA"/>
              </w:rPr>
              <w:t>generación.</w:t>
            </w:r>
          </w:p>
          <w:p w14:paraId="76FF7869" w14:textId="77777777" w:rsidR="008173B5" w:rsidRPr="008173B5" w:rsidRDefault="008173B5" w:rsidP="00381BE1">
            <w:pPr>
              <w:widowControl/>
              <w:numPr>
                <w:ilvl w:val="0"/>
                <w:numId w:val="8"/>
              </w:numPr>
              <w:tabs>
                <w:tab w:val="left" w:pos="1291"/>
              </w:tabs>
              <w:autoSpaceDE/>
              <w:autoSpaceDN/>
              <w:spacing w:before="55" w:line="261" w:lineRule="auto"/>
              <w:ind w:right="854"/>
              <w:jc w:val="both"/>
              <w:rPr>
                <w:rFonts w:ascii="Arial" w:hAnsi="Arial" w:cs="Arial"/>
                <w:lang w:val="es-CO" w:eastAsia="en-US" w:bidi="ar-SA"/>
              </w:rPr>
            </w:pPr>
            <w:r w:rsidRPr="008173B5">
              <w:rPr>
                <w:rFonts w:ascii="Arial" w:hAnsi="Arial" w:cs="Arial"/>
                <w:w w:val="115"/>
                <w:lang w:val="es-CO" w:eastAsia="en-US" w:bidi="ar-SA"/>
              </w:rPr>
              <w:t>Fomento de nuevas estrategias educativas que le permitan las y los educandos apropiarse de los conocimientos propios y apropiados para ser competentes en diferentes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ámbitos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comunicación</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el</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desarrollo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local,</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regional</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nacional.</w:t>
            </w:r>
          </w:p>
          <w:p w14:paraId="41BB4E0E" w14:textId="77777777" w:rsidR="008173B5" w:rsidRPr="008173B5" w:rsidRDefault="008173B5" w:rsidP="00381BE1">
            <w:pPr>
              <w:widowControl/>
              <w:numPr>
                <w:ilvl w:val="0"/>
                <w:numId w:val="8"/>
              </w:numPr>
              <w:tabs>
                <w:tab w:val="left" w:pos="1291"/>
              </w:tabs>
              <w:autoSpaceDE/>
              <w:autoSpaceDN/>
              <w:spacing w:before="54" w:line="261" w:lineRule="auto"/>
              <w:ind w:right="855"/>
              <w:jc w:val="both"/>
              <w:rPr>
                <w:rFonts w:ascii="Arial" w:hAnsi="Arial" w:cs="Arial"/>
                <w:lang w:val="es-CO" w:eastAsia="en-US" w:bidi="ar-SA"/>
              </w:rPr>
            </w:pPr>
            <w:r w:rsidRPr="008173B5">
              <w:rPr>
                <w:rFonts w:ascii="Arial" w:hAnsi="Arial" w:cs="Arial"/>
                <w:w w:val="115"/>
                <w:lang w:val="es-CO" w:eastAsia="en-US" w:bidi="ar-SA"/>
              </w:rPr>
              <w:lastRenderedPageBreak/>
              <w:t xml:space="preserve">Promoción del conocimiento, la preservación de la identidad cultural y la </w:t>
            </w:r>
            <w:r w:rsidRPr="008173B5">
              <w:rPr>
                <w:rFonts w:ascii="Arial" w:hAnsi="Arial" w:cs="Arial"/>
                <w:spacing w:val="-4"/>
                <w:w w:val="115"/>
                <w:lang w:val="es-CO" w:eastAsia="en-US" w:bidi="ar-SA"/>
              </w:rPr>
              <w:t>inter</w:t>
            </w:r>
            <w:r w:rsidRPr="008173B5">
              <w:rPr>
                <w:rFonts w:ascii="Arial" w:hAnsi="Arial" w:cs="Arial"/>
                <w:w w:val="115"/>
                <w:lang w:val="es-CO" w:eastAsia="en-US" w:bidi="ar-SA"/>
              </w:rPr>
              <w:t>culturalidad, mediante el diálogo intergeneracional con Sabedores y maestros tradicionales culturales de la propia y de otras</w:t>
            </w:r>
            <w:r w:rsidRPr="008173B5">
              <w:rPr>
                <w:rFonts w:ascii="Arial" w:hAnsi="Arial" w:cs="Arial"/>
                <w:spacing w:val="41"/>
                <w:w w:val="115"/>
                <w:lang w:val="es-CO" w:eastAsia="en-US" w:bidi="ar-SA"/>
              </w:rPr>
              <w:t xml:space="preserve"> </w:t>
            </w:r>
            <w:r w:rsidRPr="008173B5">
              <w:rPr>
                <w:rFonts w:ascii="Arial" w:hAnsi="Arial" w:cs="Arial"/>
                <w:w w:val="115"/>
                <w:lang w:val="es-CO" w:eastAsia="en-US" w:bidi="ar-SA"/>
              </w:rPr>
              <w:t>culturas.</w:t>
            </w:r>
          </w:p>
          <w:p w14:paraId="49AE36F1" w14:textId="77777777" w:rsidR="008173B5" w:rsidRPr="008173B5" w:rsidRDefault="008173B5" w:rsidP="00381BE1">
            <w:pPr>
              <w:widowControl/>
              <w:numPr>
                <w:ilvl w:val="0"/>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Desarrollo de competencias comunicativas básicas e interculturales, como </w:t>
            </w:r>
            <w:r w:rsidRPr="008173B5">
              <w:rPr>
                <w:rFonts w:ascii="Arial" w:hAnsi="Arial" w:cs="Arial"/>
                <w:spacing w:val="-7"/>
                <w:w w:val="115"/>
                <w:lang w:val="es-CO" w:eastAsia="en-US" w:bidi="ar-SA"/>
              </w:rPr>
              <w:t xml:space="preserve">la </w:t>
            </w:r>
            <w:r w:rsidRPr="008173B5">
              <w:rPr>
                <w:rFonts w:ascii="Arial" w:hAnsi="Arial" w:cs="Arial"/>
                <w:w w:val="115"/>
                <w:lang w:val="es-CO" w:eastAsia="en-US" w:bidi="ar-SA"/>
              </w:rPr>
              <w:t>comprensión lectora y la expresión escrita para un desempeño adecuado en la vida comunitaria local y</w:t>
            </w:r>
            <w:r w:rsidRPr="008173B5">
              <w:rPr>
                <w:rFonts w:ascii="Arial" w:hAnsi="Arial" w:cs="Arial"/>
                <w:spacing w:val="21"/>
                <w:w w:val="115"/>
                <w:lang w:val="es-CO" w:eastAsia="en-US" w:bidi="ar-SA"/>
              </w:rPr>
              <w:t xml:space="preserve"> </w:t>
            </w:r>
            <w:r w:rsidRPr="008173B5">
              <w:rPr>
                <w:rFonts w:ascii="Arial" w:hAnsi="Arial" w:cs="Arial"/>
                <w:w w:val="115"/>
                <w:lang w:val="es-CO" w:eastAsia="en-US" w:bidi="ar-SA"/>
              </w:rPr>
              <w:t>global.</w:t>
            </w:r>
          </w:p>
          <w:p w14:paraId="3B7E9CCF" w14:textId="77777777" w:rsidR="008173B5" w:rsidRPr="008173B5" w:rsidRDefault="008173B5" w:rsidP="008173B5">
            <w:pPr>
              <w:keepNext/>
              <w:keepLines/>
              <w:widowControl/>
              <w:autoSpaceDE/>
              <w:autoSpaceDN/>
              <w:spacing w:before="100"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PREGUNTAS ORIENTADORAS DEL NÚCLEO – TEMÁTICO PROBLEMÁTICO:</w:t>
            </w:r>
          </w:p>
          <w:p w14:paraId="03528233" w14:textId="77777777" w:rsidR="008173B5" w:rsidRPr="008173B5" w:rsidRDefault="008173B5" w:rsidP="00381BE1">
            <w:pPr>
              <w:widowControl/>
              <w:numPr>
                <w:ilvl w:val="0"/>
                <w:numId w:val="8"/>
              </w:numPr>
              <w:tabs>
                <w:tab w:val="left" w:pos="838"/>
              </w:tabs>
              <w:autoSpaceDE/>
              <w:autoSpaceDN/>
              <w:spacing w:before="194" w:line="261" w:lineRule="auto"/>
              <w:ind w:right="1308"/>
              <w:jc w:val="both"/>
              <w:rPr>
                <w:rFonts w:ascii="Arial" w:hAnsi="Arial" w:cs="Arial"/>
                <w:lang w:val="es-CO" w:eastAsia="en-US" w:bidi="ar-SA"/>
              </w:rPr>
            </w:pPr>
            <w:r w:rsidRPr="008173B5">
              <w:rPr>
                <w:rFonts w:ascii="Arial" w:hAnsi="Arial" w:cs="Arial"/>
                <w:w w:val="115"/>
                <w:lang w:val="es-CO" w:eastAsia="en-US" w:bidi="ar-SA"/>
              </w:rPr>
              <w:t>¿Cómo se han originado y conservado las expresiones lingüísticas (dialectos) propias de las comunidades afrodescendientes en Colombia, en su relación con las lenguas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extranjeras?</w:t>
            </w:r>
          </w:p>
          <w:p w14:paraId="0F599F92"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¿Cómo la comunicación </w:t>
            </w:r>
            <w:proofErr w:type="spellStart"/>
            <w:r w:rsidRPr="008173B5">
              <w:rPr>
                <w:rFonts w:ascii="Arial" w:hAnsi="Arial" w:cs="Arial"/>
                <w:w w:val="115"/>
                <w:lang w:val="es-CO" w:eastAsia="en-US" w:bidi="ar-SA"/>
              </w:rPr>
              <w:t>etnobilingüe</w:t>
            </w:r>
            <w:proofErr w:type="spellEnd"/>
            <w:r w:rsidRPr="008173B5">
              <w:rPr>
                <w:rFonts w:ascii="Arial" w:hAnsi="Arial" w:cs="Arial"/>
                <w:w w:val="115"/>
                <w:lang w:val="es-CO" w:eastAsia="en-US" w:bidi="ar-SA"/>
              </w:rPr>
              <w:t xml:space="preserve"> e intercultural facilita la sana convivencia y</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solución</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pacífica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conflictos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en</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las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comunidades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afro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no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afro?</w:t>
            </w:r>
          </w:p>
          <w:p w14:paraId="7C4B4AA0" w14:textId="77777777" w:rsidR="008173B5" w:rsidRPr="008173B5" w:rsidRDefault="008173B5" w:rsidP="00381BE1">
            <w:pPr>
              <w:widowControl/>
              <w:numPr>
                <w:ilvl w:val="0"/>
                <w:numId w:val="8"/>
              </w:numPr>
              <w:tabs>
                <w:tab w:val="left" w:pos="838"/>
              </w:tabs>
              <w:autoSpaceDE/>
              <w:autoSpaceDN/>
              <w:spacing w:before="56"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¿Cómo se ha generado el diálogo de saberes en la convivencia de la comunidad </w:t>
            </w:r>
            <w:proofErr w:type="spellStart"/>
            <w:r w:rsidRPr="008173B5">
              <w:rPr>
                <w:rFonts w:ascii="Arial" w:hAnsi="Arial" w:cs="Arial"/>
                <w:w w:val="115"/>
                <w:lang w:val="es-CO" w:eastAsia="en-US" w:bidi="ar-SA"/>
              </w:rPr>
              <w:t>afrodescendiente</w:t>
            </w:r>
            <w:proofErr w:type="spellEnd"/>
            <w:r w:rsidRPr="008173B5">
              <w:rPr>
                <w:rFonts w:ascii="Arial" w:hAnsi="Arial" w:cs="Arial"/>
                <w:w w:val="115"/>
                <w:lang w:val="es-CO" w:eastAsia="en-US" w:bidi="ar-SA"/>
              </w:rPr>
              <w:t xml:space="preserve"> del Chocó, con otras culturas de tradición lingüística </w:t>
            </w:r>
            <w:r w:rsidRPr="008173B5">
              <w:rPr>
                <w:rFonts w:ascii="Arial" w:hAnsi="Arial" w:cs="Arial"/>
                <w:spacing w:val="-3"/>
                <w:w w:val="115"/>
                <w:lang w:val="es-CO" w:eastAsia="en-US" w:bidi="ar-SA"/>
              </w:rPr>
              <w:t>diferen</w:t>
            </w:r>
            <w:r w:rsidRPr="008173B5">
              <w:rPr>
                <w:rFonts w:ascii="Arial" w:hAnsi="Arial" w:cs="Arial"/>
                <w:w w:val="115"/>
                <w:lang w:val="es-CO" w:eastAsia="en-US" w:bidi="ar-SA"/>
              </w:rPr>
              <w:t>te?</w:t>
            </w:r>
          </w:p>
          <w:p w14:paraId="6F7AE1DF" w14:textId="77777777" w:rsidR="008173B5" w:rsidRPr="008173B5" w:rsidRDefault="008173B5" w:rsidP="008173B5">
            <w:pPr>
              <w:keepNext/>
              <w:keepLines/>
              <w:widowControl/>
              <w:autoSpaceDE/>
              <w:autoSpaceDN/>
              <w:spacing w:before="54"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 GENERAL Y OBJETIVOS ESPECÍFICOS:</w:t>
            </w:r>
          </w:p>
          <w:p w14:paraId="58380AB1" w14:textId="77777777" w:rsidR="008173B5" w:rsidRPr="008173B5" w:rsidRDefault="008173B5" w:rsidP="008173B5">
            <w:pPr>
              <w:widowControl/>
              <w:autoSpaceDE/>
              <w:autoSpaceDN/>
              <w:spacing w:before="194"/>
              <w:ind w:left="117"/>
              <w:jc w:val="both"/>
              <w:rPr>
                <w:rFonts w:ascii="Arial" w:eastAsia="Times New Roman" w:hAnsi="Arial" w:cs="Arial"/>
                <w:b/>
                <w:i/>
                <w:lang w:bidi="ar-SA"/>
              </w:rPr>
            </w:pPr>
            <w:r w:rsidRPr="008173B5">
              <w:rPr>
                <w:rFonts w:ascii="Arial" w:eastAsia="Times New Roman" w:hAnsi="Arial" w:cs="Arial"/>
                <w:b/>
                <w:i/>
                <w:w w:val="115"/>
                <w:lang w:bidi="ar-SA"/>
              </w:rPr>
              <w:t>Objetivo</w:t>
            </w:r>
            <w:r w:rsidRPr="008173B5">
              <w:rPr>
                <w:rFonts w:ascii="Arial" w:eastAsia="Times New Roman" w:hAnsi="Arial" w:cs="Arial"/>
                <w:b/>
                <w:i/>
                <w:spacing w:val="7"/>
                <w:w w:val="115"/>
                <w:lang w:bidi="ar-SA"/>
              </w:rPr>
              <w:t xml:space="preserve"> </w:t>
            </w:r>
            <w:r w:rsidRPr="008173B5">
              <w:rPr>
                <w:rFonts w:ascii="Arial" w:eastAsia="Times New Roman" w:hAnsi="Arial" w:cs="Arial"/>
                <w:b/>
                <w:i/>
                <w:w w:val="115"/>
                <w:lang w:bidi="ar-SA"/>
              </w:rPr>
              <w:t>general</w:t>
            </w:r>
          </w:p>
          <w:p w14:paraId="78FF0AAE" w14:textId="77777777" w:rsidR="008173B5" w:rsidRPr="008173B5" w:rsidRDefault="008173B5" w:rsidP="008173B5">
            <w:pPr>
              <w:spacing w:before="194" w:line="261" w:lineRule="auto"/>
              <w:ind w:left="117" w:right="1308"/>
              <w:jc w:val="both"/>
              <w:rPr>
                <w:rFonts w:ascii="Arial" w:hAnsi="Arial" w:cs="Arial"/>
              </w:rPr>
            </w:pPr>
            <w:r w:rsidRPr="008173B5">
              <w:rPr>
                <w:rFonts w:ascii="Arial" w:hAnsi="Arial" w:cs="Arial"/>
                <w:w w:val="115"/>
              </w:rPr>
              <w:t>Formar</w:t>
            </w:r>
            <w:r w:rsidRPr="008173B5">
              <w:rPr>
                <w:rFonts w:ascii="Arial" w:hAnsi="Arial" w:cs="Arial"/>
                <w:spacing w:val="-4"/>
                <w:w w:val="115"/>
              </w:rPr>
              <w:t xml:space="preserve"> </w:t>
            </w:r>
            <w:r w:rsidRPr="008173B5">
              <w:rPr>
                <w:rFonts w:ascii="Arial" w:hAnsi="Arial" w:cs="Arial"/>
                <w:w w:val="115"/>
              </w:rPr>
              <w:t>niños,</w:t>
            </w:r>
            <w:r w:rsidRPr="008173B5">
              <w:rPr>
                <w:rFonts w:ascii="Arial" w:hAnsi="Arial" w:cs="Arial"/>
                <w:spacing w:val="-4"/>
                <w:w w:val="115"/>
              </w:rPr>
              <w:t xml:space="preserve"> </w:t>
            </w:r>
            <w:r w:rsidRPr="008173B5">
              <w:rPr>
                <w:rFonts w:ascii="Arial" w:hAnsi="Arial" w:cs="Arial"/>
                <w:w w:val="115"/>
              </w:rPr>
              <w:t>niñas</w:t>
            </w:r>
            <w:r w:rsidRPr="008173B5">
              <w:rPr>
                <w:rFonts w:ascii="Arial" w:hAnsi="Arial" w:cs="Arial"/>
                <w:spacing w:val="-4"/>
                <w:w w:val="115"/>
              </w:rPr>
              <w:t xml:space="preserve"> </w:t>
            </w:r>
            <w:r w:rsidRPr="008173B5">
              <w:rPr>
                <w:rFonts w:ascii="Arial" w:hAnsi="Arial" w:cs="Arial"/>
                <w:w w:val="115"/>
              </w:rPr>
              <w:t>y</w:t>
            </w:r>
            <w:r w:rsidRPr="008173B5">
              <w:rPr>
                <w:rFonts w:ascii="Arial" w:hAnsi="Arial" w:cs="Arial"/>
                <w:spacing w:val="-4"/>
                <w:w w:val="115"/>
              </w:rPr>
              <w:t xml:space="preserve"> </w:t>
            </w:r>
            <w:r w:rsidRPr="008173B5">
              <w:rPr>
                <w:rFonts w:ascii="Arial" w:hAnsi="Arial" w:cs="Arial"/>
                <w:w w:val="115"/>
              </w:rPr>
              <w:t>jóvenes</w:t>
            </w:r>
            <w:r w:rsidRPr="008173B5">
              <w:rPr>
                <w:rFonts w:ascii="Arial" w:hAnsi="Arial" w:cs="Arial"/>
                <w:spacing w:val="-4"/>
                <w:w w:val="115"/>
              </w:rPr>
              <w:t xml:space="preserve"> </w:t>
            </w:r>
            <w:r w:rsidRPr="008173B5">
              <w:rPr>
                <w:rFonts w:ascii="Arial" w:hAnsi="Arial" w:cs="Arial"/>
                <w:w w:val="115"/>
              </w:rPr>
              <w:t>como</w:t>
            </w:r>
            <w:r w:rsidRPr="008173B5">
              <w:rPr>
                <w:rFonts w:ascii="Arial" w:hAnsi="Arial" w:cs="Arial"/>
                <w:spacing w:val="-4"/>
                <w:w w:val="115"/>
              </w:rPr>
              <w:t xml:space="preserve"> </w:t>
            </w:r>
            <w:r w:rsidRPr="008173B5">
              <w:rPr>
                <w:rFonts w:ascii="Arial" w:hAnsi="Arial" w:cs="Arial"/>
                <w:w w:val="115"/>
              </w:rPr>
              <w:t>productores</w:t>
            </w:r>
            <w:r w:rsidRPr="008173B5">
              <w:rPr>
                <w:rFonts w:ascii="Arial" w:hAnsi="Arial" w:cs="Arial"/>
                <w:spacing w:val="-4"/>
                <w:w w:val="115"/>
              </w:rPr>
              <w:t xml:space="preserve"> </w:t>
            </w:r>
            <w:r w:rsidRPr="008173B5">
              <w:rPr>
                <w:rFonts w:ascii="Arial" w:hAnsi="Arial" w:cs="Arial"/>
                <w:w w:val="115"/>
              </w:rPr>
              <w:t>y</w:t>
            </w:r>
            <w:r w:rsidRPr="008173B5">
              <w:rPr>
                <w:rFonts w:ascii="Arial" w:hAnsi="Arial" w:cs="Arial"/>
                <w:spacing w:val="-4"/>
                <w:w w:val="115"/>
              </w:rPr>
              <w:t xml:space="preserve"> </w:t>
            </w:r>
            <w:r w:rsidRPr="008173B5">
              <w:rPr>
                <w:rFonts w:ascii="Arial" w:hAnsi="Arial" w:cs="Arial"/>
                <w:w w:val="115"/>
              </w:rPr>
              <w:t>lectores</w:t>
            </w:r>
            <w:r w:rsidRPr="008173B5">
              <w:rPr>
                <w:rFonts w:ascii="Arial" w:hAnsi="Arial" w:cs="Arial"/>
                <w:spacing w:val="-4"/>
                <w:w w:val="115"/>
              </w:rPr>
              <w:t xml:space="preserve"> </w:t>
            </w:r>
            <w:r w:rsidRPr="008173B5">
              <w:rPr>
                <w:rFonts w:ascii="Arial" w:hAnsi="Arial" w:cs="Arial"/>
                <w:w w:val="115"/>
              </w:rPr>
              <w:t>de</w:t>
            </w:r>
            <w:r w:rsidRPr="008173B5">
              <w:rPr>
                <w:rFonts w:ascii="Arial" w:hAnsi="Arial" w:cs="Arial"/>
                <w:spacing w:val="-3"/>
                <w:w w:val="115"/>
              </w:rPr>
              <w:t xml:space="preserve"> </w:t>
            </w:r>
            <w:r w:rsidRPr="008173B5">
              <w:rPr>
                <w:rFonts w:ascii="Arial" w:hAnsi="Arial" w:cs="Arial"/>
                <w:w w:val="115"/>
              </w:rPr>
              <w:t>textos</w:t>
            </w:r>
            <w:r w:rsidRPr="008173B5">
              <w:rPr>
                <w:rFonts w:ascii="Arial" w:hAnsi="Arial" w:cs="Arial"/>
                <w:spacing w:val="-4"/>
                <w:w w:val="115"/>
              </w:rPr>
              <w:t xml:space="preserve"> </w:t>
            </w:r>
            <w:r w:rsidRPr="008173B5">
              <w:rPr>
                <w:rFonts w:ascii="Arial" w:hAnsi="Arial" w:cs="Arial"/>
                <w:w w:val="115"/>
              </w:rPr>
              <w:t>y</w:t>
            </w:r>
            <w:r w:rsidRPr="008173B5">
              <w:rPr>
                <w:rFonts w:ascii="Arial" w:hAnsi="Arial" w:cs="Arial"/>
                <w:spacing w:val="-4"/>
                <w:w w:val="115"/>
              </w:rPr>
              <w:t xml:space="preserve"> </w:t>
            </w:r>
            <w:r w:rsidRPr="008173B5">
              <w:rPr>
                <w:rFonts w:ascii="Arial" w:hAnsi="Arial" w:cs="Arial"/>
                <w:w w:val="115"/>
              </w:rPr>
              <w:t>contextos</w:t>
            </w:r>
            <w:r w:rsidRPr="008173B5">
              <w:rPr>
                <w:rFonts w:ascii="Arial" w:hAnsi="Arial" w:cs="Arial"/>
                <w:spacing w:val="-4"/>
                <w:w w:val="115"/>
              </w:rPr>
              <w:t xml:space="preserve"> </w:t>
            </w:r>
            <w:r w:rsidRPr="008173B5">
              <w:rPr>
                <w:rFonts w:ascii="Arial" w:hAnsi="Arial" w:cs="Arial"/>
                <w:w w:val="115"/>
              </w:rPr>
              <w:t xml:space="preserve">orientados hacia la significación, mediante la adquisición de dominios para </w:t>
            </w:r>
            <w:r w:rsidRPr="008173B5">
              <w:rPr>
                <w:rFonts w:ascii="Arial" w:hAnsi="Arial" w:cs="Arial"/>
                <w:spacing w:val="-3"/>
                <w:w w:val="115"/>
              </w:rPr>
              <w:t xml:space="preserve">describir, </w:t>
            </w:r>
            <w:r w:rsidRPr="008173B5">
              <w:rPr>
                <w:rFonts w:ascii="Arial" w:hAnsi="Arial" w:cs="Arial"/>
                <w:w w:val="115"/>
              </w:rPr>
              <w:t>comprender,</w:t>
            </w:r>
            <w:r w:rsidRPr="008173B5">
              <w:rPr>
                <w:rFonts w:ascii="Arial" w:hAnsi="Arial" w:cs="Arial"/>
                <w:spacing w:val="-12"/>
                <w:w w:val="115"/>
              </w:rPr>
              <w:t xml:space="preserve"> </w:t>
            </w:r>
            <w:r w:rsidRPr="008173B5">
              <w:rPr>
                <w:rFonts w:ascii="Arial" w:hAnsi="Arial" w:cs="Arial"/>
                <w:w w:val="115"/>
              </w:rPr>
              <w:t>argumentar,</w:t>
            </w:r>
            <w:r w:rsidRPr="008173B5">
              <w:rPr>
                <w:rFonts w:ascii="Arial" w:hAnsi="Arial" w:cs="Arial"/>
                <w:spacing w:val="-11"/>
                <w:w w:val="115"/>
              </w:rPr>
              <w:t xml:space="preserve"> </w:t>
            </w:r>
            <w:r w:rsidRPr="008173B5">
              <w:rPr>
                <w:rFonts w:ascii="Arial" w:hAnsi="Arial" w:cs="Arial"/>
                <w:w w:val="115"/>
              </w:rPr>
              <w:t>criticar</w:t>
            </w:r>
            <w:r w:rsidRPr="008173B5">
              <w:rPr>
                <w:rFonts w:ascii="Arial" w:hAnsi="Arial" w:cs="Arial"/>
                <w:spacing w:val="-11"/>
                <w:w w:val="115"/>
              </w:rPr>
              <w:t xml:space="preserve"> </w:t>
            </w:r>
            <w:r w:rsidRPr="008173B5">
              <w:rPr>
                <w:rFonts w:ascii="Arial" w:hAnsi="Arial" w:cs="Arial"/>
                <w:w w:val="115"/>
              </w:rPr>
              <w:t>y</w:t>
            </w:r>
            <w:r w:rsidRPr="008173B5">
              <w:rPr>
                <w:rFonts w:ascii="Arial" w:hAnsi="Arial" w:cs="Arial"/>
                <w:spacing w:val="-11"/>
                <w:w w:val="115"/>
              </w:rPr>
              <w:t xml:space="preserve"> </w:t>
            </w:r>
            <w:r w:rsidRPr="008173B5">
              <w:rPr>
                <w:rFonts w:ascii="Arial" w:hAnsi="Arial" w:cs="Arial"/>
                <w:w w:val="115"/>
              </w:rPr>
              <w:t>proponer,</w:t>
            </w:r>
            <w:r w:rsidRPr="008173B5">
              <w:rPr>
                <w:rFonts w:ascii="Arial" w:hAnsi="Arial" w:cs="Arial"/>
                <w:spacing w:val="-11"/>
                <w:w w:val="115"/>
              </w:rPr>
              <w:t xml:space="preserve"> </w:t>
            </w:r>
            <w:r w:rsidRPr="008173B5">
              <w:rPr>
                <w:rFonts w:ascii="Arial" w:hAnsi="Arial" w:cs="Arial"/>
                <w:w w:val="115"/>
              </w:rPr>
              <w:lastRenderedPageBreak/>
              <w:t>con</w:t>
            </w:r>
            <w:r w:rsidRPr="008173B5">
              <w:rPr>
                <w:rFonts w:ascii="Arial" w:hAnsi="Arial" w:cs="Arial"/>
                <w:spacing w:val="-11"/>
                <w:w w:val="115"/>
              </w:rPr>
              <w:t xml:space="preserve"> </w:t>
            </w:r>
            <w:r w:rsidRPr="008173B5">
              <w:rPr>
                <w:rFonts w:ascii="Arial" w:hAnsi="Arial" w:cs="Arial"/>
                <w:w w:val="115"/>
              </w:rPr>
              <w:t>ética</w:t>
            </w:r>
            <w:r w:rsidRPr="008173B5">
              <w:rPr>
                <w:rFonts w:ascii="Arial" w:hAnsi="Arial" w:cs="Arial"/>
                <w:spacing w:val="-11"/>
                <w:w w:val="115"/>
              </w:rPr>
              <w:t xml:space="preserve"> </w:t>
            </w:r>
            <w:r w:rsidRPr="008173B5">
              <w:rPr>
                <w:rFonts w:ascii="Arial" w:hAnsi="Arial" w:cs="Arial"/>
                <w:w w:val="115"/>
              </w:rPr>
              <w:t>y</w:t>
            </w:r>
            <w:r w:rsidRPr="008173B5">
              <w:rPr>
                <w:rFonts w:ascii="Arial" w:hAnsi="Arial" w:cs="Arial"/>
                <w:spacing w:val="-11"/>
                <w:w w:val="115"/>
              </w:rPr>
              <w:t xml:space="preserve"> </w:t>
            </w:r>
            <w:r w:rsidRPr="008173B5">
              <w:rPr>
                <w:rFonts w:ascii="Arial" w:hAnsi="Arial" w:cs="Arial"/>
                <w:spacing w:val="-3"/>
                <w:w w:val="115"/>
              </w:rPr>
              <w:t>gozo,</w:t>
            </w:r>
            <w:r w:rsidRPr="008173B5">
              <w:rPr>
                <w:rFonts w:ascii="Arial" w:hAnsi="Arial" w:cs="Arial"/>
                <w:spacing w:val="-11"/>
                <w:w w:val="115"/>
              </w:rPr>
              <w:t xml:space="preserve"> </w:t>
            </w:r>
            <w:r w:rsidRPr="008173B5">
              <w:rPr>
                <w:rFonts w:ascii="Arial" w:hAnsi="Arial" w:cs="Arial"/>
                <w:w w:val="115"/>
              </w:rPr>
              <w:t>desde</w:t>
            </w:r>
            <w:r w:rsidRPr="008173B5">
              <w:rPr>
                <w:rFonts w:ascii="Arial" w:hAnsi="Arial" w:cs="Arial"/>
                <w:spacing w:val="-11"/>
                <w:w w:val="115"/>
              </w:rPr>
              <w:t xml:space="preserve"> </w:t>
            </w:r>
            <w:r w:rsidRPr="008173B5">
              <w:rPr>
                <w:rFonts w:ascii="Arial" w:hAnsi="Arial" w:cs="Arial"/>
                <w:w w:val="115"/>
              </w:rPr>
              <w:t>distintos</w:t>
            </w:r>
            <w:r w:rsidRPr="008173B5">
              <w:rPr>
                <w:rFonts w:ascii="Arial" w:hAnsi="Arial" w:cs="Arial"/>
                <w:spacing w:val="-11"/>
                <w:w w:val="115"/>
              </w:rPr>
              <w:t xml:space="preserve"> </w:t>
            </w:r>
            <w:r w:rsidRPr="008173B5">
              <w:rPr>
                <w:rFonts w:ascii="Arial" w:hAnsi="Arial" w:cs="Arial"/>
                <w:w w:val="115"/>
              </w:rPr>
              <w:t>sistemas</w:t>
            </w:r>
            <w:r w:rsidRPr="008173B5">
              <w:rPr>
                <w:rFonts w:ascii="Arial" w:hAnsi="Arial" w:cs="Arial"/>
                <w:spacing w:val="-11"/>
                <w:w w:val="115"/>
              </w:rPr>
              <w:t xml:space="preserve"> </w:t>
            </w:r>
            <w:r w:rsidRPr="008173B5">
              <w:rPr>
                <w:rFonts w:ascii="Arial" w:hAnsi="Arial" w:cs="Arial"/>
                <w:w w:val="115"/>
              </w:rPr>
              <w:t xml:space="preserve">simbólicos, ideas propias y ajenas, teniendo como referente a nuestros literatos y demás escritores </w:t>
            </w:r>
            <w:proofErr w:type="spellStart"/>
            <w:r w:rsidRPr="008173B5">
              <w:rPr>
                <w:rFonts w:ascii="Arial" w:hAnsi="Arial" w:cs="Arial"/>
                <w:w w:val="115"/>
              </w:rPr>
              <w:t>afrodescendientes</w:t>
            </w:r>
            <w:proofErr w:type="spellEnd"/>
            <w:r w:rsidRPr="008173B5">
              <w:rPr>
                <w:rFonts w:ascii="Arial" w:hAnsi="Arial" w:cs="Arial"/>
                <w:w w:val="115"/>
              </w:rPr>
              <w:t xml:space="preserve"> en diversos campos de las ciencias, las artes, la cultura y la vida</w:t>
            </w:r>
            <w:r w:rsidRPr="008173B5">
              <w:rPr>
                <w:rFonts w:ascii="Arial" w:hAnsi="Arial" w:cs="Arial"/>
                <w:spacing w:val="9"/>
                <w:w w:val="115"/>
              </w:rPr>
              <w:t xml:space="preserve"> </w:t>
            </w:r>
            <w:r w:rsidRPr="008173B5">
              <w:rPr>
                <w:rFonts w:ascii="Arial" w:hAnsi="Arial" w:cs="Arial"/>
                <w:w w:val="115"/>
              </w:rPr>
              <w:t>cotidiana.</w:t>
            </w:r>
          </w:p>
          <w:p w14:paraId="6B49A201" w14:textId="77777777" w:rsidR="008173B5" w:rsidRPr="008173B5" w:rsidRDefault="008173B5" w:rsidP="008173B5">
            <w:pPr>
              <w:keepNext/>
              <w:keepLines/>
              <w:widowControl/>
              <w:autoSpaceDE/>
              <w:autoSpaceDN/>
              <w:spacing w:before="166"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Objetivos específicos:</w:t>
            </w:r>
          </w:p>
          <w:p w14:paraId="02D8F6AE" w14:textId="77777777" w:rsidR="008173B5" w:rsidRPr="008173B5" w:rsidRDefault="008173B5" w:rsidP="00381BE1">
            <w:pPr>
              <w:widowControl/>
              <w:numPr>
                <w:ilvl w:val="0"/>
                <w:numId w:val="8"/>
              </w:numPr>
              <w:tabs>
                <w:tab w:val="left" w:pos="838"/>
              </w:tabs>
              <w:autoSpaceDE/>
              <w:autoSpaceDN/>
              <w:spacing w:before="192" w:line="261" w:lineRule="auto"/>
              <w:ind w:right="1308"/>
              <w:jc w:val="both"/>
              <w:rPr>
                <w:rFonts w:ascii="Arial" w:hAnsi="Arial" w:cs="Arial"/>
                <w:lang w:val="es-CO" w:eastAsia="en-US" w:bidi="ar-SA"/>
              </w:rPr>
            </w:pPr>
            <w:r w:rsidRPr="008173B5">
              <w:rPr>
                <w:rFonts w:ascii="Arial" w:hAnsi="Arial" w:cs="Arial"/>
                <w:w w:val="115"/>
                <w:lang w:val="es-CO" w:eastAsia="en-US" w:bidi="ar-SA"/>
              </w:rPr>
              <w:t>Fortalecer la comunicación intercultural, personal y comunitaria, desde el</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rescate de las tradiciones orales, culturales</w:t>
            </w:r>
            <w:r w:rsidRPr="008173B5">
              <w:rPr>
                <w:rFonts w:ascii="Arial" w:hAnsi="Arial" w:cs="Arial"/>
                <w:spacing w:val="25"/>
                <w:w w:val="115"/>
                <w:lang w:val="es-CO" w:eastAsia="en-US" w:bidi="ar-SA"/>
              </w:rPr>
              <w:t xml:space="preserve"> </w:t>
            </w:r>
            <w:r w:rsidRPr="008173B5">
              <w:rPr>
                <w:rFonts w:ascii="Arial" w:hAnsi="Arial" w:cs="Arial"/>
                <w:w w:val="115"/>
                <w:lang w:val="es-CO" w:eastAsia="en-US" w:bidi="ar-SA"/>
              </w:rPr>
              <w:t>ancestrales.</w:t>
            </w:r>
          </w:p>
          <w:p w14:paraId="587C1D7E" w14:textId="77777777" w:rsidR="008173B5" w:rsidRPr="008173B5" w:rsidRDefault="008173B5" w:rsidP="00381BE1">
            <w:pPr>
              <w:widowControl/>
              <w:numPr>
                <w:ilvl w:val="0"/>
                <w:numId w:val="8"/>
              </w:numPr>
              <w:tabs>
                <w:tab w:val="left" w:pos="838"/>
              </w:tabs>
              <w:autoSpaceDE/>
              <w:autoSpaceDN/>
              <w:spacing w:before="56" w:line="261" w:lineRule="auto"/>
              <w:ind w:right="1308"/>
              <w:jc w:val="both"/>
              <w:rPr>
                <w:rFonts w:ascii="Arial" w:hAnsi="Arial" w:cs="Arial"/>
                <w:lang w:val="es-CO" w:eastAsia="en-US" w:bidi="ar-SA"/>
              </w:rPr>
            </w:pPr>
            <w:r w:rsidRPr="008173B5">
              <w:rPr>
                <w:rFonts w:ascii="Arial" w:hAnsi="Arial" w:cs="Arial"/>
                <w:w w:val="115"/>
                <w:lang w:val="es-CO" w:eastAsia="en-US" w:bidi="ar-SA"/>
              </w:rPr>
              <w:t>Propiciar el diálogo intercultural, mediante el aprendizaje y la creación literaria en varias lenguas y dialectos (español, inglés, dialectos</w:t>
            </w:r>
            <w:r w:rsidRPr="008173B5">
              <w:rPr>
                <w:rFonts w:ascii="Arial" w:hAnsi="Arial" w:cs="Arial"/>
                <w:spacing w:val="45"/>
                <w:w w:val="115"/>
                <w:lang w:val="es-CO" w:eastAsia="en-US" w:bidi="ar-SA"/>
              </w:rPr>
              <w:t xml:space="preserve"> </w:t>
            </w:r>
            <w:r w:rsidRPr="008173B5">
              <w:rPr>
                <w:rFonts w:ascii="Arial" w:hAnsi="Arial" w:cs="Arial"/>
                <w:w w:val="115"/>
                <w:lang w:val="es-CO" w:eastAsia="en-US" w:bidi="ar-SA"/>
              </w:rPr>
              <w:t>propios).</w:t>
            </w:r>
          </w:p>
          <w:p w14:paraId="2C845207" w14:textId="77777777" w:rsidR="008173B5" w:rsidRPr="008173B5" w:rsidRDefault="008173B5" w:rsidP="00381BE1">
            <w:pPr>
              <w:widowControl/>
              <w:numPr>
                <w:ilvl w:val="0"/>
                <w:numId w:val="8"/>
              </w:numPr>
              <w:tabs>
                <w:tab w:val="left" w:pos="838"/>
              </w:tabs>
              <w:autoSpaceDE/>
              <w:autoSpaceDN/>
              <w:spacing w:before="55" w:line="261" w:lineRule="auto"/>
              <w:ind w:right="1309"/>
              <w:jc w:val="both"/>
              <w:rPr>
                <w:rFonts w:ascii="Arial" w:hAnsi="Arial" w:cs="Arial"/>
                <w:lang w:val="es-CO" w:eastAsia="en-US" w:bidi="ar-SA"/>
              </w:rPr>
            </w:pPr>
            <w:r w:rsidRPr="008173B5">
              <w:rPr>
                <w:rFonts w:ascii="Arial" w:hAnsi="Arial" w:cs="Arial"/>
                <w:w w:val="115"/>
                <w:lang w:val="es-CO" w:eastAsia="en-US" w:bidi="ar-SA"/>
              </w:rPr>
              <w:t>Promover el rescate, valoración y práctica de nuestros valores y conocimientos ancestrales.</w:t>
            </w:r>
          </w:p>
          <w:p w14:paraId="6B4BAC8F"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Formar personas autónomas, críticas, autocríticas y</w:t>
            </w:r>
            <w:r w:rsidRPr="008173B5">
              <w:rPr>
                <w:rFonts w:ascii="Arial" w:hAnsi="Arial" w:cs="Arial"/>
                <w:spacing w:val="25"/>
                <w:w w:val="115"/>
                <w:lang w:val="es-CO" w:eastAsia="en-US" w:bidi="ar-SA"/>
              </w:rPr>
              <w:t xml:space="preserve"> </w:t>
            </w:r>
            <w:r w:rsidRPr="008173B5">
              <w:rPr>
                <w:rFonts w:ascii="Arial" w:hAnsi="Arial" w:cs="Arial"/>
                <w:w w:val="115"/>
                <w:lang w:val="es-CO" w:eastAsia="en-US" w:bidi="ar-SA"/>
              </w:rPr>
              <w:t>reflexivas.</w:t>
            </w:r>
          </w:p>
          <w:p w14:paraId="5127D7DE"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Motivar en el estudiante el espíritu investigativo, desde las expresiones lingüísticas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propias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apropiadas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mediante</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el</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uso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idiomas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español</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e</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inglés.</w:t>
            </w:r>
          </w:p>
          <w:p w14:paraId="00914B79" w14:textId="77777777" w:rsidR="008173B5" w:rsidRPr="008173B5" w:rsidRDefault="008173B5" w:rsidP="00381BE1">
            <w:pPr>
              <w:widowControl/>
              <w:numPr>
                <w:ilvl w:val="0"/>
                <w:numId w:val="8"/>
              </w:numPr>
              <w:tabs>
                <w:tab w:val="left" w:pos="838"/>
              </w:tabs>
              <w:autoSpaceDE/>
              <w:autoSpaceDN/>
              <w:spacing w:before="56"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Incentivar a niños, niñas y jóvenes a descubrir y desarrollar sus habilidades </w:t>
            </w:r>
            <w:r w:rsidRPr="008173B5">
              <w:rPr>
                <w:rFonts w:ascii="Arial" w:hAnsi="Arial" w:cs="Arial"/>
                <w:spacing w:val="-16"/>
                <w:w w:val="115"/>
                <w:lang w:val="es-CO" w:eastAsia="en-US" w:bidi="ar-SA"/>
              </w:rPr>
              <w:t xml:space="preserve">y </w:t>
            </w:r>
            <w:r w:rsidRPr="008173B5">
              <w:rPr>
                <w:rFonts w:ascii="Arial" w:hAnsi="Arial" w:cs="Arial"/>
                <w:w w:val="115"/>
                <w:lang w:val="es-CO" w:eastAsia="en-US" w:bidi="ar-SA"/>
              </w:rPr>
              <w:t>capacidades comunicativas en varias</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lenguas.</w:t>
            </w:r>
          </w:p>
          <w:p w14:paraId="6109230B" w14:textId="77777777" w:rsidR="008173B5" w:rsidRPr="008173B5" w:rsidRDefault="008173B5" w:rsidP="008173B5">
            <w:pPr>
              <w:spacing w:before="1"/>
              <w:jc w:val="both"/>
              <w:rPr>
                <w:rFonts w:ascii="Arial" w:hAnsi="Arial" w:cs="Arial"/>
              </w:rPr>
            </w:pPr>
          </w:p>
          <w:p w14:paraId="36923EC8" w14:textId="77777777" w:rsidR="008173B5" w:rsidRPr="008173B5" w:rsidRDefault="008173B5" w:rsidP="008173B5">
            <w:pPr>
              <w:keepNext/>
              <w:keepLines/>
              <w:widowControl/>
              <w:autoSpaceDE/>
              <w:autoSpaceDN/>
              <w:spacing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OBJETIVOS POR CICLOS ETNOEDUCATIVOS, NIVELES Y CONJUNTOS DE GRADO:</w:t>
            </w:r>
          </w:p>
          <w:p w14:paraId="237F3F2C" w14:textId="77777777" w:rsidR="008173B5" w:rsidRPr="008173B5" w:rsidRDefault="008173B5" w:rsidP="008173B5">
            <w:pPr>
              <w:widowControl/>
              <w:autoSpaceDE/>
              <w:autoSpaceDN/>
              <w:spacing w:before="193"/>
              <w:ind w:left="117"/>
              <w:jc w:val="both"/>
              <w:rPr>
                <w:rFonts w:ascii="Arial" w:eastAsia="Times New Roman" w:hAnsi="Arial" w:cs="Arial"/>
                <w:b/>
                <w:i/>
                <w:lang w:bidi="ar-SA"/>
              </w:rPr>
            </w:pPr>
            <w:r w:rsidRPr="008173B5">
              <w:rPr>
                <w:rFonts w:ascii="Arial" w:eastAsia="Times New Roman" w:hAnsi="Arial" w:cs="Arial"/>
                <w:b/>
                <w:i/>
                <w:w w:val="115"/>
                <w:u w:val="single" w:color="C82254"/>
                <w:lang w:bidi="ar-SA"/>
              </w:rPr>
              <w:t>Ciclo de iniciación comunitaria: Básica primaria I</w:t>
            </w:r>
          </w:p>
          <w:p w14:paraId="63A73D85" w14:textId="77777777" w:rsidR="008173B5" w:rsidRPr="008173B5" w:rsidRDefault="008173B5" w:rsidP="008173B5">
            <w:pPr>
              <w:keepNext/>
              <w:keepLines/>
              <w:widowControl/>
              <w:autoSpaceDE/>
              <w:autoSpaceDN/>
              <w:spacing w:before="194"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1°- 3°</w:t>
            </w:r>
          </w:p>
          <w:p w14:paraId="21EFFC8C" w14:textId="77777777" w:rsidR="008173B5" w:rsidRPr="008173B5" w:rsidRDefault="008173B5" w:rsidP="008173B5">
            <w:pPr>
              <w:spacing w:before="194" w:line="261" w:lineRule="auto"/>
              <w:ind w:left="117" w:right="1308"/>
              <w:jc w:val="both"/>
              <w:rPr>
                <w:rFonts w:ascii="Arial" w:hAnsi="Arial" w:cs="Arial"/>
              </w:rPr>
            </w:pPr>
            <w:r w:rsidRPr="008173B5">
              <w:rPr>
                <w:rFonts w:ascii="Arial" w:hAnsi="Arial" w:cs="Arial"/>
                <w:w w:val="115"/>
              </w:rPr>
              <w:lastRenderedPageBreak/>
              <w:t xml:space="preserve">Construir oraciones con sentido completo y pequeños textos </w:t>
            </w:r>
            <w:proofErr w:type="spellStart"/>
            <w:r w:rsidRPr="008173B5">
              <w:rPr>
                <w:rFonts w:ascii="Arial" w:hAnsi="Arial" w:cs="Arial"/>
                <w:w w:val="115"/>
              </w:rPr>
              <w:t>etnobilingües</w:t>
            </w:r>
            <w:proofErr w:type="spellEnd"/>
            <w:r w:rsidRPr="008173B5">
              <w:rPr>
                <w:rFonts w:ascii="Arial" w:hAnsi="Arial" w:cs="Arial"/>
                <w:w w:val="115"/>
              </w:rPr>
              <w:t xml:space="preserve"> con coherencia y secuencia lógica sobre su región y el mundo de la lengua (materna y extranjera).</w:t>
            </w:r>
          </w:p>
          <w:p w14:paraId="0EB8498D" w14:textId="77777777" w:rsidR="008173B5" w:rsidRPr="008173B5" w:rsidRDefault="008173B5" w:rsidP="008173B5">
            <w:pPr>
              <w:widowControl/>
              <w:autoSpaceDE/>
              <w:autoSpaceDN/>
              <w:spacing w:before="100"/>
              <w:ind w:left="570"/>
              <w:jc w:val="both"/>
              <w:rPr>
                <w:rFonts w:ascii="Arial" w:eastAsia="Times New Roman" w:hAnsi="Arial" w:cs="Arial"/>
                <w:b/>
                <w:i/>
                <w:lang w:bidi="ar-SA"/>
              </w:rPr>
            </w:pPr>
            <w:r w:rsidRPr="008173B5">
              <w:rPr>
                <w:rFonts w:ascii="Arial" w:eastAsia="Times New Roman" w:hAnsi="Arial" w:cs="Arial"/>
                <w:b/>
                <w:i/>
                <w:w w:val="115"/>
                <w:u w:val="single" w:color="C82254"/>
                <w:lang w:bidi="ar-SA"/>
              </w:rPr>
              <w:t>Ciclo de Introducción comunitaria: Básica primaria II</w:t>
            </w:r>
          </w:p>
          <w:p w14:paraId="4EEA4CA9" w14:textId="77777777" w:rsidR="008173B5" w:rsidRPr="008173B5" w:rsidRDefault="008173B5" w:rsidP="008173B5">
            <w:pPr>
              <w:keepNext/>
              <w:keepLines/>
              <w:widowControl/>
              <w:autoSpaceDE/>
              <w:autoSpaceDN/>
              <w:spacing w:before="193"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4° y 5°</w:t>
            </w:r>
          </w:p>
          <w:p w14:paraId="0D8BD035" w14:textId="77777777" w:rsidR="008173B5" w:rsidRPr="008173B5" w:rsidRDefault="008173B5" w:rsidP="008173B5">
            <w:pPr>
              <w:spacing w:before="194" w:line="261" w:lineRule="auto"/>
              <w:ind w:left="570" w:right="855"/>
              <w:jc w:val="both"/>
              <w:rPr>
                <w:rFonts w:ascii="Arial" w:hAnsi="Arial" w:cs="Arial"/>
              </w:rPr>
            </w:pPr>
            <w:r w:rsidRPr="008173B5">
              <w:rPr>
                <w:rFonts w:ascii="Arial" w:hAnsi="Arial" w:cs="Arial"/>
                <w:w w:val="115"/>
              </w:rPr>
              <w:t xml:space="preserve">Manejar la estructura básica de toda narración (Inicio, Nudo y Desenlace), a través de la producción de textos narrativos </w:t>
            </w:r>
            <w:proofErr w:type="spellStart"/>
            <w:r w:rsidRPr="008173B5">
              <w:rPr>
                <w:rFonts w:ascii="Arial" w:hAnsi="Arial" w:cs="Arial"/>
                <w:w w:val="115"/>
              </w:rPr>
              <w:t>etnobilingües</w:t>
            </w:r>
            <w:proofErr w:type="spellEnd"/>
            <w:r w:rsidRPr="008173B5">
              <w:rPr>
                <w:rFonts w:ascii="Arial" w:hAnsi="Arial" w:cs="Arial"/>
                <w:w w:val="115"/>
              </w:rPr>
              <w:t>, como: autobiografía, biografía, retrato, carta, anécdota y cuento, partiendo de su región cultural y social hacia el mundo.</w:t>
            </w:r>
          </w:p>
          <w:p w14:paraId="47BF2871" w14:textId="77777777" w:rsidR="008173B5" w:rsidRPr="008173B5" w:rsidRDefault="008173B5" w:rsidP="008173B5">
            <w:pPr>
              <w:widowControl/>
              <w:autoSpaceDE/>
              <w:autoSpaceDN/>
              <w:spacing w:before="168"/>
              <w:ind w:left="570"/>
              <w:jc w:val="both"/>
              <w:rPr>
                <w:rFonts w:ascii="Arial" w:eastAsia="Times New Roman" w:hAnsi="Arial" w:cs="Arial"/>
                <w:b/>
                <w:i/>
                <w:lang w:bidi="ar-SA"/>
              </w:rPr>
            </w:pPr>
            <w:r w:rsidRPr="008173B5">
              <w:rPr>
                <w:rFonts w:ascii="Arial" w:eastAsia="Times New Roman" w:hAnsi="Arial" w:cs="Arial"/>
                <w:b/>
                <w:i/>
                <w:w w:val="115"/>
                <w:u w:val="single" w:color="C82254"/>
                <w:lang w:bidi="ar-SA"/>
              </w:rPr>
              <w:t>Ciclo de introducción comunitaria: Básica secundaria I</w:t>
            </w:r>
          </w:p>
          <w:p w14:paraId="0B7F50D2" w14:textId="77777777" w:rsidR="008173B5" w:rsidRPr="008173B5" w:rsidRDefault="008173B5" w:rsidP="008173B5">
            <w:pPr>
              <w:keepNext/>
              <w:keepLines/>
              <w:widowControl/>
              <w:autoSpaceDE/>
              <w:autoSpaceDN/>
              <w:spacing w:before="193"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6° Y 7°</w:t>
            </w:r>
          </w:p>
          <w:p w14:paraId="2E4C2CA1" w14:textId="77777777" w:rsidR="008173B5" w:rsidRPr="008173B5" w:rsidRDefault="008173B5" w:rsidP="008173B5">
            <w:pPr>
              <w:spacing w:before="194" w:line="261" w:lineRule="auto"/>
              <w:ind w:left="570" w:right="855"/>
              <w:jc w:val="both"/>
              <w:rPr>
                <w:rFonts w:ascii="Arial" w:hAnsi="Arial" w:cs="Arial"/>
              </w:rPr>
            </w:pPr>
            <w:r w:rsidRPr="008173B5">
              <w:rPr>
                <w:rFonts w:ascii="Arial" w:hAnsi="Arial" w:cs="Arial"/>
                <w:w w:val="115"/>
              </w:rPr>
              <w:t xml:space="preserve">Identificar la estructura del Texto narrativo en la producción de mitos, leyendas y fábulas; diferenciar claramente los géneros literarios y los tipos de texto experimentando en la producción del texto informativo </w:t>
            </w:r>
            <w:proofErr w:type="spellStart"/>
            <w:r w:rsidRPr="008173B5">
              <w:rPr>
                <w:rFonts w:ascii="Arial" w:hAnsi="Arial" w:cs="Arial"/>
                <w:w w:val="115"/>
              </w:rPr>
              <w:t>etnobilingüe</w:t>
            </w:r>
            <w:proofErr w:type="spellEnd"/>
            <w:r w:rsidRPr="008173B5">
              <w:rPr>
                <w:rFonts w:ascii="Arial" w:hAnsi="Arial" w:cs="Arial"/>
                <w:w w:val="115"/>
              </w:rPr>
              <w:t xml:space="preserve"> sobre sucesos de su región y de otros contextos conocidos o imaginados.</w:t>
            </w:r>
          </w:p>
          <w:p w14:paraId="3B58FA00" w14:textId="77777777" w:rsidR="008173B5" w:rsidRPr="008173B5" w:rsidRDefault="008173B5" w:rsidP="008173B5">
            <w:pPr>
              <w:widowControl/>
              <w:autoSpaceDE/>
              <w:autoSpaceDN/>
              <w:spacing w:before="167"/>
              <w:ind w:left="570"/>
              <w:jc w:val="both"/>
              <w:rPr>
                <w:rFonts w:ascii="Arial" w:eastAsia="Times New Roman" w:hAnsi="Arial" w:cs="Arial"/>
                <w:b/>
                <w:i/>
                <w:lang w:bidi="ar-SA"/>
              </w:rPr>
            </w:pPr>
            <w:r w:rsidRPr="008173B5">
              <w:rPr>
                <w:rFonts w:ascii="Arial" w:eastAsia="Times New Roman" w:hAnsi="Arial" w:cs="Arial"/>
                <w:b/>
                <w:i/>
                <w:w w:val="115"/>
                <w:lang w:bidi="ar-SA"/>
              </w:rPr>
              <w:t>Ciclo de fundamentación comunitaria: Básica secundaria II</w:t>
            </w:r>
          </w:p>
          <w:p w14:paraId="5F7B9FD9" w14:textId="77777777" w:rsidR="008173B5" w:rsidRPr="008173B5" w:rsidRDefault="008173B5" w:rsidP="008173B5">
            <w:pPr>
              <w:keepNext/>
              <w:keepLines/>
              <w:widowControl/>
              <w:autoSpaceDE/>
              <w:autoSpaceDN/>
              <w:spacing w:before="194"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8° Y 9°</w:t>
            </w:r>
          </w:p>
          <w:p w14:paraId="24B03D79" w14:textId="77777777" w:rsidR="008173B5" w:rsidRPr="008173B5" w:rsidRDefault="008173B5" w:rsidP="008173B5">
            <w:pPr>
              <w:spacing w:before="193" w:line="261" w:lineRule="auto"/>
              <w:ind w:left="570" w:right="855"/>
              <w:jc w:val="both"/>
              <w:rPr>
                <w:rFonts w:ascii="Arial" w:hAnsi="Arial" w:cs="Arial"/>
                <w:w w:val="115"/>
              </w:rPr>
            </w:pPr>
            <w:r w:rsidRPr="008173B5">
              <w:rPr>
                <w:rFonts w:ascii="Arial" w:hAnsi="Arial" w:cs="Arial"/>
                <w:w w:val="115"/>
              </w:rPr>
              <w:t xml:space="preserve">Reconocer el </w:t>
            </w:r>
            <w:r w:rsidRPr="008173B5">
              <w:rPr>
                <w:rFonts w:ascii="Arial" w:hAnsi="Arial" w:cs="Arial"/>
                <w:spacing w:val="-3"/>
                <w:w w:val="115"/>
              </w:rPr>
              <w:t xml:space="preserve">Texto </w:t>
            </w:r>
            <w:r w:rsidRPr="008173B5">
              <w:rPr>
                <w:rFonts w:ascii="Arial" w:hAnsi="Arial" w:cs="Arial"/>
                <w:w w:val="115"/>
              </w:rPr>
              <w:t xml:space="preserve">argumentativo mediante la producción de artículos de opinión tan- </w:t>
            </w:r>
            <w:proofErr w:type="spellStart"/>
            <w:r w:rsidRPr="008173B5">
              <w:rPr>
                <w:rFonts w:ascii="Arial" w:hAnsi="Arial" w:cs="Arial"/>
                <w:w w:val="115"/>
              </w:rPr>
              <w:t>to</w:t>
            </w:r>
            <w:proofErr w:type="spellEnd"/>
            <w:r w:rsidRPr="008173B5">
              <w:rPr>
                <w:rFonts w:ascii="Arial" w:hAnsi="Arial" w:cs="Arial"/>
                <w:w w:val="115"/>
              </w:rPr>
              <w:t xml:space="preserve"> de su región como de otros contextos; y el </w:t>
            </w:r>
            <w:r w:rsidRPr="008173B5">
              <w:rPr>
                <w:rFonts w:ascii="Arial" w:hAnsi="Arial" w:cs="Arial"/>
                <w:spacing w:val="-3"/>
                <w:w w:val="115"/>
              </w:rPr>
              <w:t xml:space="preserve">Texto </w:t>
            </w:r>
            <w:r w:rsidRPr="008173B5">
              <w:rPr>
                <w:rFonts w:ascii="Arial" w:hAnsi="Arial" w:cs="Arial"/>
                <w:w w:val="115"/>
              </w:rPr>
              <w:t>expositivo a través del manejo y presentación</w:t>
            </w:r>
            <w:r w:rsidRPr="008173B5">
              <w:rPr>
                <w:rFonts w:ascii="Arial" w:hAnsi="Arial" w:cs="Arial"/>
                <w:spacing w:val="-4"/>
                <w:w w:val="115"/>
              </w:rPr>
              <w:t xml:space="preserve"> </w:t>
            </w:r>
            <w:r w:rsidRPr="008173B5">
              <w:rPr>
                <w:rFonts w:ascii="Arial" w:hAnsi="Arial" w:cs="Arial"/>
                <w:w w:val="115"/>
              </w:rPr>
              <w:t>de</w:t>
            </w:r>
            <w:r w:rsidRPr="008173B5">
              <w:rPr>
                <w:rFonts w:ascii="Arial" w:hAnsi="Arial" w:cs="Arial"/>
                <w:spacing w:val="-4"/>
                <w:w w:val="115"/>
              </w:rPr>
              <w:t xml:space="preserve"> </w:t>
            </w:r>
            <w:r w:rsidRPr="008173B5">
              <w:rPr>
                <w:rFonts w:ascii="Arial" w:hAnsi="Arial" w:cs="Arial"/>
                <w:w w:val="115"/>
              </w:rPr>
              <w:t>todo</w:t>
            </w:r>
            <w:r w:rsidRPr="008173B5">
              <w:rPr>
                <w:rFonts w:ascii="Arial" w:hAnsi="Arial" w:cs="Arial"/>
                <w:spacing w:val="-4"/>
                <w:w w:val="115"/>
              </w:rPr>
              <w:t xml:space="preserve"> </w:t>
            </w:r>
            <w:r w:rsidRPr="008173B5">
              <w:rPr>
                <w:rFonts w:ascii="Arial" w:hAnsi="Arial" w:cs="Arial"/>
                <w:w w:val="115"/>
              </w:rPr>
              <w:t>tipo</w:t>
            </w:r>
            <w:r w:rsidRPr="008173B5">
              <w:rPr>
                <w:rFonts w:ascii="Arial" w:hAnsi="Arial" w:cs="Arial"/>
                <w:spacing w:val="-4"/>
                <w:w w:val="115"/>
              </w:rPr>
              <w:t xml:space="preserve"> </w:t>
            </w:r>
            <w:r w:rsidRPr="008173B5">
              <w:rPr>
                <w:rFonts w:ascii="Arial" w:hAnsi="Arial" w:cs="Arial"/>
                <w:w w:val="115"/>
              </w:rPr>
              <w:t>de</w:t>
            </w:r>
            <w:r w:rsidRPr="008173B5">
              <w:rPr>
                <w:rFonts w:ascii="Arial" w:hAnsi="Arial" w:cs="Arial"/>
                <w:spacing w:val="-4"/>
                <w:w w:val="115"/>
              </w:rPr>
              <w:t xml:space="preserve"> </w:t>
            </w:r>
            <w:r w:rsidRPr="008173B5">
              <w:rPr>
                <w:rFonts w:ascii="Arial" w:hAnsi="Arial" w:cs="Arial"/>
                <w:w w:val="115"/>
              </w:rPr>
              <w:t>información</w:t>
            </w:r>
            <w:r w:rsidRPr="008173B5">
              <w:rPr>
                <w:rFonts w:ascii="Arial" w:hAnsi="Arial" w:cs="Arial"/>
                <w:spacing w:val="-4"/>
                <w:w w:val="115"/>
              </w:rPr>
              <w:t xml:space="preserve"> </w:t>
            </w:r>
            <w:r w:rsidRPr="008173B5">
              <w:rPr>
                <w:rFonts w:ascii="Arial" w:hAnsi="Arial" w:cs="Arial"/>
                <w:w w:val="115"/>
              </w:rPr>
              <w:lastRenderedPageBreak/>
              <w:t>temática</w:t>
            </w:r>
            <w:r w:rsidRPr="008173B5">
              <w:rPr>
                <w:rFonts w:ascii="Arial" w:hAnsi="Arial" w:cs="Arial"/>
                <w:spacing w:val="-4"/>
                <w:w w:val="115"/>
              </w:rPr>
              <w:t xml:space="preserve"> </w:t>
            </w:r>
            <w:r w:rsidRPr="008173B5">
              <w:rPr>
                <w:rFonts w:ascii="Arial" w:hAnsi="Arial" w:cs="Arial"/>
                <w:w w:val="115"/>
              </w:rPr>
              <w:t>y</w:t>
            </w:r>
            <w:r w:rsidRPr="008173B5">
              <w:rPr>
                <w:rFonts w:ascii="Arial" w:hAnsi="Arial" w:cs="Arial"/>
                <w:spacing w:val="-4"/>
                <w:w w:val="115"/>
              </w:rPr>
              <w:t xml:space="preserve"> </w:t>
            </w:r>
            <w:r w:rsidRPr="008173B5">
              <w:rPr>
                <w:rFonts w:ascii="Arial" w:hAnsi="Arial" w:cs="Arial"/>
                <w:w w:val="115"/>
              </w:rPr>
              <w:t>en</w:t>
            </w:r>
            <w:r w:rsidRPr="008173B5">
              <w:rPr>
                <w:rFonts w:ascii="Arial" w:hAnsi="Arial" w:cs="Arial"/>
                <w:spacing w:val="-4"/>
                <w:w w:val="115"/>
              </w:rPr>
              <w:t xml:space="preserve"> </w:t>
            </w:r>
            <w:r w:rsidRPr="008173B5">
              <w:rPr>
                <w:rFonts w:ascii="Arial" w:hAnsi="Arial" w:cs="Arial"/>
                <w:w w:val="115"/>
              </w:rPr>
              <w:t>la</w:t>
            </w:r>
            <w:r w:rsidRPr="008173B5">
              <w:rPr>
                <w:rFonts w:ascii="Arial" w:hAnsi="Arial" w:cs="Arial"/>
                <w:spacing w:val="-4"/>
                <w:w w:val="115"/>
              </w:rPr>
              <w:t xml:space="preserve"> </w:t>
            </w:r>
            <w:r w:rsidRPr="008173B5">
              <w:rPr>
                <w:rFonts w:ascii="Arial" w:hAnsi="Arial" w:cs="Arial"/>
                <w:w w:val="115"/>
              </w:rPr>
              <w:t>implementación</w:t>
            </w:r>
            <w:r w:rsidRPr="008173B5">
              <w:rPr>
                <w:rFonts w:ascii="Arial" w:hAnsi="Arial" w:cs="Arial"/>
                <w:spacing w:val="-3"/>
                <w:w w:val="115"/>
              </w:rPr>
              <w:t xml:space="preserve"> </w:t>
            </w:r>
            <w:r w:rsidRPr="008173B5">
              <w:rPr>
                <w:rFonts w:ascii="Arial" w:hAnsi="Arial" w:cs="Arial"/>
                <w:w w:val="115"/>
              </w:rPr>
              <w:t>de</w:t>
            </w:r>
            <w:r w:rsidRPr="008173B5">
              <w:rPr>
                <w:rFonts w:ascii="Arial" w:hAnsi="Arial" w:cs="Arial"/>
                <w:spacing w:val="-4"/>
                <w:w w:val="115"/>
              </w:rPr>
              <w:t xml:space="preserve"> </w:t>
            </w:r>
            <w:r w:rsidRPr="008173B5">
              <w:rPr>
                <w:rFonts w:ascii="Arial" w:hAnsi="Arial" w:cs="Arial"/>
                <w:w w:val="115"/>
              </w:rPr>
              <w:t>notas</w:t>
            </w:r>
            <w:r w:rsidRPr="008173B5">
              <w:rPr>
                <w:rFonts w:ascii="Arial" w:hAnsi="Arial" w:cs="Arial"/>
                <w:spacing w:val="-4"/>
                <w:w w:val="115"/>
              </w:rPr>
              <w:t xml:space="preserve"> </w:t>
            </w:r>
            <w:r w:rsidRPr="008173B5">
              <w:rPr>
                <w:rFonts w:ascii="Arial" w:hAnsi="Arial" w:cs="Arial"/>
                <w:w w:val="115"/>
              </w:rPr>
              <w:t>de pie</w:t>
            </w:r>
            <w:r w:rsidRPr="008173B5">
              <w:rPr>
                <w:rFonts w:ascii="Arial" w:hAnsi="Arial" w:cs="Arial"/>
                <w:spacing w:val="9"/>
                <w:w w:val="115"/>
              </w:rPr>
              <w:t xml:space="preserve"> </w:t>
            </w:r>
            <w:r w:rsidRPr="008173B5">
              <w:rPr>
                <w:rFonts w:ascii="Arial" w:hAnsi="Arial" w:cs="Arial"/>
                <w:w w:val="115"/>
              </w:rPr>
              <w:t>de</w:t>
            </w:r>
            <w:r w:rsidRPr="008173B5">
              <w:rPr>
                <w:rFonts w:ascii="Arial" w:hAnsi="Arial" w:cs="Arial"/>
                <w:spacing w:val="10"/>
                <w:w w:val="115"/>
              </w:rPr>
              <w:t xml:space="preserve"> </w:t>
            </w:r>
            <w:r w:rsidRPr="008173B5">
              <w:rPr>
                <w:rFonts w:ascii="Arial" w:hAnsi="Arial" w:cs="Arial"/>
                <w:w w:val="115"/>
              </w:rPr>
              <w:t>página</w:t>
            </w:r>
            <w:r w:rsidRPr="008173B5">
              <w:rPr>
                <w:rFonts w:ascii="Arial" w:hAnsi="Arial" w:cs="Arial"/>
                <w:spacing w:val="10"/>
                <w:w w:val="115"/>
              </w:rPr>
              <w:t xml:space="preserve"> </w:t>
            </w:r>
            <w:r w:rsidRPr="008173B5">
              <w:rPr>
                <w:rFonts w:ascii="Arial" w:hAnsi="Arial" w:cs="Arial"/>
                <w:w w:val="115"/>
              </w:rPr>
              <w:t>y</w:t>
            </w:r>
            <w:r w:rsidRPr="008173B5">
              <w:rPr>
                <w:rFonts w:ascii="Arial" w:hAnsi="Arial" w:cs="Arial"/>
                <w:spacing w:val="10"/>
                <w:w w:val="115"/>
              </w:rPr>
              <w:t xml:space="preserve"> </w:t>
            </w:r>
            <w:r w:rsidRPr="008173B5">
              <w:rPr>
                <w:rFonts w:ascii="Arial" w:hAnsi="Arial" w:cs="Arial"/>
                <w:w w:val="115"/>
              </w:rPr>
              <w:t>reseñas</w:t>
            </w:r>
            <w:r w:rsidRPr="008173B5">
              <w:rPr>
                <w:rFonts w:ascii="Arial" w:hAnsi="Arial" w:cs="Arial"/>
                <w:spacing w:val="10"/>
                <w:w w:val="115"/>
              </w:rPr>
              <w:t xml:space="preserve"> </w:t>
            </w:r>
            <w:r w:rsidRPr="008173B5">
              <w:rPr>
                <w:rFonts w:ascii="Arial" w:hAnsi="Arial" w:cs="Arial"/>
                <w:w w:val="115"/>
              </w:rPr>
              <w:t>bibliográficas</w:t>
            </w:r>
            <w:r w:rsidRPr="008173B5">
              <w:rPr>
                <w:rFonts w:ascii="Arial" w:hAnsi="Arial" w:cs="Arial"/>
                <w:spacing w:val="9"/>
                <w:w w:val="115"/>
              </w:rPr>
              <w:t xml:space="preserve"> </w:t>
            </w:r>
            <w:r w:rsidRPr="008173B5">
              <w:rPr>
                <w:rFonts w:ascii="Arial" w:hAnsi="Arial" w:cs="Arial"/>
                <w:w w:val="115"/>
              </w:rPr>
              <w:t>tanto</w:t>
            </w:r>
            <w:r w:rsidRPr="008173B5">
              <w:rPr>
                <w:rFonts w:ascii="Arial" w:hAnsi="Arial" w:cs="Arial"/>
                <w:spacing w:val="10"/>
                <w:w w:val="115"/>
              </w:rPr>
              <w:t xml:space="preserve"> </w:t>
            </w:r>
            <w:r w:rsidRPr="008173B5">
              <w:rPr>
                <w:rFonts w:ascii="Arial" w:hAnsi="Arial" w:cs="Arial"/>
                <w:w w:val="115"/>
              </w:rPr>
              <w:t>en</w:t>
            </w:r>
            <w:r w:rsidRPr="008173B5">
              <w:rPr>
                <w:rFonts w:ascii="Arial" w:hAnsi="Arial" w:cs="Arial"/>
                <w:spacing w:val="10"/>
                <w:w w:val="115"/>
              </w:rPr>
              <w:t xml:space="preserve"> </w:t>
            </w:r>
            <w:r w:rsidRPr="008173B5">
              <w:rPr>
                <w:rFonts w:ascii="Arial" w:hAnsi="Arial" w:cs="Arial"/>
                <w:w w:val="115"/>
              </w:rPr>
              <w:t>lengua</w:t>
            </w:r>
            <w:r w:rsidRPr="008173B5">
              <w:rPr>
                <w:rFonts w:ascii="Arial" w:hAnsi="Arial" w:cs="Arial"/>
                <w:spacing w:val="10"/>
                <w:w w:val="115"/>
              </w:rPr>
              <w:t xml:space="preserve"> </w:t>
            </w:r>
            <w:r w:rsidRPr="008173B5">
              <w:rPr>
                <w:rFonts w:ascii="Arial" w:hAnsi="Arial" w:cs="Arial"/>
                <w:w w:val="115"/>
              </w:rPr>
              <w:t>materna</w:t>
            </w:r>
            <w:r w:rsidRPr="008173B5">
              <w:rPr>
                <w:rFonts w:ascii="Arial" w:hAnsi="Arial" w:cs="Arial"/>
                <w:spacing w:val="10"/>
                <w:w w:val="115"/>
              </w:rPr>
              <w:t xml:space="preserve"> </w:t>
            </w:r>
            <w:r w:rsidRPr="008173B5">
              <w:rPr>
                <w:rFonts w:ascii="Arial" w:hAnsi="Arial" w:cs="Arial"/>
                <w:w w:val="115"/>
              </w:rPr>
              <w:t>como</w:t>
            </w:r>
            <w:r w:rsidRPr="008173B5">
              <w:rPr>
                <w:rFonts w:ascii="Arial" w:hAnsi="Arial" w:cs="Arial"/>
                <w:spacing w:val="9"/>
                <w:w w:val="115"/>
              </w:rPr>
              <w:t xml:space="preserve"> </w:t>
            </w:r>
            <w:r w:rsidRPr="008173B5">
              <w:rPr>
                <w:rFonts w:ascii="Arial" w:hAnsi="Arial" w:cs="Arial"/>
                <w:w w:val="115"/>
              </w:rPr>
              <w:t>en</w:t>
            </w:r>
            <w:r w:rsidRPr="008173B5">
              <w:rPr>
                <w:rFonts w:ascii="Arial" w:hAnsi="Arial" w:cs="Arial"/>
                <w:spacing w:val="10"/>
                <w:w w:val="115"/>
              </w:rPr>
              <w:t xml:space="preserve"> </w:t>
            </w:r>
            <w:r w:rsidRPr="008173B5">
              <w:rPr>
                <w:rFonts w:ascii="Arial" w:hAnsi="Arial" w:cs="Arial"/>
                <w:w w:val="115"/>
              </w:rPr>
              <w:t>la</w:t>
            </w:r>
            <w:r w:rsidRPr="008173B5">
              <w:rPr>
                <w:rFonts w:ascii="Arial" w:hAnsi="Arial" w:cs="Arial"/>
                <w:spacing w:val="10"/>
                <w:w w:val="115"/>
              </w:rPr>
              <w:t xml:space="preserve"> </w:t>
            </w:r>
            <w:r w:rsidRPr="008173B5">
              <w:rPr>
                <w:rFonts w:ascii="Arial" w:hAnsi="Arial" w:cs="Arial"/>
                <w:w w:val="115"/>
              </w:rPr>
              <w:t>extranjera.</w:t>
            </w:r>
          </w:p>
          <w:p w14:paraId="1833052E" w14:textId="77777777" w:rsidR="008173B5" w:rsidRPr="008173B5" w:rsidRDefault="008173B5" w:rsidP="008173B5">
            <w:pPr>
              <w:spacing w:before="193" w:line="261" w:lineRule="auto"/>
              <w:ind w:left="570" w:right="855"/>
              <w:jc w:val="both"/>
              <w:rPr>
                <w:rFonts w:ascii="Arial" w:hAnsi="Arial" w:cs="Arial"/>
              </w:rPr>
            </w:pPr>
          </w:p>
          <w:p w14:paraId="785A6E5B" w14:textId="77777777" w:rsidR="008173B5" w:rsidRPr="008173B5" w:rsidRDefault="008173B5" w:rsidP="008173B5">
            <w:pPr>
              <w:widowControl/>
              <w:autoSpaceDE/>
              <w:autoSpaceDN/>
              <w:spacing w:before="168"/>
              <w:ind w:left="570"/>
              <w:jc w:val="both"/>
              <w:rPr>
                <w:rFonts w:ascii="Arial" w:eastAsia="Times New Roman" w:hAnsi="Arial" w:cs="Arial"/>
                <w:b/>
                <w:i/>
                <w:lang w:bidi="ar-SA"/>
              </w:rPr>
            </w:pPr>
            <w:r w:rsidRPr="008173B5">
              <w:rPr>
                <w:rFonts w:ascii="Arial" w:eastAsia="Times New Roman" w:hAnsi="Arial" w:cs="Arial"/>
                <w:b/>
                <w:i/>
                <w:w w:val="115"/>
                <w:lang w:bidi="ar-SA"/>
              </w:rPr>
              <w:t>Ciclo de fundamentación comunitaria: Media académica y técnica</w:t>
            </w:r>
          </w:p>
          <w:p w14:paraId="40487F30" w14:textId="77777777" w:rsidR="008173B5" w:rsidRPr="008173B5" w:rsidRDefault="008173B5" w:rsidP="008173B5">
            <w:pPr>
              <w:keepNext/>
              <w:keepLines/>
              <w:widowControl/>
              <w:autoSpaceDE/>
              <w:autoSpaceDN/>
              <w:spacing w:before="194"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10° Y 11°</w:t>
            </w:r>
          </w:p>
          <w:p w14:paraId="38441E18" w14:textId="77777777" w:rsidR="008173B5" w:rsidRPr="008173B5" w:rsidRDefault="008173B5" w:rsidP="008173B5">
            <w:pPr>
              <w:spacing w:before="193" w:line="261" w:lineRule="auto"/>
              <w:ind w:left="570" w:right="855"/>
              <w:jc w:val="both"/>
              <w:rPr>
                <w:rFonts w:ascii="Arial" w:hAnsi="Arial" w:cs="Arial"/>
              </w:rPr>
            </w:pPr>
            <w:r w:rsidRPr="008173B5">
              <w:rPr>
                <w:rFonts w:ascii="Arial" w:hAnsi="Arial" w:cs="Arial"/>
                <w:w w:val="115"/>
              </w:rPr>
              <w:t xml:space="preserve">Producir Reseñas críticas y comentadas de obras literarias o de autores leídos tanto de su región como de otros contextos; producir ensayos </w:t>
            </w:r>
            <w:proofErr w:type="spellStart"/>
            <w:r w:rsidRPr="008173B5">
              <w:rPr>
                <w:rFonts w:ascii="Arial" w:hAnsi="Arial" w:cs="Arial"/>
                <w:w w:val="115"/>
              </w:rPr>
              <w:t>etnobilingües</w:t>
            </w:r>
            <w:proofErr w:type="spellEnd"/>
            <w:r w:rsidRPr="008173B5">
              <w:rPr>
                <w:rFonts w:ascii="Arial" w:hAnsi="Arial" w:cs="Arial"/>
                <w:w w:val="115"/>
              </w:rPr>
              <w:t xml:space="preserve"> mediante el desarrollo de hipótesis, tesis, ejemplificaciones, citas de referencia.</w:t>
            </w:r>
          </w:p>
          <w:p w14:paraId="28434767" w14:textId="77777777" w:rsidR="008173B5" w:rsidRPr="008173B5" w:rsidRDefault="008173B5" w:rsidP="008173B5">
            <w:pPr>
              <w:keepNext/>
              <w:keepLines/>
              <w:widowControl/>
              <w:autoSpaceDE/>
              <w:autoSpaceDN/>
              <w:spacing w:before="40" w:line="261" w:lineRule="auto"/>
              <w:ind w:left="570" w:right="778"/>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PROBLEMÁTICAS COMUNITARIAS SUSCEPTIBLES DE ABORDAR DESDE EL DESARRO- LLO CURRICULAR:</w:t>
            </w:r>
          </w:p>
          <w:p w14:paraId="3816F53D" w14:textId="77777777" w:rsidR="008173B5" w:rsidRPr="008173B5" w:rsidRDefault="008173B5" w:rsidP="00381BE1">
            <w:pPr>
              <w:widowControl/>
              <w:numPr>
                <w:ilvl w:val="0"/>
                <w:numId w:val="8"/>
              </w:numPr>
              <w:tabs>
                <w:tab w:val="left" w:pos="1291"/>
              </w:tabs>
              <w:autoSpaceDE/>
              <w:autoSpaceDN/>
              <w:spacing w:before="111"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Problemas de la vida en la comunidad (sociales, culturales, políticos, productivos, etc.), y/o de la cultura </w:t>
            </w:r>
            <w:proofErr w:type="spellStart"/>
            <w:r w:rsidRPr="008173B5">
              <w:rPr>
                <w:rFonts w:ascii="Arial" w:hAnsi="Arial" w:cs="Arial"/>
                <w:w w:val="115"/>
                <w:lang w:val="es-CO" w:eastAsia="en-US" w:bidi="ar-SA"/>
              </w:rPr>
              <w:t>afrodescendiente</w:t>
            </w:r>
            <w:proofErr w:type="spellEnd"/>
            <w:r w:rsidRPr="008173B5">
              <w:rPr>
                <w:rFonts w:ascii="Arial" w:hAnsi="Arial" w:cs="Arial"/>
                <w:w w:val="115"/>
                <w:lang w:val="es-CO" w:eastAsia="en-US" w:bidi="ar-SA"/>
              </w:rPr>
              <w:t xml:space="preserve"> relacionados con los contenidos de saber del núcleo, pertinentes para trabajar como campo temático o como proyecto pedagógico en el plan de</w:t>
            </w:r>
            <w:r w:rsidRPr="008173B5">
              <w:rPr>
                <w:rFonts w:ascii="Arial" w:hAnsi="Arial" w:cs="Arial"/>
                <w:spacing w:val="40"/>
                <w:w w:val="115"/>
                <w:lang w:val="es-CO" w:eastAsia="en-US" w:bidi="ar-SA"/>
              </w:rPr>
              <w:t xml:space="preserve"> </w:t>
            </w:r>
            <w:r w:rsidRPr="008173B5">
              <w:rPr>
                <w:rFonts w:ascii="Arial" w:hAnsi="Arial" w:cs="Arial"/>
                <w:w w:val="115"/>
                <w:lang w:val="es-CO" w:eastAsia="en-US" w:bidi="ar-SA"/>
              </w:rPr>
              <w:t>estudio.</w:t>
            </w:r>
          </w:p>
          <w:p w14:paraId="63CAEF30" w14:textId="77777777" w:rsidR="008173B5" w:rsidRPr="008173B5" w:rsidRDefault="008173B5" w:rsidP="00381BE1">
            <w:pPr>
              <w:widowControl/>
              <w:numPr>
                <w:ilvl w:val="0"/>
                <w:numId w:val="8"/>
              </w:numPr>
              <w:tabs>
                <w:tab w:val="left" w:pos="1291"/>
              </w:tabs>
              <w:autoSpaceDE/>
              <w:autoSpaceDN/>
              <w:spacing w:before="54" w:line="261" w:lineRule="auto"/>
              <w:ind w:right="855"/>
              <w:jc w:val="both"/>
              <w:rPr>
                <w:rFonts w:ascii="Arial" w:hAnsi="Arial" w:cs="Arial"/>
                <w:lang w:val="es-CO" w:eastAsia="en-US" w:bidi="ar-SA"/>
              </w:rPr>
            </w:pPr>
            <w:r w:rsidRPr="008173B5">
              <w:rPr>
                <w:rFonts w:ascii="Arial" w:hAnsi="Arial" w:cs="Arial"/>
                <w:w w:val="115"/>
                <w:lang w:val="es-CO" w:eastAsia="en-US" w:bidi="ar-SA"/>
              </w:rPr>
              <w:t>Bajos niveles en la comprensión y redacción de textos, con calidad, en la comunidad.</w:t>
            </w:r>
          </w:p>
          <w:p w14:paraId="7B46EFF5" w14:textId="77777777" w:rsidR="008173B5" w:rsidRPr="008173B5" w:rsidRDefault="008173B5" w:rsidP="00381BE1">
            <w:pPr>
              <w:widowControl/>
              <w:numPr>
                <w:ilvl w:val="0"/>
                <w:numId w:val="8"/>
              </w:numPr>
              <w:tabs>
                <w:tab w:val="left" w:pos="1291"/>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Analfabetismo en personas jóvenes y</w:t>
            </w:r>
            <w:r w:rsidRPr="008173B5">
              <w:rPr>
                <w:rFonts w:ascii="Arial" w:hAnsi="Arial" w:cs="Arial"/>
                <w:spacing w:val="24"/>
                <w:w w:val="115"/>
                <w:lang w:val="es-CO" w:eastAsia="en-US" w:bidi="ar-SA"/>
              </w:rPr>
              <w:t xml:space="preserve"> </w:t>
            </w:r>
            <w:r w:rsidRPr="008173B5">
              <w:rPr>
                <w:rFonts w:ascii="Arial" w:hAnsi="Arial" w:cs="Arial"/>
                <w:w w:val="115"/>
                <w:lang w:val="es-CO" w:eastAsia="en-US" w:bidi="ar-SA"/>
              </w:rPr>
              <w:t>adultas.</w:t>
            </w:r>
          </w:p>
          <w:p w14:paraId="6B707CF1" w14:textId="77777777" w:rsidR="008173B5" w:rsidRPr="008173B5" w:rsidRDefault="008173B5" w:rsidP="008173B5">
            <w:pPr>
              <w:keepNext/>
              <w:keepLines/>
              <w:widowControl/>
              <w:autoSpaceDE/>
              <w:autoSpaceDN/>
              <w:spacing w:before="193" w:line="261" w:lineRule="auto"/>
              <w:ind w:left="570" w:right="958"/>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CAMPOS TEMÁTICOS PROBLEMÁTICOS, REFERENTES PARA LA ESTRUCTURACIÓN DE LA PROPUESTA CURRICULAR DEL NÚCLEO</w:t>
            </w:r>
          </w:p>
          <w:p w14:paraId="55761BF7" w14:textId="77777777" w:rsidR="008173B5" w:rsidRPr="008173B5" w:rsidRDefault="008173B5" w:rsidP="00381BE1">
            <w:pPr>
              <w:widowControl/>
              <w:numPr>
                <w:ilvl w:val="0"/>
                <w:numId w:val="8"/>
              </w:numPr>
              <w:tabs>
                <w:tab w:val="left" w:pos="1291"/>
              </w:tabs>
              <w:autoSpaceDE/>
              <w:autoSpaceDN/>
              <w:spacing w:before="169"/>
              <w:jc w:val="both"/>
              <w:rPr>
                <w:rFonts w:ascii="Arial" w:hAnsi="Arial" w:cs="Arial"/>
                <w:lang w:val="es-CO" w:eastAsia="en-US" w:bidi="ar-SA"/>
              </w:rPr>
            </w:pPr>
            <w:r w:rsidRPr="008173B5">
              <w:rPr>
                <w:rFonts w:ascii="Arial" w:hAnsi="Arial" w:cs="Arial"/>
                <w:w w:val="115"/>
                <w:lang w:val="es-CO" w:eastAsia="en-US" w:bidi="ar-SA"/>
              </w:rPr>
              <w:lastRenderedPageBreak/>
              <w:t>La comunicación y sus elementos, medios de</w:t>
            </w:r>
            <w:r w:rsidRPr="008173B5">
              <w:rPr>
                <w:rFonts w:ascii="Arial" w:hAnsi="Arial" w:cs="Arial"/>
                <w:spacing w:val="30"/>
                <w:w w:val="115"/>
                <w:lang w:val="es-CO" w:eastAsia="en-US" w:bidi="ar-SA"/>
              </w:rPr>
              <w:t xml:space="preserve"> </w:t>
            </w:r>
            <w:r w:rsidRPr="008173B5">
              <w:rPr>
                <w:rFonts w:ascii="Arial" w:hAnsi="Arial" w:cs="Arial"/>
                <w:w w:val="115"/>
                <w:lang w:val="es-CO" w:eastAsia="en-US" w:bidi="ar-SA"/>
              </w:rPr>
              <w:t>comunicación.</w:t>
            </w:r>
          </w:p>
          <w:p w14:paraId="2F1BBAA8" w14:textId="77777777" w:rsidR="008173B5" w:rsidRPr="008173B5" w:rsidRDefault="008173B5" w:rsidP="00381BE1">
            <w:pPr>
              <w:widowControl/>
              <w:numPr>
                <w:ilvl w:val="0"/>
                <w:numId w:val="8"/>
              </w:numPr>
              <w:tabs>
                <w:tab w:val="left" w:pos="838"/>
              </w:tabs>
              <w:autoSpaceDE/>
              <w:autoSpaceDN/>
              <w:spacing w:before="100"/>
              <w:jc w:val="both"/>
              <w:rPr>
                <w:rFonts w:ascii="Arial" w:hAnsi="Arial" w:cs="Arial"/>
                <w:lang w:val="es-CO" w:eastAsia="en-US" w:bidi="ar-SA"/>
              </w:rPr>
            </w:pPr>
            <w:r w:rsidRPr="008173B5">
              <w:rPr>
                <w:rFonts w:ascii="Arial" w:hAnsi="Arial" w:cs="Arial"/>
                <w:w w:val="115"/>
                <w:lang w:val="es-CO" w:eastAsia="en-US" w:bidi="ar-SA"/>
              </w:rPr>
              <w:t>“Tradiciones culturales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afrodescendientes”.</w:t>
            </w:r>
          </w:p>
          <w:p w14:paraId="55D49666"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Principios de la interacción y los procesos</w:t>
            </w:r>
            <w:r w:rsidRPr="008173B5">
              <w:rPr>
                <w:rFonts w:ascii="Arial" w:hAnsi="Arial" w:cs="Arial"/>
                <w:spacing w:val="29"/>
                <w:w w:val="115"/>
                <w:lang w:val="es-CO" w:eastAsia="en-US" w:bidi="ar-SA"/>
              </w:rPr>
              <w:t xml:space="preserve"> </w:t>
            </w:r>
            <w:r w:rsidRPr="008173B5">
              <w:rPr>
                <w:rFonts w:ascii="Arial" w:hAnsi="Arial" w:cs="Arial"/>
                <w:w w:val="115"/>
                <w:lang w:val="es-CO" w:eastAsia="en-US" w:bidi="ar-SA"/>
              </w:rPr>
              <w:t>comunicativos.</w:t>
            </w:r>
          </w:p>
          <w:p w14:paraId="579A98F3"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La ortografía, la</w:t>
            </w:r>
            <w:r w:rsidRPr="008173B5">
              <w:rPr>
                <w:rFonts w:ascii="Arial" w:hAnsi="Arial" w:cs="Arial"/>
                <w:spacing w:val="4"/>
                <w:w w:val="120"/>
                <w:lang w:val="es-CO" w:eastAsia="en-US" w:bidi="ar-SA"/>
              </w:rPr>
              <w:t xml:space="preserve"> </w:t>
            </w:r>
            <w:r w:rsidRPr="008173B5">
              <w:rPr>
                <w:rFonts w:ascii="Arial" w:hAnsi="Arial" w:cs="Arial"/>
                <w:w w:val="120"/>
                <w:lang w:val="es-CO" w:eastAsia="en-US" w:bidi="ar-SA"/>
              </w:rPr>
              <w:t>acentuación.</w:t>
            </w:r>
          </w:p>
          <w:p w14:paraId="60EA9092"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El abecedario: vocales y</w:t>
            </w:r>
            <w:r w:rsidRPr="008173B5">
              <w:rPr>
                <w:rFonts w:ascii="Arial" w:hAnsi="Arial" w:cs="Arial"/>
                <w:spacing w:val="17"/>
                <w:w w:val="115"/>
                <w:lang w:val="es-CO" w:eastAsia="en-US" w:bidi="ar-SA"/>
              </w:rPr>
              <w:t xml:space="preserve"> </w:t>
            </w:r>
            <w:r w:rsidRPr="008173B5">
              <w:rPr>
                <w:rFonts w:ascii="Arial" w:hAnsi="Arial" w:cs="Arial"/>
                <w:w w:val="115"/>
                <w:lang w:val="es-CO" w:eastAsia="en-US" w:bidi="ar-SA"/>
              </w:rPr>
              <w:t>consonantes.</w:t>
            </w:r>
          </w:p>
          <w:p w14:paraId="21B91944"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Los signos de</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puntuación.</w:t>
            </w:r>
          </w:p>
          <w:p w14:paraId="550B1294"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pronombres.</w:t>
            </w:r>
          </w:p>
          <w:p w14:paraId="24D49F8B"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Lectura y análisis de obras</w:t>
            </w:r>
            <w:r w:rsidRPr="008173B5">
              <w:rPr>
                <w:rFonts w:ascii="Arial" w:hAnsi="Arial" w:cs="Arial"/>
                <w:spacing w:val="23"/>
                <w:w w:val="115"/>
                <w:lang w:val="es-CO" w:eastAsia="en-US" w:bidi="ar-SA"/>
              </w:rPr>
              <w:t xml:space="preserve"> </w:t>
            </w:r>
            <w:r w:rsidRPr="008173B5">
              <w:rPr>
                <w:rFonts w:ascii="Arial" w:hAnsi="Arial" w:cs="Arial"/>
                <w:w w:val="115"/>
                <w:lang w:val="es-CO" w:eastAsia="en-US" w:bidi="ar-SA"/>
              </w:rPr>
              <w:t>literarias.</w:t>
            </w:r>
          </w:p>
          <w:p w14:paraId="0BF960EE"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Oralidad</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escritura,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lectura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imágenes,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comprensión</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texto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el</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diálogo.</w:t>
            </w:r>
          </w:p>
          <w:p w14:paraId="79083E3C"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La oración y sus</w:t>
            </w:r>
            <w:r w:rsidRPr="008173B5">
              <w:rPr>
                <w:rFonts w:ascii="Arial" w:hAnsi="Arial" w:cs="Arial"/>
                <w:spacing w:val="17"/>
                <w:w w:val="115"/>
                <w:lang w:val="es-CO" w:eastAsia="en-US" w:bidi="ar-SA"/>
              </w:rPr>
              <w:t xml:space="preserve"> </w:t>
            </w:r>
            <w:r w:rsidRPr="008173B5">
              <w:rPr>
                <w:rFonts w:ascii="Arial" w:hAnsi="Arial" w:cs="Arial"/>
                <w:w w:val="115"/>
                <w:lang w:val="es-CO" w:eastAsia="en-US" w:bidi="ar-SA"/>
              </w:rPr>
              <w:t>partes.</w:t>
            </w:r>
          </w:p>
          <w:p w14:paraId="4C487157" w14:textId="77777777" w:rsidR="008173B5" w:rsidRPr="008173B5" w:rsidRDefault="008173B5" w:rsidP="00381BE1">
            <w:pPr>
              <w:widowControl/>
              <w:numPr>
                <w:ilvl w:val="0"/>
                <w:numId w:val="8"/>
              </w:numPr>
              <w:tabs>
                <w:tab w:val="left" w:pos="838"/>
              </w:tabs>
              <w:autoSpaceDE/>
              <w:autoSpaceDN/>
              <w:spacing w:before="81" w:line="261" w:lineRule="auto"/>
              <w:ind w:right="1309"/>
              <w:jc w:val="both"/>
              <w:rPr>
                <w:rFonts w:ascii="Arial" w:hAnsi="Arial" w:cs="Arial"/>
                <w:lang w:val="es-CO" w:eastAsia="en-US" w:bidi="ar-SA"/>
              </w:rPr>
            </w:pPr>
            <w:r w:rsidRPr="008173B5">
              <w:rPr>
                <w:rFonts w:ascii="Arial" w:hAnsi="Arial" w:cs="Arial"/>
                <w:w w:val="115"/>
                <w:lang w:val="es-CO" w:eastAsia="en-US" w:bidi="ar-SA"/>
              </w:rPr>
              <w:t>Construcción de procesos significativos, principios de interacción y los procesos comunicativos.</w:t>
            </w:r>
          </w:p>
          <w:p w14:paraId="12310607"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Origen del lenguaje: Lengua, lengua y habla, vocabulario propios, </w:t>
            </w:r>
            <w:proofErr w:type="spellStart"/>
            <w:r w:rsidRPr="008173B5">
              <w:rPr>
                <w:rFonts w:ascii="Arial" w:hAnsi="Arial" w:cs="Arial"/>
                <w:w w:val="115"/>
                <w:lang w:val="es-CO" w:eastAsia="en-US" w:bidi="ar-SA"/>
              </w:rPr>
              <w:t>topolectos</w:t>
            </w:r>
            <w:proofErr w:type="spellEnd"/>
            <w:r w:rsidRPr="008173B5">
              <w:rPr>
                <w:rFonts w:ascii="Arial" w:hAnsi="Arial" w:cs="Arial"/>
                <w:w w:val="115"/>
                <w:lang w:val="es-CO" w:eastAsia="en-US" w:bidi="ar-SA"/>
              </w:rPr>
              <w:t>, sociolectos y</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dialectos.</w:t>
            </w:r>
          </w:p>
          <w:p w14:paraId="7DC0F1D6"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Géneros y figuras literarias propias y</w:t>
            </w:r>
            <w:r w:rsidRPr="008173B5">
              <w:rPr>
                <w:rFonts w:ascii="Arial" w:hAnsi="Arial" w:cs="Arial"/>
                <w:spacing w:val="30"/>
                <w:w w:val="115"/>
                <w:lang w:val="es-CO" w:eastAsia="en-US" w:bidi="ar-SA"/>
              </w:rPr>
              <w:t xml:space="preserve"> </w:t>
            </w:r>
            <w:r w:rsidRPr="008173B5">
              <w:rPr>
                <w:rFonts w:ascii="Arial" w:hAnsi="Arial" w:cs="Arial"/>
                <w:w w:val="115"/>
                <w:lang w:val="es-CO" w:eastAsia="en-US" w:bidi="ar-SA"/>
              </w:rPr>
              <w:t>apropiadas.</w:t>
            </w:r>
          </w:p>
          <w:p w14:paraId="6E0AA0E4"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Tradición oral afrocolombiana: la novela, el cuento, la fábula, el mito y la leyenda, anécdotas, historias, el</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relato.</w:t>
            </w:r>
          </w:p>
          <w:p w14:paraId="28CB384D" w14:textId="77777777" w:rsidR="008173B5" w:rsidRPr="008173B5" w:rsidRDefault="008173B5" w:rsidP="00381BE1">
            <w:pPr>
              <w:widowControl/>
              <w:numPr>
                <w:ilvl w:val="0"/>
                <w:numId w:val="8"/>
              </w:numPr>
              <w:tabs>
                <w:tab w:val="left" w:pos="838"/>
              </w:tabs>
              <w:autoSpaceDE/>
              <w:autoSpaceDN/>
              <w:spacing w:before="55" w:line="261" w:lineRule="auto"/>
              <w:ind w:right="1309"/>
              <w:jc w:val="both"/>
              <w:rPr>
                <w:rFonts w:ascii="Arial" w:hAnsi="Arial" w:cs="Arial"/>
                <w:lang w:val="es-CO" w:eastAsia="en-US" w:bidi="ar-SA"/>
              </w:rPr>
            </w:pPr>
            <w:r w:rsidRPr="008173B5">
              <w:rPr>
                <w:rFonts w:ascii="Arial" w:hAnsi="Arial" w:cs="Arial"/>
                <w:w w:val="115"/>
                <w:lang w:val="es-CO" w:eastAsia="en-US" w:bidi="ar-SA"/>
              </w:rPr>
              <w:t>Literatura convencional-literatura oral o tradicional (arrullos, alabaos, refranes, coplas, versos, adivinanzas, anécdotas,</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canciones).</w:t>
            </w:r>
          </w:p>
          <w:p w14:paraId="173BA3FD" w14:textId="77777777" w:rsidR="008173B5" w:rsidRPr="008173B5" w:rsidRDefault="008173B5" w:rsidP="00381BE1">
            <w:pPr>
              <w:widowControl/>
              <w:numPr>
                <w:ilvl w:val="0"/>
                <w:numId w:val="8"/>
              </w:numPr>
              <w:tabs>
                <w:tab w:val="left" w:pos="838"/>
              </w:tabs>
              <w:autoSpaceDE/>
              <w:autoSpaceDN/>
              <w:spacing w:before="56"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Técnicas grupales para la comunicación: mesa redonda, el debate, el foro, </w:t>
            </w:r>
            <w:r w:rsidRPr="008173B5">
              <w:rPr>
                <w:rFonts w:ascii="Arial" w:hAnsi="Arial" w:cs="Arial"/>
                <w:spacing w:val="-8"/>
                <w:w w:val="115"/>
                <w:lang w:val="es-CO" w:eastAsia="en-US" w:bidi="ar-SA"/>
              </w:rPr>
              <w:t xml:space="preserve">el </w:t>
            </w:r>
            <w:r w:rsidRPr="008173B5">
              <w:rPr>
                <w:rFonts w:ascii="Arial" w:hAnsi="Arial" w:cs="Arial"/>
                <w:w w:val="115"/>
                <w:lang w:val="es-CO" w:eastAsia="en-US" w:bidi="ar-SA"/>
              </w:rPr>
              <w:t>Phillips 6.6., la entrevista. Experiencias</w:t>
            </w:r>
            <w:r w:rsidRPr="008173B5">
              <w:rPr>
                <w:rFonts w:ascii="Arial" w:hAnsi="Arial" w:cs="Arial"/>
                <w:spacing w:val="24"/>
                <w:w w:val="115"/>
                <w:lang w:val="es-CO" w:eastAsia="en-US" w:bidi="ar-SA"/>
              </w:rPr>
              <w:t xml:space="preserve"> </w:t>
            </w:r>
            <w:proofErr w:type="spellStart"/>
            <w:r w:rsidRPr="008173B5">
              <w:rPr>
                <w:rFonts w:ascii="Arial" w:hAnsi="Arial" w:cs="Arial"/>
                <w:w w:val="115"/>
                <w:lang w:val="es-CO" w:eastAsia="en-US" w:bidi="ar-SA"/>
              </w:rPr>
              <w:t>etnoeducativas</w:t>
            </w:r>
            <w:proofErr w:type="spellEnd"/>
            <w:r w:rsidRPr="008173B5">
              <w:rPr>
                <w:rFonts w:ascii="Arial" w:hAnsi="Arial" w:cs="Arial"/>
                <w:w w:val="115"/>
                <w:lang w:val="es-CO" w:eastAsia="en-US" w:bidi="ar-SA"/>
              </w:rPr>
              <w:t>.</w:t>
            </w:r>
          </w:p>
          <w:p w14:paraId="660ED55C"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Categorías gramaticales en inglés y en</w:t>
            </w:r>
            <w:r w:rsidRPr="008173B5">
              <w:rPr>
                <w:rFonts w:ascii="Arial" w:hAnsi="Arial" w:cs="Arial"/>
                <w:spacing w:val="31"/>
                <w:w w:val="115"/>
                <w:lang w:val="es-CO" w:eastAsia="en-US" w:bidi="ar-SA"/>
              </w:rPr>
              <w:t xml:space="preserve"> </w:t>
            </w:r>
            <w:r w:rsidRPr="008173B5">
              <w:rPr>
                <w:rFonts w:ascii="Arial" w:hAnsi="Arial" w:cs="Arial"/>
                <w:w w:val="115"/>
                <w:lang w:val="es-CO" w:eastAsia="en-US" w:bidi="ar-SA"/>
              </w:rPr>
              <w:t>español.</w:t>
            </w:r>
          </w:p>
          <w:p w14:paraId="621C09F4"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lastRenderedPageBreak/>
              <w:t>La estructura de las lenguas afrodescendientes: (sustantivos, adjetivos, el</w:t>
            </w:r>
            <w:r w:rsidRPr="008173B5">
              <w:rPr>
                <w:rFonts w:ascii="Arial" w:hAnsi="Arial" w:cs="Arial"/>
                <w:spacing w:val="-25"/>
                <w:w w:val="115"/>
                <w:lang w:val="es-CO" w:eastAsia="en-US" w:bidi="ar-SA"/>
              </w:rPr>
              <w:t xml:space="preserve"> </w:t>
            </w:r>
            <w:r w:rsidRPr="008173B5">
              <w:rPr>
                <w:rFonts w:ascii="Arial" w:hAnsi="Arial" w:cs="Arial"/>
                <w:w w:val="115"/>
                <w:lang w:val="es-CO" w:eastAsia="en-US" w:bidi="ar-SA"/>
              </w:rPr>
              <w:t>artículo,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el</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adverbio,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preposición,</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conjunción,</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el</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verbo,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interjección).</w:t>
            </w:r>
          </w:p>
          <w:p w14:paraId="68B6C62E"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La composición oral y escrita en la cultura: descripción, narración, </w:t>
            </w:r>
            <w:r w:rsidRPr="008173B5">
              <w:rPr>
                <w:rFonts w:ascii="Arial" w:hAnsi="Arial" w:cs="Arial"/>
                <w:spacing w:val="-3"/>
                <w:w w:val="115"/>
                <w:lang w:val="es-CO" w:eastAsia="en-US" w:bidi="ar-SA"/>
              </w:rPr>
              <w:t>argumenta</w:t>
            </w:r>
            <w:r w:rsidRPr="008173B5">
              <w:rPr>
                <w:rFonts w:ascii="Arial" w:hAnsi="Arial" w:cs="Arial"/>
                <w:w w:val="115"/>
                <w:lang w:val="es-CO" w:eastAsia="en-US" w:bidi="ar-SA"/>
              </w:rPr>
              <w:t>ción, exposición. La composición</w:t>
            </w:r>
            <w:r w:rsidRPr="008173B5">
              <w:rPr>
                <w:rFonts w:ascii="Arial" w:hAnsi="Arial" w:cs="Arial"/>
                <w:spacing w:val="20"/>
                <w:w w:val="115"/>
                <w:lang w:val="es-CO" w:eastAsia="en-US" w:bidi="ar-SA"/>
              </w:rPr>
              <w:t xml:space="preserve"> </w:t>
            </w:r>
            <w:proofErr w:type="spellStart"/>
            <w:r w:rsidRPr="008173B5">
              <w:rPr>
                <w:rFonts w:ascii="Arial" w:hAnsi="Arial" w:cs="Arial"/>
                <w:w w:val="115"/>
                <w:lang w:val="es-CO" w:eastAsia="en-US" w:bidi="ar-SA"/>
              </w:rPr>
              <w:t>afrodescendiente</w:t>
            </w:r>
            <w:proofErr w:type="spellEnd"/>
            <w:r w:rsidRPr="008173B5">
              <w:rPr>
                <w:rFonts w:ascii="Arial" w:hAnsi="Arial" w:cs="Arial"/>
                <w:w w:val="115"/>
                <w:lang w:val="es-CO" w:eastAsia="en-US" w:bidi="ar-SA"/>
              </w:rPr>
              <w:t>.</w:t>
            </w:r>
          </w:p>
          <w:p w14:paraId="46DDCC2B" w14:textId="77777777" w:rsidR="008173B5" w:rsidRPr="008173B5" w:rsidRDefault="008173B5" w:rsidP="00381BE1">
            <w:pPr>
              <w:widowControl/>
              <w:numPr>
                <w:ilvl w:val="0"/>
                <w:numId w:val="8"/>
              </w:numPr>
              <w:tabs>
                <w:tab w:val="left" w:pos="838"/>
              </w:tabs>
              <w:autoSpaceDE/>
              <w:autoSpaceDN/>
              <w:spacing w:before="56"/>
              <w:jc w:val="both"/>
              <w:rPr>
                <w:rFonts w:ascii="Arial" w:hAnsi="Arial" w:cs="Arial"/>
                <w:lang w:val="es-CO" w:eastAsia="en-US" w:bidi="ar-SA"/>
              </w:rPr>
            </w:pPr>
            <w:r w:rsidRPr="008173B5">
              <w:rPr>
                <w:rFonts w:ascii="Arial" w:hAnsi="Arial" w:cs="Arial"/>
                <w:w w:val="115"/>
                <w:lang w:val="es-CO" w:eastAsia="en-US" w:bidi="ar-SA"/>
              </w:rPr>
              <w:t>Género y número en la</w:t>
            </w:r>
            <w:r w:rsidRPr="008173B5">
              <w:rPr>
                <w:rFonts w:ascii="Arial" w:hAnsi="Arial" w:cs="Arial"/>
                <w:spacing w:val="23"/>
                <w:w w:val="115"/>
                <w:lang w:val="es-CO" w:eastAsia="en-US" w:bidi="ar-SA"/>
              </w:rPr>
              <w:t xml:space="preserve"> </w:t>
            </w:r>
            <w:r w:rsidRPr="008173B5">
              <w:rPr>
                <w:rFonts w:ascii="Arial" w:hAnsi="Arial" w:cs="Arial"/>
                <w:w w:val="115"/>
                <w:lang w:val="es-CO" w:eastAsia="en-US" w:bidi="ar-SA"/>
              </w:rPr>
              <w:t>comunicación.</w:t>
            </w:r>
          </w:p>
          <w:p w14:paraId="45EE7852"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spacing w:val="-3"/>
                <w:w w:val="115"/>
                <w:lang w:val="es-CO" w:eastAsia="en-US" w:bidi="ar-SA"/>
              </w:rPr>
              <w:t xml:space="preserve">Valor </w:t>
            </w:r>
            <w:r w:rsidRPr="008173B5">
              <w:rPr>
                <w:rFonts w:ascii="Arial" w:hAnsi="Arial" w:cs="Arial"/>
                <w:w w:val="115"/>
                <w:lang w:val="es-CO" w:eastAsia="en-US" w:bidi="ar-SA"/>
              </w:rPr>
              <w:t>estético del</w:t>
            </w:r>
            <w:r w:rsidRPr="008173B5">
              <w:rPr>
                <w:rFonts w:ascii="Arial" w:hAnsi="Arial" w:cs="Arial"/>
                <w:spacing w:val="17"/>
                <w:w w:val="115"/>
                <w:lang w:val="es-CO" w:eastAsia="en-US" w:bidi="ar-SA"/>
              </w:rPr>
              <w:t xml:space="preserve"> </w:t>
            </w:r>
            <w:r w:rsidRPr="008173B5">
              <w:rPr>
                <w:rFonts w:ascii="Arial" w:hAnsi="Arial" w:cs="Arial"/>
                <w:w w:val="115"/>
                <w:lang w:val="es-CO" w:eastAsia="en-US" w:bidi="ar-SA"/>
              </w:rPr>
              <w:t>lenguaje.</w:t>
            </w:r>
          </w:p>
          <w:p w14:paraId="688AAE70"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Formas dialectales o regionales en lugares con significativa presencia de </w:t>
            </w:r>
            <w:r w:rsidRPr="008173B5">
              <w:rPr>
                <w:rFonts w:ascii="Arial" w:hAnsi="Arial" w:cs="Arial"/>
                <w:spacing w:val="-5"/>
                <w:w w:val="115"/>
                <w:lang w:val="es-CO" w:eastAsia="en-US" w:bidi="ar-SA"/>
              </w:rPr>
              <w:t xml:space="preserve">afro- </w:t>
            </w:r>
            <w:r w:rsidRPr="008173B5">
              <w:rPr>
                <w:rFonts w:ascii="Arial" w:hAnsi="Arial" w:cs="Arial"/>
                <w:w w:val="115"/>
                <w:lang w:val="es-CO" w:eastAsia="en-US" w:bidi="ar-SA"/>
              </w:rPr>
              <w:t>colombianos.</w:t>
            </w:r>
          </w:p>
          <w:p w14:paraId="2B52F7EC"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Historiografías afrocolombianas con vocabulario en</w:t>
            </w:r>
            <w:r w:rsidRPr="008173B5">
              <w:rPr>
                <w:rFonts w:ascii="Arial" w:hAnsi="Arial" w:cs="Arial"/>
                <w:spacing w:val="30"/>
                <w:w w:val="115"/>
                <w:lang w:val="es-CO" w:eastAsia="en-US" w:bidi="ar-SA"/>
              </w:rPr>
              <w:t xml:space="preserve"> </w:t>
            </w:r>
            <w:r w:rsidRPr="008173B5">
              <w:rPr>
                <w:rFonts w:ascii="Arial" w:hAnsi="Arial" w:cs="Arial"/>
                <w:w w:val="115"/>
                <w:lang w:val="es-CO" w:eastAsia="en-US" w:bidi="ar-SA"/>
              </w:rPr>
              <w:t>inglés.</w:t>
            </w:r>
          </w:p>
          <w:p w14:paraId="28FDEE87"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Diferentes dialectos afrocolombianos que emplean palabras en inglés y/o francés (</w:t>
            </w:r>
            <w:proofErr w:type="spellStart"/>
            <w:r w:rsidRPr="008173B5">
              <w:rPr>
                <w:rFonts w:ascii="Arial" w:hAnsi="Arial" w:cs="Arial"/>
                <w:w w:val="115"/>
                <w:lang w:val="es-CO" w:eastAsia="en-US" w:bidi="ar-SA"/>
              </w:rPr>
              <w:t>palenquero</w:t>
            </w:r>
            <w:proofErr w:type="spellEnd"/>
            <w:r w:rsidRPr="008173B5">
              <w:rPr>
                <w:rFonts w:ascii="Arial" w:hAnsi="Arial" w:cs="Arial"/>
                <w:w w:val="115"/>
                <w:lang w:val="es-CO" w:eastAsia="en-US" w:bidi="ar-SA"/>
              </w:rPr>
              <w:t>,</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sanandresano).</w:t>
            </w:r>
          </w:p>
          <w:p w14:paraId="30B48A0F"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Lenguas africanas que llegaron a Colombia con los africanos</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esclavizados.</w:t>
            </w:r>
          </w:p>
          <w:p w14:paraId="19213333"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20"/>
                <w:lang w:val="es-CO" w:eastAsia="en-US" w:bidi="ar-SA"/>
              </w:rPr>
              <w:t>Aportes del lenguaje africano al</w:t>
            </w:r>
            <w:r w:rsidRPr="008173B5">
              <w:rPr>
                <w:rFonts w:ascii="Arial" w:hAnsi="Arial" w:cs="Arial"/>
                <w:spacing w:val="5"/>
                <w:w w:val="120"/>
                <w:lang w:val="es-CO" w:eastAsia="en-US" w:bidi="ar-SA"/>
              </w:rPr>
              <w:t xml:space="preserve"> </w:t>
            </w:r>
            <w:r w:rsidRPr="008173B5">
              <w:rPr>
                <w:rFonts w:ascii="Arial" w:hAnsi="Arial" w:cs="Arial"/>
                <w:w w:val="120"/>
                <w:lang w:val="es-CO" w:eastAsia="en-US" w:bidi="ar-SA"/>
              </w:rPr>
              <w:t>español.</w:t>
            </w:r>
          </w:p>
          <w:p w14:paraId="29B5E586"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Lenguas criollas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afrocolombianas.</w:t>
            </w:r>
          </w:p>
          <w:p w14:paraId="42330FC9" w14:textId="77777777" w:rsidR="008173B5" w:rsidRPr="008173B5" w:rsidRDefault="008173B5" w:rsidP="008173B5">
            <w:pPr>
              <w:widowControl/>
              <w:autoSpaceDE/>
              <w:autoSpaceDN/>
              <w:contextualSpacing/>
              <w:jc w:val="both"/>
              <w:rPr>
                <w:rFonts w:ascii="Arial" w:eastAsia="Times New Roman" w:hAnsi="Arial" w:cs="Arial"/>
                <w:b/>
                <w:w w:val="115"/>
                <w:lang w:bidi="ar-SA"/>
              </w:rPr>
            </w:pPr>
            <w:r w:rsidRPr="008173B5">
              <w:rPr>
                <w:rFonts w:ascii="Arial" w:eastAsia="Times New Roman" w:hAnsi="Arial" w:cs="Arial"/>
                <w:w w:val="115"/>
                <w:lang w:bidi="ar-SA"/>
              </w:rPr>
              <w:t xml:space="preserve">                      Literatos y poetas</w:t>
            </w:r>
            <w:r w:rsidRPr="008173B5">
              <w:rPr>
                <w:rFonts w:ascii="Arial" w:eastAsia="Times New Roman" w:hAnsi="Arial" w:cs="Arial"/>
                <w:spacing w:val="13"/>
                <w:w w:val="115"/>
                <w:lang w:bidi="ar-SA"/>
              </w:rPr>
              <w:t xml:space="preserve"> </w:t>
            </w:r>
            <w:proofErr w:type="spellStart"/>
            <w:r w:rsidRPr="008173B5">
              <w:rPr>
                <w:rFonts w:ascii="Arial" w:eastAsia="Times New Roman" w:hAnsi="Arial" w:cs="Arial"/>
                <w:w w:val="115"/>
                <w:lang w:bidi="ar-SA"/>
              </w:rPr>
              <w:t>afrodescendientes</w:t>
            </w:r>
            <w:proofErr w:type="spellEnd"/>
            <w:r w:rsidRPr="008173B5">
              <w:rPr>
                <w:rFonts w:ascii="Arial" w:eastAsia="Times New Roman" w:hAnsi="Arial" w:cs="Arial"/>
                <w:w w:val="115"/>
                <w:lang w:bidi="ar-SA"/>
              </w:rPr>
              <w:t>.</w:t>
            </w:r>
          </w:p>
          <w:p w14:paraId="3BF15E26" w14:textId="77777777" w:rsidR="008173B5" w:rsidRPr="008173B5" w:rsidRDefault="008173B5" w:rsidP="00381BE1">
            <w:pPr>
              <w:widowControl/>
              <w:numPr>
                <w:ilvl w:val="1"/>
                <w:numId w:val="8"/>
              </w:numPr>
              <w:tabs>
                <w:tab w:val="left" w:pos="1291"/>
              </w:tabs>
              <w:autoSpaceDE/>
              <w:autoSpaceDN/>
              <w:spacing w:before="101"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Dramaturgia y oralidad: el lugar de los afrodescendientes. </w:t>
            </w:r>
            <w:r w:rsidRPr="008173B5">
              <w:rPr>
                <w:rFonts w:ascii="Arial" w:hAnsi="Arial" w:cs="Arial"/>
                <w:spacing w:val="-3"/>
                <w:w w:val="115"/>
                <w:lang w:val="es-CO" w:eastAsia="en-US" w:bidi="ar-SA"/>
              </w:rPr>
              <w:t>(Teatro-Dramatiza</w:t>
            </w:r>
            <w:r w:rsidRPr="008173B5">
              <w:rPr>
                <w:rFonts w:ascii="Arial" w:hAnsi="Arial" w:cs="Arial"/>
                <w:w w:val="115"/>
                <w:lang w:val="es-CO" w:eastAsia="en-US" w:bidi="ar-SA"/>
              </w:rPr>
              <w:t>ción).</w:t>
            </w:r>
          </w:p>
          <w:p w14:paraId="35B5A043" w14:textId="77777777" w:rsidR="008173B5" w:rsidRPr="008173B5" w:rsidRDefault="008173B5" w:rsidP="00381BE1">
            <w:pPr>
              <w:widowControl/>
              <w:numPr>
                <w:ilvl w:val="1"/>
                <w:numId w:val="8"/>
              </w:numPr>
              <w:tabs>
                <w:tab w:val="left" w:pos="1291"/>
              </w:tabs>
              <w:autoSpaceDE/>
              <w:autoSpaceDN/>
              <w:spacing w:before="55" w:line="261" w:lineRule="auto"/>
              <w:ind w:right="854"/>
              <w:jc w:val="both"/>
              <w:rPr>
                <w:rFonts w:ascii="Arial" w:hAnsi="Arial" w:cs="Arial"/>
                <w:lang w:val="es-CO" w:eastAsia="en-US" w:bidi="ar-SA"/>
              </w:rPr>
            </w:pPr>
            <w:r w:rsidRPr="008173B5">
              <w:rPr>
                <w:rFonts w:ascii="Arial" w:hAnsi="Arial" w:cs="Arial"/>
                <w:w w:val="115"/>
                <w:lang w:val="es-CO" w:eastAsia="en-US" w:bidi="ar-SA"/>
              </w:rPr>
              <w:t>Tradiciones culturales: juegos y rondas, saberes populares, danza, peinados afrocolombianos,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costumbres.</w:t>
            </w:r>
          </w:p>
          <w:p w14:paraId="13D1F69F" w14:textId="77777777" w:rsidR="008173B5" w:rsidRPr="008173B5" w:rsidRDefault="008173B5" w:rsidP="008173B5">
            <w:pPr>
              <w:tabs>
                <w:tab w:val="left" w:pos="1291"/>
              </w:tabs>
              <w:spacing w:before="55" w:after="200" w:line="261" w:lineRule="auto"/>
              <w:ind w:left="1290" w:right="854"/>
              <w:jc w:val="both"/>
              <w:rPr>
                <w:rFonts w:ascii="Arial" w:hAnsi="Arial" w:cs="Arial"/>
                <w:lang w:val="es-CO" w:eastAsia="en-US" w:bidi="ar-SA"/>
              </w:rPr>
            </w:pPr>
          </w:p>
          <w:p w14:paraId="78EEE1CA" w14:textId="77777777" w:rsidR="008173B5" w:rsidRPr="008173B5" w:rsidRDefault="008173B5" w:rsidP="008173B5">
            <w:pPr>
              <w:widowControl/>
              <w:autoSpaceDE/>
              <w:autoSpaceDN/>
              <w:contextualSpacing/>
              <w:jc w:val="both"/>
              <w:rPr>
                <w:rFonts w:ascii="Arial" w:eastAsia="Times New Roman" w:hAnsi="Arial" w:cs="Arial"/>
                <w:b/>
                <w:w w:val="115"/>
                <w:lang w:bidi="ar-SA"/>
              </w:rPr>
            </w:pPr>
            <w:r w:rsidRPr="008173B5">
              <w:rPr>
                <w:rFonts w:ascii="Arial" w:eastAsia="Times New Roman" w:hAnsi="Arial" w:cs="Arial"/>
                <w:b/>
                <w:w w:val="115"/>
                <w:lang w:bidi="ar-SA"/>
              </w:rPr>
              <w:t>NÚCLEO: MUNDO ARTÍSTICO-ESTÉTICO</w:t>
            </w:r>
          </w:p>
          <w:p w14:paraId="7F58ECC7" w14:textId="77777777" w:rsidR="008173B5" w:rsidRPr="008173B5" w:rsidRDefault="008173B5" w:rsidP="008173B5">
            <w:pPr>
              <w:keepNext/>
              <w:keepLines/>
              <w:widowControl/>
              <w:autoSpaceDE/>
              <w:autoSpaceDN/>
              <w:spacing w:before="40" w:line="276" w:lineRule="auto"/>
              <w:jc w:val="both"/>
              <w:outlineLvl w:val="4"/>
              <w:rPr>
                <w:rFonts w:ascii="Arial" w:eastAsia="Times New Roman" w:hAnsi="Arial" w:cs="Arial"/>
                <w:b/>
                <w:lang w:val="es-CO" w:eastAsia="en-US" w:bidi="ar-SA"/>
              </w:rPr>
            </w:pPr>
            <w:r w:rsidRPr="008173B5">
              <w:rPr>
                <w:rFonts w:ascii="Arial" w:eastAsia="Times New Roman" w:hAnsi="Arial" w:cs="Arial"/>
                <w:b/>
                <w:w w:val="115"/>
                <w:lang w:val="es-CO" w:eastAsia="en-US" w:bidi="ar-SA"/>
              </w:rPr>
              <w:t>Principios y valores que se cultivan en este Núcleo</w:t>
            </w:r>
          </w:p>
          <w:p w14:paraId="11808BCD" w14:textId="77777777" w:rsidR="008173B5" w:rsidRPr="008173B5" w:rsidRDefault="008173B5" w:rsidP="008173B5">
            <w:pPr>
              <w:keepNext/>
              <w:keepLines/>
              <w:widowControl/>
              <w:autoSpaceDE/>
              <w:autoSpaceDN/>
              <w:spacing w:before="40" w:line="295" w:lineRule="auto"/>
              <w:ind w:left="557" w:right="1750" w:hanging="1"/>
              <w:jc w:val="both"/>
              <w:outlineLvl w:val="5"/>
              <w:rPr>
                <w:rFonts w:ascii="Arial" w:eastAsia="Times New Roman" w:hAnsi="Arial" w:cs="Arial"/>
                <w:i/>
                <w:lang w:val="es-CO" w:eastAsia="en-US" w:bidi="ar-SA"/>
              </w:rPr>
            </w:pPr>
            <w:r w:rsidRPr="008173B5">
              <w:rPr>
                <w:rFonts w:ascii="Arial" w:eastAsia="Times New Roman" w:hAnsi="Arial" w:cs="Arial"/>
                <w:w w:val="115"/>
                <w:lang w:val="es-CO" w:eastAsia="en-US" w:bidi="ar-SA"/>
              </w:rPr>
              <w:lastRenderedPageBreak/>
              <w:t xml:space="preserve">Alta autoestima, </w:t>
            </w:r>
            <w:r w:rsidRPr="008173B5">
              <w:rPr>
                <w:rFonts w:ascii="Arial" w:eastAsia="Times New Roman" w:hAnsi="Arial" w:cs="Arial"/>
                <w:spacing w:val="-4"/>
                <w:w w:val="115"/>
                <w:lang w:val="es-CO" w:eastAsia="en-US" w:bidi="ar-SA"/>
              </w:rPr>
              <w:t xml:space="preserve">excelente </w:t>
            </w:r>
            <w:r w:rsidRPr="008173B5">
              <w:rPr>
                <w:rFonts w:ascii="Arial" w:eastAsia="Times New Roman" w:hAnsi="Arial" w:cs="Arial"/>
                <w:spacing w:val="-3"/>
                <w:w w:val="115"/>
                <w:lang w:val="es-CO" w:eastAsia="en-US" w:bidi="ar-SA"/>
              </w:rPr>
              <w:t xml:space="preserve">salud mental </w:t>
            </w:r>
            <w:r w:rsidRPr="008173B5">
              <w:rPr>
                <w:rFonts w:ascii="Arial" w:eastAsia="Times New Roman" w:hAnsi="Arial" w:cs="Arial"/>
                <w:w w:val="115"/>
                <w:lang w:val="es-CO" w:eastAsia="en-US" w:bidi="ar-SA"/>
              </w:rPr>
              <w:t xml:space="preserve">y </w:t>
            </w:r>
            <w:r w:rsidRPr="008173B5">
              <w:rPr>
                <w:rFonts w:ascii="Arial" w:eastAsia="Times New Roman" w:hAnsi="Arial" w:cs="Arial"/>
                <w:spacing w:val="-3"/>
                <w:w w:val="115"/>
                <w:lang w:val="es-CO" w:eastAsia="en-US" w:bidi="ar-SA"/>
              </w:rPr>
              <w:t xml:space="preserve">física, pensamiento creativo, </w:t>
            </w:r>
            <w:r w:rsidRPr="008173B5">
              <w:rPr>
                <w:rFonts w:ascii="Arial" w:eastAsia="Times New Roman" w:hAnsi="Arial" w:cs="Arial"/>
                <w:spacing w:val="-4"/>
                <w:w w:val="115"/>
                <w:lang w:val="es-CO" w:eastAsia="en-US" w:bidi="ar-SA"/>
              </w:rPr>
              <w:t xml:space="preserve">inteligencia emocional, armonía consigo </w:t>
            </w:r>
            <w:r w:rsidRPr="008173B5">
              <w:rPr>
                <w:rFonts w:ascii="Arial" w:eastAsia="Times New Roman" w:hAnsi="Arial" w:cs="Arial"/>
                <w:spacing w:val="-3"/>
                <w:w w:val="115"/>
                <w:lang w:val="es-CO" w:eastAsia="en-US" w:bidi="ar-SA"/>
              </w:rPr>
              <w:t xml:space="preserve">mismo </w:t>
            </w:r>
            <w:r w:rsidRPr="008173B5">
              <w:rPr>
                <w:rFonts w:ascii="Arial" w:eastAsia="Times New Roman" w:hAnsi="Arial" w:cs="Arial"/>
                <w:w w:val="115"/>
                <w:lang w:val="es-CO" w:eastAsia="en-US" w:bidi="ar-SA"/>
              </w:rPr>
              <w:t xml:space="preserve">y </w:t>
            </w:r>
            <w:r w:rsidRPr="008173B5">
              <w:rPr>
                <w:rFonts w:ascii="Arial" w:eastAsia="Times New Roman" w:hAnsi="Arial" w:cs="Arial"/>
                <w:spacing w:val="-3"/>
                <w:w w:val="115"/>
                <w:lang w:val="es-CO" w:eastAsia="en-US" w:bidi="ar-SA"/>
              </w:rPr>
              <w:t xml:space="preserve">con </w:t>
            </w:r>
            <w:r w:rsidRPr="008173B5">
              <w:rPr>
                <w:rFonts w:ascii="Arial" w:eastAsia="Times New Roman" w:hAnsi="Arial" w:cs="Arial"/>
                <w:w w:val="115"/>
                <w:lang w:val="es-CO" w:eastAsia="en-US" w:bidi="ar-SA"/>
              </w:rPr>
              <w:t xml:space="preserve">el universo, </w:t>
            </w:r>
            <w:r w:rsidRPr="008173B5">
              <w:rPr>
                <w:rFonts w:ascii="Arial" w:eastAsia="Times New Roman" w:hAnsi="Arial" w:cs="Arial"/>
                <w:spacing w:val="-4"/>
                <w:w w:val="115"/>
                <w:lang w:val="es-CO" w:eastAsia="en-US" w:bidi="ar-SA"/>
              </w:rPr>
              <w:t xml:space="preserve">contemplación </w:t>
            </w:r>
            <w:r w:rsidRPr="008173B5">
              <w:rPr>
                <w:rFonts w:ascii="Arial" w:eastAsia="Times New Roman" w:hAnsi="Arial" w:cs="Arial"/>
                <w:w w:val="115"/>
                <w:lang w:val="es-CO" w:eastAsia="en-US" w:bidi="ar-SA"/>
              </w:rPr>
              <w:t xml:space="preserve">y </w:t>
            </w:r>
            <w:r w:rsidRPr="008173B5">
              <w:rPr>
                <w:rFonts w:ascii="Arial" w:eastAsia="Times New Roman" w:hAnsi="Arial" w:cs="Arial"/>
                <w:spacing w:val="-4"/>
                <w:w w:val="115"/>
                <w:lang w:val="es-CO" w:eastAsia="en-US" w:bidi="ar-SA"/>
              </w:rPr>
              <w:t xml:space="preserve">admiración </w:t>
            </w:r>
            <w:r w:rsidRPr="008173B5">
              <w:rPr>
                <w:rFonts w:ascii="Arial" w:eastAsia="Times New Roman" w:hAnsi="Arial" w:cs="Arial"/>
                <w:w w:val="115"/>
                <w:lang w:val="es-CO" w:eastAsia="en-US" w:bidi="ar-SA"/>
              </w:rPr>
              <w:t xml:space="preserve">de </w:t>
            </w:r>
            <w:r w:rsidRPr="008173B5">
              <w:rPr>
                <w:rFonts w:ascii="Arial" w:eastAsia="Times New Roman" w:hAnsi="Arial" w:cs="Arial"/>
                <w:spacing w:val="-3"/>
                <w:w w:val="115"/>
                <w:lang w:val="es-CO" w:eastAsia="en-US" w:bidi="ar-SA"/>
              </w:rPr>
              <w:t xml:space="preserve">la creación, </w:t>
            </w:r>
            <w:r w:rsidRPr="008173B5">
              <w:rPr>
                <w:rFonts w:ascii="Arial" w:eastAsia="Times New Roman" w:hAnsi="Arial" w:cs="Arial"/>
                <w:spacing w:val="-2"/>
                <w:w w:val="115"/>
                <w:lang w:val="es-CO" w:eastAsia="en-US" w:bidi="ar-SA"/>
              </w:rPr>
              <w:t xml:space="preserve">recursividad </w:t>
            </w:r>
            <w:r w:rsidRPr="008173B5">
              <w:rPr>
                <w:rFonts w:ascii="Arial" w:eastAsia="Times New Roman" w:hAnsi="Arial" w:cs="Arial"/>
                <w:w w:val="115"/>
                <w:lang w:val="es-CO" w:eastAsia="en-US" w:bidi="ar-SA"/>
              </w:rPr>
              <w:t xml:space="preserve">práctica, </w:t>
            </w:r>
            <w:r w:rsidRPr="008173B5">
              <w:rPr>
                <w:rFonts w:ascii="Arial" w:eastAsia="Times New Roman" w:hAnsi="Arial" w:cs="Arial"/>
                <w:i/>
                <w:w w:val="115"/>
                <w:lang w:val="es-CO" w:eastAsia="en-US" w:bidi="ar-SA"/>
              </w:rPr>
              <w:t>amor por el arte.</w:t>
            </w:r>
          </w:p>
          <w:p w14:paraId="0B7FF48B" w14:textId="77777777" w:rsidR="008173B5" w:rsidRPr="008173B5" w:rsidRDefault="008173B5" w:rsidP="008173B5">
            <w:pPr>
              <w:keepNext/>
              <w:keepLines/>
              <w:widowControl/>
              <w:autoSpaceDE/>
              <w:autoSpaceDN/>
              <w:spacing w:before="101"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TERRITORIOS CULTURALES:</w:t>
            </w:r>
          </w:p>
          <w:p w14:paraId="46D52D65" w14:textId="77777777" w:rsidR="008173B5" w:rsidRPr="008173B5" w:rsidRDefault="008173B5" w:rsidP="008173B5">
            <w:pPr>
              <w:spacing w:before="80" w:line="261" w:lineRule="auto"/>
              <w:ind w:left="570" w:right="856"/>
              <w:jc w:val="both"/>
              <w:rPr>
                <w:rFonts w:ascii="Arial" w:hAnsi="Arial" w:cs="Arial"/>
              </w:rPr>
            </w:pPr>
            <w:r w:rsidRPr="008173B5">
              <w:rPr>
                <w:rFonts w:ascii="Arial" w:hAnsi="Arial" w:cs="Arial"/>
                <w:w w:val="115"/>
              </w:rPr>
              <w:t>Expresiones artísticas - estéticas y mundo del trabajo; estilos de vida, ocio o tiempo libre y educación corporal.</w:t>
            </w:r>
          </w:p>
          <w:p w14:paraId="7B3B5EAB" w14:textId="77777777" w:rsidR="008173B5" w:rsidRPr="008173B5" w:rsidRDefault="008173B5" w:rsidP="008173B5">
            <w:pPr>
              <w:keepNext/>
              <w:keepLines/>
              <w:widowControl/>
              <w:autoSpaceDE/>
              <w:autoSpaceDN/>
              <w:spacing w:before="40"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CONTENIDOS CULTURALES:</w:t>
            </w:r>
          </w:p>
          <w:p w14:paraId="2FABC44D" w14:textId="77777777" w:rsidR="008173B5" w:rsidRPr="008173B5" w:rsidRDefault="008173B5" w:rsidP="008173B5">
            <w:pPr>
              <w:spacing w:before="81" w:line="261" w:lineRule="auto"/>
              <w:ind w:left="570" w:right="854"/>
              <w:jc w:val="both"/>
              <w:rPr>
                <w:rFonts w:ascii="Arial" w:hAnsi="Arial" w:cs="Arial"/>
              </w:rPr>
            </w:pPr>
            <w:r w:rsidRPr="008173B5">
              <w:rPr>
                <w:rFonts w:ascii="Arial" w:hAnsi="Arial" w:cs="Arial"/>
                <w:w w:val="115"/>
              </w:rPr>
              <w:t>Literatura, música, artes audio visuales: cine, televisión, multimedia; diseño gráfico, rítmica y medios de expresión, dramatización, juego, trabajo con madera, vivienda, deporte, expresión corporal, danza y bailes, artes plásticas, figura humana, sistemas  de representación, el arte de la composición, modalidades artísticas, historia del arte, vestido, folklore, artes, pesca, agricultura, tallado, construcción de embarcaciones,</w:t>
            </w:r>
            <w:r w:rsidRPr="008173B5">
              <w:rPr>
                <w:rFonts w:ascii="Arial" w:hAnsi="Arial" w:cs="Arial"/>
                <w:spacing w:val="-16"/>
                <w:w w:val="115"/>
              </w:rPr>
              <w:t xml:space="preserve"> </w:t>
            </w:r>
            <w:r w:rsidRPr="008173B5">
              <w:rPr>
                <w:rFonts w:ascii="Arial" w:hAnsi="Arial" w:cs="Arial"/>
                <w:w w:val="115"/>
              </w:rPr>
              <w:t>etc.</w:t>
            </w:r>
          </w:p>
          <w:p w14:paraId="6B969350" w14:textId="77777777" w:rsidR="008173B5" w:rsidRPr="008173B5" w:rsidRDefault="008173B5" w:rsidP="008173B5">
            <w:pPr>
              <w:keepNext/>
              <w:keepLines/>
              <w:widowControl/>
              <w:autoSpaceDE/>
              <w:autoSpaceDN/>
              <w:spacing w:before="167" w:line="261" w:lineRule="auto"/>
              <w:ind w:left="570" w:right="855"/>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DESCRIPCIÓN, IDENTIDAD CONCEPTUAL E INTENCIONALIDAD FORMATIVA DEL NÚ- CLEO – TEMÁTICO PROBLEMÁTICO:</w:t>
            </w:r>
          </w:p>
          <w:p w14:paraId="0A9E5FFF" w14:textId="77777777" w:rsidR="008173B5" w:rsidRPr="008173B5" w:rsidRDefault="008173B5" w:rsidP="008173B5">
            <w:pPr>
              <w:spacing w:before="55" w:line="261" w:lineRule="auto"/>
              <w:ind w:left="570" w:right="855"/>
              <w:jc w:val="both"/>
              <w:rPr>
                <w:rFonts w:ascii="Arial" w:hAnsi="Arial" w:cs="Arial"/>
              </w:rPr>
            </w:pPr>
            <w:r w:rsidRPr="008173B5">
              <w:rPr>
                <w:rFonts w:ascii="Arial" w:hAnsi="Arial" w:cs="Arial"/>
                <w:w w:val="115"/>
              </w:rPr>
              <w:t xml:space="preserve">Integra las áreas: Educación Artística y Educación física, recreación y deportes. Se pro- mueve el desarrollo del pensamiento simbólico, contemplativo, reflexivo y de juicio crítico para perfeccionar la comprensión emocional y racional del mundo sensible; la sensibilidad estética en torno al mundo </w:t>
            </w:r>
            <w:r w:rsidRPr="008173B5">
              <w:rPr>
                <w:rFonts w:ascii="Arial" w:hAnsi="Arial" w:cs="Arial"/>
                <w:spacing w:val="-3"/>
                <w:w w:val="115"/>
              </w:rPr>
              <w:t xml:space="preserve">cultural </w:t>
            </w:r>
            <w:r w:rsidRPr="008173B5">
              <w:rPr>
                <w:rFonts w:ascii="Arial" w:hAnsi="Arial" w:cs="Arial"/>
                <w:w w:val="115"/>
              </w:rPr>
              <w:t xml:space="preserve">y natural como expresiones de belleza, equilibrio, caos y </w:t>
            </w:r>
            <w:r w:rsidRPr="008173B5">
              <w:rPr>
                <w:rFonts w:ascii="Arial" w:hAnsi="Arial" w:cs="Arial"/>
                <w:w w:val="115"/>
              </w:rPr>
              <w:lastRenderedPageBreak/>
              <w:t xml:space="preserve">armonía, mediante la experimentación y promoción de la experiencia estética y física con diferentes materiales y situaciones de la vida cotidiana. Privilegia la investigación y exposición de la creatividad artística y corporal de los </w:t>
            </w:r>
            <w:proofErr w:type="spellStart"/>
            <w:r w:rsidRPr="008173B5">
              <w:rPr>
                <w:rFonts w:ascii="Arial" w:hAnsi="Arial" w:cs="Arial"/>
                <w:w w:val="115"/>
              </w:rPr>
              <w:t>afrodescendientes</w:t>
            </w:r>
            <w:proofErr w:type="spellEnd"/>
            <w:r w:rsidRPr="008173B5">
              <w:rPr>
                <w:rFonts w:ascii="Arial" w:hAnsi="Arial" w:cs="Arial"/>
                <w:w w:val="115"/>
              </w:rPr>
              <w:t xml:space="preserve"> desde el arte, la cultura y el deporte como manifestaciones del desarrollo humano y social. Promueve el sentido de pertenencia cultura tradicional, el autocuidado y el cuidado físico y emocional de los demás recuperando prácticas ancestrales de vida saludable.</w:t>
            </w:r>
          </w:p>
          <w:p w14:paraId="78D57DE5" w14:textId="77777777" w:rsidR="008173B5" w:rsidRPr="008173B5" w:rsidRDefault="008173B5" w:rsidP="008173B5">
            <w:pPr>
              <w:keepNext/>
              <w:keepLines/>
              <w:widowControl/>
              <w:autoSpaceDE/>
              <w:autoSpaceDN/>
              <w:spacing w:before="163" w:line="261" w:lineRule="auto"/>
              <w:ind w:left="570" w:right="855"/>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APORTES DEL NÚCLEO AL LOGRO DE LOS FINES Y OBJETIVOS GENERALES DE LA EDU- CACIÓN Y ESPECÍFICOS DE ETNOEDUCACIÓN:</w:t>
            </w:r>
          </w:p>
          <w:p w14:paraId="314BA63D" w14:textId="77777777" w:rsidR="008173B5" w:rsidRPr="008173B5" w:rsidRDefault="008173B5" w:rsidP="008173B5">
            <w:pPr>
              <w:spacing w:before="112" w:line="261" w:lineRule="auto"/>
              <w:ind w:left="570" w:right="854"/>
              <w:jc w:val="both"/>
              <w:rPr>
                <w:rFonts w:ascii="Arial" w:hAnsi="Arial" w:cs="Arial"/>
              </w:rPr>
            </w:pPr>
            <w:r w:rsidRPr="008173B5">
              <w:rPr>
                <w:rFonts w:ascii="Arial" w:hAnsi="Arial" w:cs="Arial"/>
                <w:w w:val="115"/>
              </w:rPr>
              <w:t xml:space="preserve">Acceso al conocimiento histórico, social y estético del entorno, en procura del rescate de nuestro </w:t>
            </w:r>
            <w:r w:rsidRPr="008173B5">
              <w:rPr>
                <w:rFonts w:ascii="Arial" w:hAnsi="Arial" w:cs="Arial"/>
                <w:spacing w:val="-3"/>
                <w:w w:val="115"/>
              </w:rPr>
              <w:t xml:space="preserve">folclor, </w:t>
            </w:r>
            <w:r w:rsidRPr="008173B5">
              <w:rPr>
                <w:rFonts w:ascii="Arial" w:hAnsi="Arial" w:cs="Arial"/>
                <w:w w:val="115"/>
              </w:rPr>
              <w:t xml:space="preserve">juegos populares y demás manifestaciones autóctonas </w:t>
            </w:r>
            <w:proofErr w:type="spellStart"/>
            <w:r w:rsidRPr="008173B5">
              <w:rPr>
                <w:rFonts w:ascii="Arial" w:hAnsi="Arial" w:cs="Arial"/>
                <w:w w:val="115"/>
              </w:rPr>
              <w:t>afrodescendientes</w:t>
            </w:r>
            <w:proofErr w:type="spellEnd"/>
            <w:r w:rsidRPr="008173B5">
              <w:rPr>
                <w:rFonts w:ascii="Arial" w:hAnsi="Arial" w:cs="Arial"/>
                <w:w w:val="115"/>
              </w:rPr>
              <w:t xml:space="preserve"> como medio de integración social, el desarrollo de la conciencia para la conservación, protección y mejoramiento del medio ambiente; con el debido respeto de nuestras creencias y tradiciones que propendan por enriquecer el proceso productivo</w:t>
            </w:r>
            <w:r w:rsidRPr="008173B5">
              <w:rPr>
                <w:rFonts w:ascii="Arial" w:hAnsi="Arial" w:cs="Arial"/>
                <w:spacing w:val="-41"/>
                <w:w w:val="115"/>
              </w:rPr>
              <w:t xml:space="preserve"> </w:t>
            </w:r>
            <w:r w:rsidRPr="008173B5">
              <w:rPr>
                <w:rFonts w:ascii="Arial" w:hAnsi="Arial" w:cs="Arial"/>
                <w:w w:val="115"/>
              </w:rPr>
              <w:t>y cultural, como también a la promoción del desarrollo científico y tecnológico de nues</w:t>
            </w:r>
            <w:r w:rsidRPr="008173B5">
              <w:rPr>
                <w:rFonts w:ascii="Arial" w:hAnsi="Arial" w:cs="Arial"/>
                <w:spacing w:val="-2"/>
                <w:w w:val="115"/>
              </w:rPr>
              <w:t xml:space="preserve">tra </w:t>
            </w:r>
            <w:r w:rsidRPr="008173B5">
              <w:rPr>
                <w:rFonts w:ascii="Arial" w:hAnsi="Arial" w:cs="Arial"/>
                <w:w w:val="115"/>
              </w:rPr>
              <w:t xml:space="preserve">región </w:t>
            </w:r>
            <w:proofErr w:type="spellStart"/>
            <w:r w:rsidRPr="008173B5">
              <w:rPr>
                <w:rFonts w:ascii="Arial" w:hAnsi="Arial" w:cs="Arial"/>
                <w:w w:val="115"/>
              </w:rPr>
              <w:t>afrochocoana</w:t>
            </w:r>
            <w:proofErr w:type="spellEnd"/>
            <w:r w:rsidRPr="008173B5">
              <w:rPr>
                <w:rFonts w:ascii="Arial" w:hAnsi="Arial" w:cs="Arial"/>
                <w:w w:val="115"/>
              </w:rPr>
              <w:t xml:space="preserve"> y específicamente</w:t>
            </w:r>
            <w:r w:rsidRPr="008173B5">
              <w:rPr>
                <w:rFonts w:ascii="Arial" w:hAnsi="Arial" w:cs="Arial"/>
                <w:spacing w:val="25"/>
                <w:w w:val="115"/>
              </w:rPr>
              <w:t xml:space="preserve"> </w:t>
            </w:r>
            <w:proofErr w:type="spellStart"/>
            <w:r w:rsidRPr="008173B5">
              <w:rPr>
                <w:rFonts w:ascii="Arial" w:hAnsi="Arial" w:cs="Arial"/>
                <w:w w:val="115"/>
              </w:rPr>
              <w:t>riosuceña</w:t>
            </w:r>
            <w:proofErr w:type="spellEnd"/>
            <w:r w:rsidRPr="008173B5">
              <w:rPr>
                <w:rFonts w:ascii="Arial" w:hAnsi="Arial" w:cs="Arial"/>
                <w:w w:val="115"/>
              </w:rPr>
              <w:t>.</w:t>
            </w:r>
          </w:p>
          <w:p w14:paraId="3E35494D" w14:textId="77777777" w:rsidR="008173B5" w:rsidRPr="008173B5" w:rsidRDefault="008173B5" w:rsidP="008173B5">
            <w:pPr>
              <w:spacing w:before="166" w:line="261" w:lineRule="auto"/>
              <w:ind w:left="570" w:right="855"/>
              <w:jc w:val="both"/>
              <w:rPr>
                <w:rFonts w:ascii="Arial" w:hAnsi="Arial" w:cs="Arial"/>
              </w:rPr>
            </w:pPr>
            <w:r w:rsidRPr="008173B5">
              <w:rPr>
                <w:rFonts w:ascii="Arial" w:hAnsi="Arial" w:cs="Arial"/>
                <w:w w:val="115"/>
              </w:rPr>
              <w:t xml:space="preserve">Que los </w:t>
            </w:r>
            <w:proofErr w:type="spellStart"/>
            <w:r w:rsidRPr="008173B5">
              <w:rPr>
                <w:rFonts w:ascii="Arial" w:hAnsi="Arial" w:cs="Arial"/>
                <w:w w:val="115"/>
              </w:rPr>
              <w:t>afrodescendientes</w:t>
            </w:r>
            <w:proofErr w:type="spellEnd"/>
            <w:r w:rsidRPr="008173B5">
              <w:rPr>
                <w:rFonts w:ascii="Arial" w:hAnsi="Arial" w:cs="Arial"/>
                <w:w w:val="115"/>
              </w:rPr>
              <w:t xml:space="preserve"> del bajo Atrato aprendan a valorar su cultura, sus costumbres, mitos, danzas, bailes y demás tradiciones con el debido respeto por la cultura de los demás, para que así mismo se le respeten las propias, como manifestación de sana convivencia intercultural.</w:t>
            </w:r>
          </w:p>
          <w:p w14:paraId="1D49F254" w14:textId="77777777" w:rsidR="008173B5" w:rsidRPr="008173B5" w:rsidRDefault="008173B5" w:rsidP="008173B5">
            <w:pPr>
              <w:spacing w:before="167" w:line="261" w:lineRule="auto"/>
              <w:ind w:left="570" w:right="854"/>
              <w:jc w:val="both"/>
              <w:rPr>
                <w:rFonts w:ascii="Arial" w:hAnsi="Arial" w:cs="Arial"/>
              </w:rPr>
            </w:pPr>
            <w:r w:rsidRPr="008173B5">
              <w:rPr>
                <w:rFonts w:ascii="Arial" w:hAnsi="Arial" w:cs="Arial"/>
                <w:w w:val="115"/>
              </w:rPr>
              <w:lastRenderedPageBreak/>
              <w:t xml:space="preserve">Que los </w:t>
            </w:r>
            <w:proofErr w:type="spellStart"/>
            <w:r w:rsidRPr="008173B5">
              <w:rPr>
                <w:rFonts w:ascii="Arial" w:hAnsi="Arial" w:cs="Arial"/>
                <w:w w:val="115"/>
              </w:rPr>
              <w:t>afrodescendientes</w:t>
            </w:r>
            <w:proofErr w:type="spellEnd"/>
            <w:r w:rsidRPr="008173B5">
              <w:rPr>
                <w:rFonts w:ascii="Arial" w:hAnsi="Arial" w:cs="Arial"/>
                <w:w w:val="115"/>
              </w:rPr>
              <w:t xml:space="preserve"> tengan capacidad de participar y aportar ideas que con- tribuyan al desarrollo de su entorno en lo político, económico y administrativo de su región, desde las manifestaciones estético-artísticas, teniendo en cuenta que esto es importante en su vida cotidiana.</w:t>
            </w:r>
          </w:p>
          <w:p w14:paraId="38E254D0" w14:textId="77777777" w:rsidR="008173B5" w:rsidRPr="008173B5" w:rsidRDefault="008173B5" w:rsidP="008173B5">
            <w:pPr>
              <w:spacing w:before="100" w:line="261" w:lineRule="auto"/>
              <w:ind w:left="117" w:right="1308"/>
              <w:jc w:val="both"/>
              <w:rPr>
                <w:rFonts w:ascii="Arial" w:hAnsi="Arial" w:cs="Arial"/>
              </w:rPr>
            </w:pPr>
            <w:r w:rsidRPr="008173B5">
              <w:rPr>
                <w:rFonts w:ascii="Arial" w:hAnsi="Arial" w:cs="Arial"/>
                <w:w w:val="115"/>
              </w:rPr>
              <w:t xml:space="preserve">       Reconocer</w:t>
            </w:r>
            <w:r w:rsidRPr="008173B5">
              <w:rPr>
                <w:rFonts w:ascii="Arial" w:hAnsi="Arial" w:cs="Arial"/>
                <w:spacing w:val="-14"/>
                <w:w w:val="115"/>
              </w:rPr>
              <w:t xml:space="preserve"> </w:t>
            </w:r>
            <w:r w:rsidRPr="008173B5">
              <w:rPr>
                <w:rFonts w:ascii="Arial" w:hAnsi="Arial" w:cs="Arial"/>
                <w:w w:val="115"/>
              </w:rPr>
              <w:t>y</w:t>
            </w:r>
            <w:r w:rsidRPr="008173B5">
              <w:rPr>
                <w:rFonts w:ascii="Arial" w:hAnsi="Arial" w:cs="Arial"/>
                <w:spacing w:val="-13"/>
                <w:w w:val="115"/>
              </w:rPr>
              <w:t xml:space="preserve"> </w:t>
            </w:r>
            <w:r w:rsidRPr="008173B5">
              <w:rPr>
                <w:rFonts w:ascii="Arial" w:hAnsi="Arial" w:cs="Arial"/>
                <w:w w:val="115"/>
              </w:rPr>
              <w:t>promover</w:t>
            </w:r>
            <w:r w:rsidRPr="008173B5">
              <w:rPr>
                <w:rFonts w:ascii="Arial" w:hAnsi="Arial" w:cs="Arial"/>
                <w:spacing w:val="-13"/>
                <w:w w:val="115"/>
              </w:rPr>
              <w:t xml:space="preserve"> </w:t>
            </w:r>
            <w:r w:rsidRPr="008173B5">
              <w:rPr>
                <w:rFonts w:ascii="Arial" w:hAnsi="Arial" w:cs="Arial"/>
                <w:w w:val="115"/>
              </w:rPr>
              <w:t>valores</w:t>
            </w:r>
            <w:r w:rsidRPr="008173B5">
              <w:rPr>
                <w:rFonts w:ascii="Arial" w:hAnsi="Arial" w:cs="Arial"/>
                <w:spacing w:val="-14"/>
                <w:w w:val="115"/>
              </w:rPr>
              <w:t xml:space="preserve"> </w:t>
            </w:r>
            <w:r w:rsidRPr="008173B5">
              <w:rPr>
                <w:rFonts w:ascii="Arial" w:hAnsi="Arial" w:cs="Arial"/>
                <w:w w:val="115"/>
              </w:rPr>
              <w:t>estéticos</w:t>
            </w:r>
            <w:r w:rsidRPr="008173B5">
              <w:rPr>
                <w:rFonts w:ascii="Arial" w:hAnsi="Arial" w:cs="Arial"/>
                <w:spacing w:val="-13"/>
                <w:w w:val="115"/>
              </w:rPr>
              <w:t xml:space="preserve"> </w:t>
            </w:r>
            <w:r w:rsidRPr="008173B5">
              <w:rPr>
                <w:rFonts w:ascii="Arial" w:hAnsi="Arial" w:cs="Arial"/>
                <w:w w:val="115"/>
              </w:rPr>
              <w:t>del</w:t>
            </w:r>
            <w:r w:rsidRPr="008173B5">
              <w:rPr>
                <w:rFonts w:ascii="Arial" w:hAnsi="Arial" w:cs="Arial"/>
                <w:spacing w:val="-13"/>
                <w:w w:val="115"/>
              </w:rPr>
              <w:t xml:space="preserve"> </w:t>
            </w:r>
            <w:r w:rsidRPr="008173B5">
              <w:rPr>
                <w:rFonts w:ascii="Arial" w:hAnsi="Arial" w:cs="Arial"/>
                <w:w w:val="115"/>
              </w:rPr>
              <w:t>hombre</w:t>
            </w:r>
            <w:r w:rsidRPr="008173B5">
              <w:rPr>
                <w:rFonts w:ascii="Arial" w:hAnsi="Arial" w:cs="Arial"/>
                <w:spacing w:val="-13"/>
                <w:w w:val="115"/>
              </w:rPr>
              <w:t xml:space="preserve"> </w:t>
            </w:r>
            <w:r w:rsidRPr="008173B5">
              <w:rPr>
                <w:rFonts w:ascii="Arial" w:hAnsi="Arial" w:cs="Arial"/>
                <w:w w:val="115"/>
              </w:rPr>
              <w:t>y</w:t>
            </w:r>
            <w:r w:rsidRPr="008173B5">
              <w:rPr>
                <w:rFonts w:ascii="Arial" w:hAnsi="Arial" w:cs="Arial"/>
                <w:spacing w:val="-14"/>
                <w:w w:val="115"/>
              </w:rPr>
              <w:t xml:space="preserve"> </w:t>
            </w:r>
            <w:r w:rsidRPr="008173B5">
              <w:rPr>
                <w:rFonts w:ascii="Arial" w:hAnsi="Arial" w:cs="Arial"/>
                <w:w w:val="115"/>
              </w:rPr>
              <w:t>la</w:t>
            </w:r>
            <w:r w:rsidRPr="008173B5">
              <w:rPr>
                <w:rFonts w:ascii="Arial" w:hAnsi="Arial" w:cs="Arial"/>
                <w:spacing w:val="-13"/>
                <w:w w:val="115"/>
              </w:rPr>
              <w:t xml:space="preserve"> </w:t>
            </w:r>
            <w:r w:rsidRPr="008173B5">
              <w:rPr>
                <w:rFonts w:ascii="Arial" w:hAnsi="Arial" w:cs="Arial"/>
                <w:w w:val="115"/>
              </w:rPr>
              <w:t>mujer</w:t>
            </w:r>
            <w:r w:rsidRPr="008173B5">
              <w:rPr>
                <w:rFonts w:ascii="Arial" w:hAnsi="Arial" w:cs="Arial"/>
                <w:spacing w:val="-13"/>
                <w:w w:val="115"/>
              </w:rPr>
              <w:t xml:space="preserve"> </w:t>
            </w:r>
            <w:r w:rsidRPr="008173B5">
              <w:rPr>
                <w:rFonts w:ascii="Arial" w:hAnsi="Arial" w:cs="Arial"/>
                <w:w w:val="115"/>
              </w:rPr>
              <w:t>afro</w:t>
            </w:r>
            <w:r w:rsidRPr="008173B5">
              <w:rPr>
                <w:rFonts w:ascii="Arial" w:hAnsi="Arial" w:cs="Arial"/>
                <w:spacing w:val="-13"/>
                <w:w w:val="115"/>
              </w:rPr>
              <w:t xml:space="preserve"> </w:t>
            </w:r>
            <w:r w:rsidRPr="008173B5">
              <w:rPr>
                <w:rFonts w:ascii="Arial" w:hAnsi="Arial" w:cs="Arial"/>
                <w:w w:val="115"/>
              </w:rPr>
              <w:t>descendientes</w:t>
            </w:r>
            <w:r w:rsidRPr="008173B5">
              <w:rPr>
                <w:rFonts w:ascii="Arial" w:hAnsi="Arial" w:cs="Arial"/>
                <w:spacing w:val="-14"/>
                <w:w w:val="115"/>
              </w:rPr>
              <w:t xml:space="preserve"> </w:t>
            </w:r>
            <w:r w:rsidRPr="008173B5">
              <w:rPr>
                <w:rFonts w:ascii="Arial" w:hAnsi="Arial" w:cs="Arial"/>
                <w:w w:val="115"/>
              </w:rPr>
              <w:t>como afirmación</w:t>
            </w:r>
            <w:r w:rsidRPr="008173B5">
              <w:rPr>
                <w:rFonts w:ascii="Arial" w:hAnsi="Arial" w:cs="Arial"/>
                <w:spacing w:val="-5"/>
                <w:w w:val="115"/>
              </w:rPr>
              <w:t xml:space="preserve"> </w:t>
            </w:r>
            <w:r w:rsidRPr="008173B5">
              <w:rPr>
                <w:rFonts w:ascii="Arial" w:hAnsi="Arial" w:cs="Arial"/>
                <w:w w:val="115"/>
              </w:rPr>
              <w:t>de</w:t>
            </w:r>
            <w:r w:rsidRPr="008173B5">
              <w:rPr>
                <w:rFonts w:ascii="Arial" w:hAnsi="Arial" w:cs="Arial"/>
                <w:spacing w:val="-5"/>
                <w:w w:val="115"/>
              </w:rPr>
              <w:t xml:space="preserve"> </w:t>
            </w:r>
            <w:r w:rsidRPr="008173B5">
              <w:rPr>
                <w:rFonts w:ascii="Arial" w:hAnsi="Arial" w:cs="Arial"/>
                <w:w w:val="115"/>
              </w:rPr>
              <w:t>su</w:t>
            </w:r>
            <w:r w:rsidRPr="008173B5">
              <w:rPr>
                <w:rFonts w:ascii="Arial" w:hAnsi="Arial" w:cs="Arial"/>
                <w:spacing w:val="-4"/>
                <w:w w:val="115"/>
              </w:rPr>
              <w:t xml:space="preserve"> ser,</w:t>
            </w:r>
            <w:r w:rsidRPr="008173B5">
              <w:rPr>
                <w:rFonts w:ascii="Arial" w:hAnsi="Arial" w:cs="Arial"/>
                <w:spacing w:val="-5"/>
                <w:w w:val="115"/>
              </w:rPr>
              <w:t xml:space="preserve"> </w:t>
            </w:r>
            <w:r w:rsidRPr="008173B5">
              <w:rPr>
                <w:rFonts w:ascii="Arial" w:hAnsi="Arial" w:cs="Arial"/>
                <w:w w:val="115"/>
              </w:rPr>
              <w:t>para</w:t>
            </w:r>
            <w:r w:rsidRPr="008173B5">
              <w:rPr>
                <w:rFonts w:ascii="Arial" w:hAnsi="Arial" w:cs="Arial"/>
                <w:spacing w:val="-5"/>
                <w:w w:val="115"/>
              </w:rPr>
              <w:t xml:space="preserve"> </w:t>
            </w:r>
            <w:r w:rsidRPr="008173B5">
              <w:rPr>
                <w:rFonts w:ascii="Arial" w:hAnsi="Arial" w:cs="Arial"/>
                <w:w w:val="115"/>
              </w:rPr>
              <w:t>que</w:t>
            </w:r>
            <w:r w:rsidRPr="008173B5">
              <w:rPr>
                <w:rFonts w:ascii="Arial" w:hAnsi="Arial" w:cs="Arial"/>
                <w:spacing w:val="-4"/>
                <w:w w:val="115"/>
              </w:rPr>
              <w:t xml:space="preserve"> </w:t>
            </w:r>
            <w:r w:rsidRPr="008173B5">
              <w:rPr>
                <w:rFonts w:ascii="Arial" w:hAnsi="Arial" w:cs="Arial"/>
                <w:w w:val="115"/>
              </w:rPr>
              <w:t>se</w:t>
            </w:r>
            <w:r w:rsidRPr="008173B5">
              <w:rPr>
                <w:rFonts w:ascii="Arial" w:hAnsi="Arial" w:cs="Arial"/>
                <w:spacing w:val="-5"/>
                <w:w w:val="115"/>
              </w:rPr>
              <w:t xml:space="preserve"> </w:t>
            </w:r>
            <w:r w:rsidRPr="008173B5">
              <w:rPr>
                <w:rFonts w:ascii="Arial" w:hAnsi="Arial" w:cs="Arial"/>
                <w:w w:val="115"/>
              </w:rPr>
              <w:t>reconozca</w:t>
            </w:r>
            <w:r w:rsidRPr="008173B5">
              <w:rPr>
                <w:rFonts w:ascii="Arial" w:hAnsi="Arial" w:cs="Arial"/>
                <w:spacing w:val="-4"/>
                <w:w w:val="115"/>
              </w:rPr>
              <w:t xml:space="preserve"> </w:t>
            </w:r>
            <w:r w:rsidRPr="008173B5">
              <w:rPr>
                <w:rFonts w:ascii="Arial" w:hAnsi="Arial" w:cs="Arial"/>
                <w:w w:val="115"/>
              </w:rPr>
              <w:t>positivamente</w:t>
            </w:r>
            <w:r w:rsidRPr="008173B5">
              <w:rPr>
                <w:rFonts w:ascii="Arial" w:hAnsi="Arial" w:cs="Arial"/>
                <w:spacing w:val="-5"/>
                <w:w w:val="115"/>
              </w:rPr>
              <w:t xml:space="preserve"> </w:t>
            </w:r>
            <w:r w:rsidRPr="008173B5">
              <w:rPr>
                <w:rFonts w:ascii="Arial" w:hAnsi="Arial" w:cs="Arial"/>
                <w:w w:val="115"/>
              </w:rPr>
              <w:t>en</w:t>
            </w:r>
            <w:r w:rsidRPr="008173B5">
              <w:rPr>
                <w:rFonts w:ascii="Arial" w:hAnsi="Arial" w:cs="Arial"/>
                <w:spacing w:val="-5"/>
                <w:w w:val="115"/>
              </w:rPr>
              <w:t xml:space="preserve"> </w:t>
            </w:r>
            <w:r w:rsidRPr="008173B5">
              <w:rPr>
                <w:rFonts w:ascii="Arial" w:hAnsi="Arial" w:cs="Arial"/>
                <w:w w:val="115"/>
              </w:rPr>
              <w:t>sus</w:t>
            </w:r>
            <w:r w:rsidRPr="008173B5">
              <w:rPr>
                <w:rFonts w:ascii="Arial" w:hAnsi="Arial" w:cs="Arial"/>
                <w:spacing w:val="-4"/>
                <w:w w:val="115"/>
              </w:rPr>
              <w:t xml:space="preserve"> </w:t>
            </w:r>
            <w:r w:rsidRPr="008173B5">
              <w:rPr>
                <w:rFonts w:ascii="Arial" w:hAnsi="Arial" w:cs="Arial"/>
                <w:w w:val="115"/>
              </w:rPr>
              <w:t>características</w:t>
            </w:r>
            <w:r w:rsidRPr="008173B5">
              <w:rPr>
                <w:rFonts w:ascii="Arial" w:hAnsi="Arial" w:cs="Arial"/>
                <w:spacing w:val="-5"/>
                <w:w w:val="115"/>
              </w:rPr>
              <w:t xml:space="preserve"> </w:t>
            </w:r>
            <w:r w:rsidRPr="008173B5">
              <w:rPr>
                <w:rFonts w:ascii="Arial" w:hAnsi="Arial" w:cs="Arial"/>
                <w:w w:val="115"/>
              </w:rPr>
              <w:t>físicas, morales y</w:t>
            </w:r>
            <w:r w:rsidRPr="008173B5">
              <w:rPr>
                <w:rFonts w:ascii="Arial" w:hAnsi="Arial" w:cs="Arial"/>
                <w:spacing w:val="8"/>
                <w:w w:val="115"/>
              </w:rPr>
              <w:t xml:space="preserve"> </w:t>
            </w:r>
            <w:r w:rsidRPr="008173B5">
              <w:rPr>
                <w:rFonts w:ascii="Arial" w:hAnsi="Arial" w:cs="Arial"/>
                <w:w w:val="115"/>
              </w:rPr>
              <w:t>espirituales.</w:t>
            </w:r>
          </w:p>
          <w:p w14:paraId="5DDC704D" w14:textId="77777777" w:rsidR="008173B5" w:rsidRPr="008173B5" w:rsidRDefault="008173B5" w:rsidP="008173B5">
            <w:pPr>
              <w:widowControl/>
              <w:autoSpaceDE/>
              <w:autoSpaceDN/>
              <w:contextualSpacing/>
              <w:jc w:val="both"/>
              <w:rPr>
                <w:rFonts w:ascii="Arial" w:eastAsia="Times New Roman" w:hAnsi="Arial" w:cs="Arial"/>
                <w:b/>
                <w:w w:val="115"/>
                <w:lang w:bidi="ar-SA"/>
              </w:rPr>
            </w:pPr>
          </w:p>
          <w:p w14:paraId="6CCD1169" w14:textId="77777777" w:rsidR="008173B5" w:rsidRPr="008173B5" w:rsidRDefault="008173B5" w:rsidP="008173B5">
            <w:pPr>
              <w:keepNext/>
              <w:keepLines/>
              <w:widowControl/>
              <w:autoSpaceDE/>
              <w:autoSpaceDN/>
              <w:spacing w:before="40"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PREGUNTAS ORIENTADORAS DEL NÚCLEO TEMÁTICO PROBLEMÁTICO:</w:t>
            </w:r>
          </w:p>
          <w:p w14:paraId="1221E860" w14:textId="77777777" w:rsidR="008173B5" w:rsidRPr="008173B5" w:rsidRDefault="008173B5" w:rsidP="00381BE1">
            <w:pPr>
              <w:widowControl/>
              <w:numPr>
                <w:ilvl w:val="0"/>
                <w:numId w:val="8"/>
              </w:numPr>
              <w:tabs>
                <w:tab w:val="left" w:pos="838"/>
              </w:tabs>
              <w:autoSpaceDE/>
              <w:autoSpaceDN/>
              <w:spacing w:before="194"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¿Cómo estimular en los estudiantes de educación básica y media, para utilizar los recursos propios de nuestra región en la elaboración de las manualidades </w:t>
            </w:r>
            <w:r w:rsidRPr="008173B5">
              <w:rPr>
                <w:rFonts w:ascii="Arial" w:hAnsi="Arial" w:cs="Arial"/>
                <w:spacing w:val="-17"/>
                <w:w w:val="115"/>
                <w:lang w:val="es-CO" w:eastAsia="en-US" w:bidi="ar-SA"/>
              </w:rPr>
              <w:t xml:space="preserve">y </w:t>
            </w:r>
            <w:r w:rsidRPr="008173B5">
              <w:rPr>
                <w:rFonts w:ascii="Arial" w:hAnsi="Arial" w:cs="Arial"/>
                <w:w w:val="115"/>
                <w:lang w:val="es-CO" w:eastAsia="en-US" w:bidi="ar-SA"/>
              </w:rPr>
              <w:t>trabajos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artísticos?</w:t>
            </w:r>
          </w:p>
          <w:p w14:paraId="39DC6ED6"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¿Cuáles materiales propios del medio podemos utilizar para elaborar objetos, instrumentos y otras obras artísticas propias de la región y de otras</w:t>
            </w:r>
            <w:r w:rsidRPr="008173B5">
              <w:rPr>
                <w:rFonts w:ascii="Arial" w:hAnsi="Arial" w:cs="Arial"/>
                <w:spacing w:val="1"/>
                <w:w w:val="115"/>
                <w:lang w:val="es-CO" w:eastAsia="en-US" w:bidi="ar-SA"/>
              </w:rPr>
              <w:t xml:space="preserve"> </w:t>
            </w:r>
            <w:r w:rsidRPr="008173B5">
              <w:rPr>
                <w:rFonts w:ascii="Arial" w:hAnsi="Arial" w:cs="Arial"/>
                <w:w w:val="115"/>
                <w:lang w:val="es-CO" w:eastAsia="en-US" w:bidi="ar-SA"/>
              </w:rPr>
              <w:t>culturas?</w:t>
            </w:r>
          </w:p>
          <w:p w14:paraId="5894D7EA" w14:textId="77777777" w:rsidR="008173B5" w:rsidRPr="008173B5" w:rsidRDefault="008173B5" w:rsidP="00381BE1">
            <w:pPr>
              <w:widowControl/>
              <w:numPr>
                <w:ilvl w:val="0"/>
                <w:numId w:val="8"/>
              </w:numPr>
              <w:tabs>
                <w:tab w:val="left" w:pos="838"/>
              </w:tabs>
              <w:autoSpaceDE/>
              <w:autoSpaceDN/>
              <w:spacing w:before="56" w:line="261" w:lineRule="auto"/>
              <w:ind w:right="1308"/>
              <w:jc w:val="both"/>
              <w:rPr>
                <w:rFonts w:ascii="Arial" w:hAnsi="Arial" w:cs="Arial"/>
                <w:lang w:val="es-CO" w:eastAsia="en-US" w:bidi="ar-SA"/>
              </w:rPr>
            </w:pPr>
            <w:r w:rsidRPr="008173B5">
              <w:rPr>
                <w:rFonts w:ascii="Arial" w:hAnsi="Arial" w:cs="Arial"/>
                <w:w w:val="115"/>
                <w:lang w:val="es-CO" w:eastAsia="en-US" w:bidi="ar-SA"/>
              </w:rPr>
              <w:t>¿Cuáles herramientas (instrumentos y espacios) de nuestro medio podemos</w:t>
            </w:r>
            <w:r w:rsidRPr="008173B5">
              <w:rPr>
                <w:rFonts w:ascii="Arial" w:hAnsi="Arial" w:cs="Arial"/>
                <w:spacing w:val="-40"/>
                <w:w w:val="115"/>
                <w:lang w:val="es-CO" w:eastAsia="en-US" w:bidi="ar-SA"/>
              </w:rPr>
              <w:t xml:space="preserve"> </w:t>
            </w:r>
            <w:r w:rsidRPr="008173B5">
              <w:rPr>
                <w:rFonts w:ascii="Arial" w:hAnsi="Arial" w:cs="Arial"/>
                <w:spacing w:val="-8"/>
                <w:w w:val="115"/>
                <w:lang w:val="es-CO" w:eastAsia="en-US" w:bidi="ar-SA"/>
              </w:rPr>
              <w:t>em</w:t>
            </w:r>
            <w:r w:rsidRPr="008173B5">
              <w:rPr>
                <w:rFonts w:ascii="Arial" w:hAnsi="Arial" w:cs="Arial"/>
                <w:w w:val="115"/>
                <w:lang w:val="es-CO" w:eastAsia="en-US" w:bidi="ar-SA"/>
              </w:rPr>
              <w:t>plear para la realización de ejercicios como</w:t>
            </w:r>
            <w:r w:rsidRPr="008173B5">
              <w:rPr>
                <w:rFonts w:ascii="Arial" w:hAnsi="Arial" w:cs="Arial"/>
                <w:spacing w:val="39"/>
                <w:w w:val="115"/>
                <w:lang w:val="es-CO" w:eastAsia="en-US" w:bidi="ar-SA"/>
              </w:rPr>
              <w:t xml:space="preserve"> </w:t>
            </w:r>
            <w:r w:rsidRPr="008173B5">
              <w:rPr>
                <w:rFonts w:ascii="Arial" w:hAnsi="Arial" w:cs="Arial"/>
                <w:w w:val="115"/>
                <w:lang w:val="es-CO" w:eastAsia="en-US" w:bidi="ar-SA"/>
              </w:rPr>
              <w:t>recreo deportivo?</w:t>
            </w:r>
          </w:p>
          <w:p w14:paraId="612C137B"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¿Cuáles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prácticas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ancestrales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propias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nuestros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Sabedores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rescatar</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para</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pro- mover</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el</w:t>
            </w:r>
            <w:r w:rsidRPr="008173B5">
              <w:rPr>
                <w:rFonts w:ascii="Arial" w:hAnsi="Arial" w:cs="Arial"/>
                <w:spacing w:val="-3"/>
                <w:w w:val="115"/>
                <w:lang w:val="es-CO" w:eastAsia="en-US" w:bidi="ar-SA"/>
              </w:rPr>
              <w:t xml:space="preserve"> </w:t>
            </w:r>
            <w:r w:rsidRPr="008173B5">
              <w:rPr>
                <w:rFonts w:ascii="Arial" w:hAnsi="Arial" w:cs="Arial"/>
                <w:w w:val="115"/>
                <w:lang w:val="es-CO" w:eastAsia="en-US" w:bidi="ar-SA"/>
              </w:rPr>
              <w:t>cuidado</w:t>
            </w:r>
            <w:r w:rsidRPr="008173B5">
              <w:rPr>
                <w:rFonts w:ascii="Arial" w:hAnsi="Arial" w:cs="Arial"/>
                <w:spacing w:val="-3"/>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3"/>
                <w:w w:val="115"/>
                <w:lang w:val="es-CO" w:eastAsia="en-US" w:bidi="ar-SA"/>
              </w:rPr>
              <w:t xml:space="preserve"> </w:t>
            </w:r>
            <w:r w:rsidRPr="008173B5">
              <w:rPr>
                <w:rFonts w:ascii="Arial" w:hAnsi="Arial" w:cs="Arial"/>
                <w:w w:val="115"/>
                <w:lang w:val="es-CO" w:eastAsia="en-US" w:bidi="ar-SA"/>
              </w:rPr>
              <w:t>sí</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3"/>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3"/>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3"/>
                <w:w w:val="115"/>
                <w:lang w:val="es-CO" w:eastAsia="en-US" w:bidi="ar-SA"/>
              </w:rPr>
              <w:t xml:space="preserve"> </w:t>
            </w:r>
            <w:r w:rsidRPr="008173B5">
              <w:rPr>
                <w:rFonts w:ascii="Arial" w:hAnsi="Arial" w:cs="Arial"/>
                <w:w w:val="115"/>
                <w:lang w:val="es-CO" w:eastAsia="en-US" w:bidi="ar-SA"/>
              </w:rPr>
              <w:t>otros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en</w:t>
            </w:r>
            <w:r w:rsidRPr="008173B5">
              <w:rPr>
                <w:rFonts w:ascii="Arial" w:hAnsi="Arial" w:cs="Arial"/>
                <w:spacing w:val="-3"/>
                <w:w w:val="115"/>
                <w:lang w:val="es-CO" w:eastAsia="en-US" w:bidi="ar-SA"/>
              </w:rPr>
              <w:t xml:space="preserve"> </w:t>
            </w:r>
            <w:r w:rsidRPr="008173B5">
              <w:rPr>
                <w:rFonts w:ascii="Arial" w:hAnsi="Arial" w:cs="Arial"/>
                <w:w w:val="115"/>
                <w:lang w:val="es-CO" w:eastAsia="en-US" w:bidi="ar-SA"/>
              </w:rPr>
              <w:t>el</w:t>
            </w:r>
            <w:r w:rsidRPr="008173B5">
              <w:rPr>
                <w:rFonts w:ascii="Arial" w:hAnsi="Arial" w:cs="Arial"/>
                <w:spacing w:val="-3"/>
                <w:w w:val="115"/>
                <w:lang w:val="es-CO" w:eastAsia="en-US" w:bidi="ar-SA"/>
              </w:rPr>
              <w:t xml:space="preserve"> </w:t>
            </w:r>
            <w:r w:rsidRPr="008173B5">
              <w:rPr>
                <w:rFonts w:ascii="Arial" w:hAnsi="Arial" w:cs="Arial"/>
                <w:w w:val="115"/>
                <w:lang w:val="es-CO" w:eastAsia="en-US" w:bidi="ar-SA"/>
              </w:rPr>
              <w:t>hombre</w:t>
            </w:r>
            <w:r w:rsidRPr="008173B5">
              <w:rPr>
                <w:rFonts w:ascii="Arial" w:hAnsi="Arial" w:cs="Arial"/>
                <w:spacing w:val="-3"/>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3"/>
                <w:w w:val="115"/>
                <w:lang w:val="es-CO" w:eastAsia="en-US" w:bidi="ar-SA"/>
              </w:rPr>
              <w:t xml:space="preserve"> </w:t>
            </w:r>
            <w:r w:rsidRPr="008173B5">
              <w:rPr>
                <w:rFonts w:ascii="Arial" w:hAnsi="Arial" w:cs="Arial"/>
                <w:w w:val="115"/>
                <w:lang w:val="es-CO" w:eastAsia="en-US" w:bidi="ar-SA"/>
              </w:rPr>
              <w:t>mujer</w:t>
            </w:r>
            <w:r w:rsidRPr="008173B5">
              <w:rPr>
                <w:rFonts w:ascii="Arial" w:hAnsi="Arial" w:cs="Arial"/>
                <w:spacing w:val="-3"/>
                <w:w w:val="115"/>
                <w:lang w:val="es-CO" w:eastAsia="en-US" w:bidi="ar-SA"/>
              </w:rPr>
              <w:t xml:space="preserve"> </w:t>
            </w:r>
            <w:r w:rsidRPr="008173B5">
              <w:rPr>
                <w:rFonts w:ascii="Arial" w:hAnsi="Arial" w:cs="Arial"/>
                <w:w w:val="115"/>
                <w:lang w:val="es-CO" w:eastAsia="en-US" w:bidi="ar-SA"/>
              </w:rPr>
              <w:t>afrodescendientes, partiendo de la cultura local hacia la más</w:t>
            </w:r>
            <w:r w:rsidRPr="008173B5">
              <w:rPr>
                <w:rFonts w:ascii="Arial" w:hAnsi="Arial" w:cs="Arial"/>
                <w:spacing w:val="46"/>
                <w:w w:val="115"/>
                <w:lang w:val="es-CO" w:eastAsia="en-US" w:bidi="ar-SA"/>
              </w:rPr>
              <w:t xml:space="preserve"> </w:t>
            </w:r>
            <w:r w:rsidRPr="008173B5">
              <w:rPr>
                <w:rFonts w:ascii="Arial" w:hAnsi="Arial" w:cs="Arial"/>
                <w:w w:val="115"/>
                <w:lang w:val="es-CO" w:eastAsia="en-US" w:bidi="ar-SA"/>
              </w:rPr>
              <w:t>general?</w:t>
            </w:r>
          </w:p>
          <w:p w14:paraId="72F44FF7"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lastRenderedPageBreak/>
              <w:t xml:space="preserve">¿Cómo repensar los cánones de belleza afrodescendientes problematizando </w:t>
            </w:r>
            <w:r w:rsidRPr="008173B5">
              <w:rPr>
                <w:rFonts w:ascii="Arial" w:hAnsi="Arial" w:cs="Arial"/>
                <w:spacing w:val="-5"/>
                <w:w w:val="115"/>
                <w:lang w:val="es-CO" w:eastAsia="en-US" w:bidi="ar-SA"/>
              </w:rPr>
              <w:t xml:space="preserve">los </w:t>
            </w:r>
            <w:r w:rsidRPr="008173B5">
              <w:rPr>
                <w:rFonts w:ascii="Arial" w:hAnsi="Arial" w:cs="Arial"/>
                <w:w w:val="115"/>
                <w:lang w:val="es-CO" w:eastAsia="en-US" w:bidi="ar-SA"/>
              </w:rPr>
              <w:t xml:space="preserve">estereotipos negativos derivados de ideas hegemónicas eurocéntricas sobre </w:t>
            </w:r>
            <w:r w:rsidRPr="008173B5">
              <w:rPr>
                <w:rFonts w:ascii="Arial" w:hAnsi="Arial" w:cs="Arial"/>
                <w:spacing w:val="-8"/>
                <w:w w:val="115"/>
                <w:lang w:val="es-CO" w:eastAsia="en-US" w:bidi="ar-SA"/>
              </w:rPr>
              <w:t xml:space="preserve">el </w:t>
            </w:r>
            <w:r w:rsidRPr="008173B5">
              <w:rPr>
                <w:rFonts w:ascii="Arial" w:hAnsi="Arial" w:cs="Arial"/>
                <w:w w:val="115"/>
                <w:lang w:val="es-CO" w:eastAsia="en-US" w:bidi="ar-SA"/>
              </w:rPr>
              <w:t>tema?</w:t>
            </w:r>
          </w:p>
          <w:p w14:paraId="21ACA15B" w14:textId="77777777" w:rsidR="008173B5" w:rsidRPr="008173B5" w:rsidRDefault="008173B5" w:rsidP="008173B5">
            <w:pPr>
              <w:widowControl/>
              <w:autoSpaceDE/>
              <w:autoSpaceDN/>
              <w:contextualSpacing/>
              <w:jc w:val="both"/>
              <w:rPr>
                <w:rFonts w:ascii="Arial" w:eastAsia="Times New Roman" w:hAnsi="Arial" w:cs="Arial"/>
                <w:b/>
                <w:w w:val="115"/>
                <w:lang w:bidi="ar-SA"/>
              </w:rPr>
            </w:pPr>
          </w:p>
          <w:p w14:paraId="76B6E5D0" w14:textId="77777777" w:rsidR="008173B5" w:rsidRPr="008173B5" w:rsidRDefault="008173B5" w:rsidP="008173B5">
            <w:pPr>
              <w:keepNext/>
              <w:keepLines/>
              <w:widowControl/>
              <w:autoSpaceDE/>
              <w:autoSpaceDN/>
              <w:spacing w:before="225"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 GENERALES Y ESPECÍFICOS:</w:t>
            </w:r>
          </w:p>
          <w:p w14:paraId="619B60E2" w14:textId="77777777" w:rsidR="008173B5" w:rsidRPr="008173B5" w:rsidRDefault="008173B5" w:rsidP="008173B5">
            <w:pPr>
              <w:widowControl/>
              <w:autoSpaceDE/>
              <w:autoSpaceDN/>
              <w:spacing w:before="137"/>
              <w:ind w:left="117"/>
              <w:jc w:val="both"/>
              <w:rPr>
                <w:rFonts w:ascii="Arial" w:eastAsia="Times New Roman" w:hAnsi="Arial" w:cs="Arial"/>
                <w:b/>
                <w:i/>
                <w:lang w:bidi="ar-SA"/>
              </w:rPr>
            </w:pPr>
            <w:r w:rsidRPr="008173B5">
              <w:rPr>
                <w:rFonts w:ascii="Arial" w:eastAsia="Times New Roman" w:hAnsi="Arial" w:cs="Arial"/>
                <w:b/>
                <w:i/>
                <w:w w:val="115"/>
                <w:lang w:bidi="ar-SA"/>
              </w:rPr>
              <w:t>Objetivo general</w:t>
            </w:r>
          </w:p>
          <w:p w14:paraId="20E0B5EA" w14:textId="77777777" w:rsidR="008173B5" w:rsidRPr="008173B5" w:rsidRDefault="008173B5" w:rsidP="008173B5">
            <w:pPr>
              <w:spacing w:before="137" w:line="261" w:lineRule="auto"/>
              <w:ind w:left="117" w:right="1308"/>
              <w:jc w:val="both"/>
              <w:rPr>
                <w:rFonts w:ascii="Arial" w:hAnsi="Arial" w:cs="Arial"/>
              </w:rPr>
            </w:pPr>
            <w:r w:rsidRPr="008173B5">
              <w:rPr>
                <w:rFonts w:ascii="Arial" w:hAnsi="Arial" w:cs="Arial"/>
                <w:w w:val="115"/>
              </w:rPr>
              <w:t>Fortalecer el desarrollo de la creatividad, la inteligencia y expresión corporal a través de la educación artística y la cultura propia en las niñas, niños y jóvenes de los municipios Riosucio y Carmen del Darién, desde preescolar hasta la media; mediante la enseñanza étnicamente intencionada de las creaciones y valores propios, apoyados en la implementación de tongas (actividades y estrategias) pedagógicas que permitan ir adquiriendo sentido de pertenencia por lo nuestro.</w:t>
            </w:r>
          </w:p>
          <w:p w14:paraId="67AF967D" w14:textId="77777777" w:rsidR="008173B5" w:rsidRPr="008173B5" w:rsidRDefault="008173B5" w:rsidP="008173B5">
            <w:pPr>
              <w:spacing w:before="166" w:line="261" w:lineRule="auto"/>
              <w:ind w:left="117" w:right="1306"/>
              <w:jc w:val="both"/>
              <w:rPr>
                <w:rFonts w:ascii="Arial" w:hAnsi="Arial" w:cs="Arial"/>
              </w:rPr>
            </w:pPr>
            <w:r w:rsidRPr="008173B5">
              <w:rPr>
                <w:rFonts w:ascii="Arial" w:hAnsi="Arial" w:cs="Arial"/>
                <w:w w:val="115"/>
              </w:rPr>
              <w:t>Procurar el desarrollo de habilidades y destrezas básicas para la práctica de actividades deportivas y folclóricas, y el recate de juegos populares propios de nuestra región.</w:t>
            </w:r>
          </w:p>
          <w:p w14:paraId="562D3A5C" w14:textId="77777777" w:rsidR="008173B5" w:rsidRPr="008173B5" w:rsidRDefault="008173B5" w:rsidP="008173B5">
            <w:pPr>
              <w:widowControl/>
              <w:autoSpaceDE/>
              <w:autoSpaceDN/>
              <w:contextualSpacing/>
              <w:jc w:val="both"/>
              <w:rPr>
                <w:rFonts w:ascii="Arial" w:eastAsia="Times New Roman" w:hAnsi="Arial" w:cs="Arial"/>
                <w:b/>
                <w:w w:val="115"/>
                <w:lang w:bidi="ar-SA"/>
              </w:rPr>
            </w:pPr>
            <w:r w:rsidRPr="008173B5">
              <w:rPr>
                <w:rFonts w:ascii="Arial" w:eastAsia="Times New Roman" w:hAnsi="Arial" w:cs="Arial"/>
                <w:b/>
                <w:w w:val="115"/>
                <w:lang w:bidi="ar-SA"/>
              </w:rPr>
              <w:t>Objetivos específicos:</w:t>
            </w:r>
          </w:p>
          <w:p w14:paraId="2024CC6A" w14:textId="77777777" w:rsidR="008173B5" w:rsidRPr="008173B5" w:rsidRDefault="008173B5" w:rsidP="00381BE1">
            <w:pPr>
              <w:widowControl/>
              <w:numPr>
                <w:ilvl w:val="0"/>
                <w:numId w:val="8"/>
              </w:numPr>
              <w:tabs>
                <w:tab w:val="left" w:pos="838"/>
              </w:tabs>
              <w:autoSpaceDE/>
              <w:autoSpaceDN/>
              <w:spacing w:before="192"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Potenciar en las y los estudiantes el desarrollo del pensamiento, habilidades y destrezas por medio de la educación artística y corporal mediante talleres </w:t>
            </w:r>
            <w:r w:rsidRPr="008173B5">
              <w:rPr>
                <w:rFonts w:ascii="Arial" w:hAnsi="Arial" w:cs="Arial"/>
                <w:spacing w:val="-4"/>
                <w:w w:val="115"/>
                <w:lang w:val="es-CO" w:eastAsia="en-US" w:bidi="ar-SA"/>
              </w:rPr>
              <w:t>crea</w:t>
            </w:r>
            <w:r w:rsidRPr="008173B5">
              <w:rPr>
                <w:rFonts w:ascii="Arial" w:hAnsi="Arial" w:cs="Arial"/>
                <w:w w:val="115"/>
                <w:lang w:val="es-CO" w:eastAsia="en-US" w:bidi="ar-SA"/>
              </w:rPr>
              <w:t>tivos y formativos para fortalecer saberes de nuestra cultura</w:t>
            </w:r>
            <w:r w:rsidRPr="008173B5">
              <w:rPr>
                <w:rFonts w:ascii="Arial" w:hAnsi="Arial" w:cs="Arial"/>
                <w:spacing w:val="43"/>
                <w:w w:val="115"/>
                <w:lang w:val="es-CO" w:eastAsia="en-US" w:bidi="ar-SA"/>
              </w:rPr>
              <w:t xml:space="preserve"> </w:t>
            </w:r>
            <w:r w:rsidRPr="008173B5">
              <w:rPr>
                <w:rFonts w:ascii="Arial" w:hAnsi="Arial" w:cs="Arial"/>
                <w:w w:val="115"/>
                <w:lang w:val="es-CO" w:eastAsia="en-US" w:bidi="ar-SA"/>
              </w:rPr>
              <w:t>ancestral.</w:t>
            </w:r>
          </w:p>
          <w:p w14:paraId="3EC2D50D"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Utilizar los materiales del medio como base para el desarrollo de la educación física en los diferentes </w:t>
            </w:r>
            <w:r w:rsidRPr="008173B5">
              <w:rPr>
                <w:rFonts w:ascii="Arial" w:hAnsi="Arial" w:cs="Arial"/>
                <w:w w:val="115"/>
                <w:lang w:val="es-CO" w:eastAsia="en-US" w:bidi="ar-SA"/>
              </w:rPr>
              <w:lastRenderedPageBreak/>
              <w:t>niveles de</w:t>
            </w:r>
            <w:r w:rsidRPr="008173B5">
              <w:rPr>
                <w:rFonts w:ascii="Arial" w:hAnsi="Arial" w:cs="Arial"/>
                <w:spacing w:val="29"/>
                <w:w w:val="115"/>
                <w:lang w:val="es-CO" w:eastAsia="en-US" w:bidi="ar-SA"/>
              </w:rPr>
              <w:t xml:space="preserve"> </w:t>
            </w:r>
            <w:r w:rsidRPr="008173B5">
              <w:rPr>
                <w:rFonts w:ascii="Arial" w:hAnsi="Arial" w:cs="Arial"/>
                <w:w w:val="115"/>
                <w:lang w:val="es-CO" w:eastAsia="en-US" w:bidi="ar-SA"/>
              </w:rPr>
              <w:t>enseñanza.</w:t>
            </w:r>
          </w:p>
          <w:p w14:paraId="537425B1"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Fomentar en los educandos interés por el área de la educación artística, la </w:t>
            </w:r>
            <w:r w:rsidRPr="008173B5">
              <w:rPr>
                <w:rFonts w:ascii="Arial" w:hAnsi="Arial" w:cs="Arial"/>
                <w:spacing w:val="-6"/>
                <w:w w:val="115"/>
                <w:lang w:val="es-CO" w:eastAsia="en-US" w:bidi="ar-SA"/>
              </w:rPr>
              <w:t xml:space="preserve">ex- </w:t>
            </w:r>
            <w:r w:rsidRPr="008173B5">
              <w:rPr>
                <w:rFonts w:ascii="Arial" w:hAnsi="Arial" w:cs="Arial"/>
                <w:w w:val="115"/>
                <w:lang w:val="es-CO" w:eastAsia="en-US" w:bidi="ar-SA"/>
              </w:rPr>
              <w:t xml:space="preserve">presión corporal y las manifestaciones culturales propias, mediante el trabajo colaborativo y articulado de las áreas que conforman el núcleo, con el fin </w:t>
            </w:r>
            <w:r w:rsidRPr="008173B5">
              <w:rPr>
                <w:rFonts w:ascii="Arial" w:hAnsi="Arial" w:cs="Arial"/>
                <w:spacing w:val="-7"/>
                <w:w w:val="115"/>
                <w:lang w:val="es-CO" w:eastAsia="en-US" w:bidi="ar-SA"/>
              </w:rPr>
              <w:t xml:space="preserve">de </w:t>
            </w:r>
            <w:r w:rsidRPr="008173B5">
              <w:rPr>
                <w:rFonts w:ascii="Arial" w:hAnsi="Arial" w:cs="Arial"/>
                <w:w w:val="115"/>
                <w:lang w:val="es-CO" w:eastAsia="en-US" w:bidi="ar-SA"/>
              </w:rPr>
              <w:t>favorecer</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el</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desarrollo</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integral</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las</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dimensiones</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del</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desarrollo</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humano.</w:t>
            </w:r>
          </w:p>
          <w:p w14:paraId="29D6EC91" w14:textId="77777777" w:rsidR="008173B5" w:rsidRPr="008173B5" w:rsidRDefault="008173B5" w:rsidP="00381BE1">
            <w:pPr>
              <w:widowControl/>
              <w:numPr>
                <w:ilvl w:val="1"/>
                <w:numId w:val="8"/>
              </w:numPr>
              <w:tabs>
                <w:tab w:val="left" w:pos="1291"/>
              </w:tabs>
              <w:autoSpaceDE/>
              <w:autoSpaceDN/>
              <w:spacing w:before="101"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Fomentar el espíritu de conservación y la buena utilización del tiempo libre </w:t>
            </w:r>
            <w:r w:rsidRPr="008173B5">
              <w:rPr>
                <w:rFonts w:ascii="Arial" w:hAnsi="Arial" w:cs="Arial"/>
                <w:spacing w:val="-9"/>
                <w:w w:val="115"/>
                <w:lang w:val="es-CO" w:eastAsia="en-US" w:bidi="ar-SA"/>
              </w:rPr>
              <w:t xml:space="preserve">en </w:t>
            </w:r>
            <w:r w:rsidRPr="008173B5">
              <w:rPr>
                <w:rFonts w:ascii="Arial" w:hAnsi="Arial" w:cs="Arial"/>
                <w:w w:val="115"/>
                <w:lang w:val="es-CO" w:eastAsia="en-US" w:bidi="ar-SA"/>
              </w:rPr>
              <w:t>actividades de ocio, en la recuperación de los recursos naturales a través de actividades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recreo deportivas</w:t>
            </w:r>
          </w:p>
          <w:p w14:paraId="353E346B" w14:textId="77777777" w:rsidR="008173B5" w:rsidRPr="008173B5" w:rsidRDefault="008173B5" w:rsidP="00381BE1">
            <w:pPr>
              <w:widowControl/>
              <w:numPr>
                <w:ilvl w:val="1"/>
                <w:numId w:val="8"/>
              </w:numPr>
              <w:tabs>
                <w:tab w:val="left" w:pos="1291"/>
              </w:tabs>
              <w:autoSpaceDE/>
              <w:autoSpaceDN/>
              <w:spacing w:before="54"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Exaltación de valores, prácticas y costumbres ancestrales relacionadas con </w:t>
            </w:r>
            <w:r w:rsidRPr="008173B5">
              <w:rPr>
                <w:rFonts w:ascii="Arial" w:hAnsi="Arial" w:cs="Arial"/>
                <w:spacing w:val="-8"/>
                <w:w w:val="115"/>
                <w:lang w:val="es-CO" w:eastAsia="en-US" w:bidi="ar-SA"/>
              </w:rPr>
              <w:t xml:space="preserve">el </w:t>
            </w:r>
            <w:r w:rsidRPr="008173B5">
              <w:rPr>
                <w:rFonts w:ascii="Arial" w:hAnsi="Arial" w:cs="Arial"/>
                <w:w w:val="115"/>
                <w:lang w:val="es-CO" w:eastAsia="en-US" w:bidi="ar-SA"/>
              </w:rPr>
              <w:t xml:space="preserve">cuerpo como lugar de lucha, </w:t>
            </w:r>
            <w:r w:rsidRPr="008173B5">
              <w:rPr>
                <w:rFonts w:ascii="Arial" w:hAnsi="Arial" w:cs="Arial"/>
                <w:spacing w:val="-5"/>
                <w:w w:val="115"/>
                <w:lang w:val="es-CO" w:eastAsia="en-US" w:bidi="ar-SA"/>
              </w:rPr>
              <w:t xml:space="preserve">amor,  </w:t>
            </w:r>
            <w:r w:rsidRPr="008173B5">
              <w:rPr>
                <w:rFonts w:ascii="Arial" w:hAnsi="Arial" w:cs="Arial"/>
                <w:w w:val="115"/>
                <w:lang w:val="es-CO" w:eastAsia="en-US" w:bidi="ar-SA"/>
              </w:rPr>
              <w:t>pasión, dolor y expresión del pensamiento propio y la creatividad en las trayectorias afrodescendientes de la diáspora africana, con el fin de promover el auto reconocimiento y cánones propios de la belleza física y</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espiritual.</w:t>
            </w:r>
          </w:p>
          <w:p w14:paraId="2E6DBA20" w14:textId="77777777" w:rsidR="008173B5" w:rsidRPr="008173B5" w:rsidRDefault="008173B5" w:rsidP="00381BE1">
            <w:pPr>
              <w:widowControl/>
              <w:numPr>
                <w:ilvl w:val="1"/>
                <w:numId w:val="8"/>
              </w:numPr>
              <w:tabs>
                <w:tab w:val="left" w:pos="1291"/>
              </w:tabs>
              <w:autoSpaceDE/>
              <w:autoSpaceDN/>
              <w:spacing w:before="53"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Procurar el rescate del </w:t>
            </w:r>
            <w:r w:rsidRPr="008173B5">
              <w:rPr>
                <w:rFonts w:ascii="Arial" w:hAnsi="Arial" w:cs="Arial"/>
                <w:spacing w:val="-3"/>
                <w:w w:val="115"/>
                <w:lang w:val="es-CO" w:eastAsia="en-US" w:bidi="ar-SA"/>
              </w:rPr>
              <w:t xml:space="preserve">folclor, </w:t>
            </w:r>
            <w:r w:rsidRPr="008173B5">
              <w:rPr>
                <w:rFonts w:ascii="Arial" w:hAnsi="Arial" w:cs="Arial"/>
                <w:w w:val="115"/>
                <w:lang w:val="es-CO" w:eastAsia="en-US" w:bidi="ar-SA"/>
              </w:rPr>
              <w:t>los juegos populares y demás manifestaciones autóctonas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región</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del</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país,</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como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medio</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integración</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social.</w:t>
            </w:r>
          </w:p>
          <w:p w14:paraId="428A1B84"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Valorar la educación física como espacio para la ética, la estética, la comunicación y la</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creación.</w:t>
            </w:r>
          </w:p>
          <w:p w14:paraId="474E7224" w14:textId="77777777" w:rsidR="008173B5" w:rsidRPr="008173B5" w:rsidRDefault="008173B5" w:rsidP="008173B5">
            <w:pPr>
              <w:keepNext/>
              <w:keepLines/>
              <w:widowControl/>
              <w:autoSpaceDE/>
              <w:autoSpaceDN/>
              <w:spacing w:before="169"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OBJETIVOS POR NIVELES:</w:t>
            </w:r>
          </w:p>
          <w:p w14:paraId="277DAB18" w14:textId="77777777" w:rsidR="008173B5" w:rsidRPr="008173B5" w:rsidRDefault="008173B5" w:rsidP="008173B5">
            <w:pPr>
              <w:widowControl/>
              <w:autoSpaceDE/>
              <w:autoSpaceDN/>
              <w:spacing w:before="137"/>
              <w:ind w:left="570"/>
              <w:jc w:val="both"/>
              <w:rPr>
                <w:rFonts w:ascii="Arial" w:eastAsia="Times New Roman" w:hAnsi="Arial" w:cs="Arial"/>
                <w:b/>
                <w:i/>
                <w:lang w:bidi="ar-SA"/>
              </w:rPr>
            </w:pPr>
            <w:r w:rsidRPr="008173B5">
              <w:rPr>
                <w:rFonts w:ascii="Arial" w:eastAsia="Times New Roman" w:hAnsi="Arial" w:cs="Arial"/>
                <w:b/>
                <w:i/>
                <w:w w:val="115"/>
                <w:lang w:bidi="ar-SA"/>
              </w:rPr>
              <w:t>Nivel Preescolar</w:t>
            </w:r>
          </w:p>
          <w:p w14:paraId="1B196D4C" w14:textId="77777777" w:rsidR="008173B5" w:rsidRPr="008173B5" w:rsidRDefault="008173B5" w:rsidP="00381BE1">
            <w:pPr>
              <w:widowControl/>
              <w:numPr>
                <w:ilvl w:val="1"/>
                <w:numId w:val="8"/>
              </w:numPr>
              <w:tabs>
                <w:tab w:val="left" w:pos="1291"/>
              </w:tabs>
              <w:autoSpaceDE/>
              <w:autoSpaceDN/>
              <w:spacing w:before="80" w:line="261" w:lineRule="auto"/>
              <w:ind w:right="855"/>
              <w:jc w:val="both"/>
              <w:rPr>
                <w:rFonts w:ascii="Arial" w:hAnsi="Arial" w:cs="Arial"/>
                <w:lang w:val="es-CO" w:eastAsia="en-US" w:bidi="ar-SA"/>
              </w:rPr>
            </w:pPr>
            <w:r w:rsidRPr="008173B5">
              <w:rPr>
                <w:rFonts w:ascii="Arial" w:hAnsi="Arial" w:cs="Arial"/>
                <w:w w:val="115"/>
                <w:lang w:val="es-CO" w:eastAsia="en-US" w:bidi="ar-SA"/>
              </w:rPr>
              <w:lastRenderedPageBreak/>
              <w:t>La comprensión básica del medio físico, social y cultural a nivel local, regional y global utilizando la lúdica y la</w:t>
            </w:r>
            <w:r w:rsidRPr="008173B5">
              <w:rPr>
                <w:rFonts w:ascii="Arial" w:hAnsi="Arial" w:cs="Arial"/>
                <w:spacing w:val="37"/>
                <w:w w:val="115"/>
                <w:lang w:val="es-CO" w:eastAsia="en-US" w:bidi="ar-SA"/>
              </w:rPr>
              <w:t xml:space="preserve"> </w:t>
            </w:r>
            <w:r w:rsidRPr="008173B5">
              <w:rPr>
                <w:rFonts w:ascii="Arial" w:hAnsi="Arial" w:cs="Arial"/>
                <w:w w:val="115"/>
                <w:lang w:val="es-CO" w:eastAsia="en-US" w:bidi="ar-SA"/>
              </w:rPr>
              <w:t>creatividad.</w:t>
            </w:r>
          </w:p>
          <w:p w14:paraId="3982AB37" w14:textId="77777777" w:rsidR="008173B5" w:rsidRPr="008173B5" w:rsidRDefault="008173B5" w:rsidP="00381BE1">
            <w:pPr>
              <w:widowControl/>
              <w:numPr>
                <w:ilvl w:val="1"/>
                <w:numId w:val="8"/>
              </w:numPr>
              <w:tabs>
                <w:tab w:val="left" w:pos="1291"/>
              </w:tabs>
              <w:autoSpaceDE/>
              <w:autoSpaceDN/>
              <w:spacing w:before="55" w:line="261" w:lineRule="auto"/>
              <w:ind w:right="854"/>
              <w:jc w:val="both"/>
              <w:rPr>
                <w:rFonts w:ascii="Arial" w:hAnsi="Arial" w:cs="Arial"/>
                <w:lang w:val="es-CO" w:eastAsia="en-US" w:bidi="ar-SA"/>
              </w:rPr>
            </w:pPr>
            <w:r w:rsidRPr="008173B5">
              <w:rPr>
                <w:rFonts w:ascii="Arial" w:hAnsi="Arial" w:cs="Arial"/>
                <w:w w:val="115"/>
                <w:lang w:val="es-CO" w:eastAsia="en-US" w:bidi="ar-SA"/>
              </w:rPr>
              <w:t>El desarrollo de habilidades y destrezas por medio del arte y la armonía</w:t>
            </w:r>
            <w:r w:rsidRPr="008173B5">
              <w:rPr>
                <w:rFonts w:ascii="Arial" w:hAnsi="Arial" w:cs="Arial"/>
                <w:spacing w:val="-29"/>
                <w:w w:val="115"/>
                <w:lang w:val="es-CO" w:eastAsia="en-US" w:bidi="ar-SA"/>
              </w:rPr>
              <w:t xml:space="preserve"> </w:t>
            </w:r>
            <w:r w:rsidRPr="008173B5">
              <w:rPr>
                <w:rFonts w:ascii="Arial" w:hAnsi="Arial" w:cs="Arial"/>
                <w:w w:val="115"/>
                <w:lang w:val="es-CO" w:eastAsia="en-US" w:bidi="ar-SA"/>
              </w:rPr>
              <w:t>corporal en actividades creativas y</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formativas.</w:t>
            </w:r>
          </w:p>
          <w:p w14:paraId="64EF3611" w14:textId="77777777" w:rsidR="008173B5" w:rsidRPr="008173B5" w:rsidRDefault="008173B5" w:rsidP="00381BE1">
            <w:pPr>
              <w:widowControl/>
              <w:numPr>
                <w:ilvl w:val="1"/>
                <w:numId w:val="8"/>
              </w:numPr>
              <w:tabs>
                <w:tab w:val="left" w:pos="1291"/>
              </w:tabs>
              <w:autoSpaceDE/>
              <w:autoSpaceDN/>
              <w:spacing w:before="55" w:line="261" w:lineRule="auto"/>
              <w:ind w:right="856"/>
              <w:jc w:val="both"/>
              <w:rPr>
                <w:rFonts w:ascii="Arial" w:hAnsi="Arial" w:cs="Arial"/>
                <w:lang w:val="es-CO" w:eastAsia="en-US" w:bidi="ar-SA"/>
              </w:rPr>
            </w:pPr>
            <w:r w:rsidRPr="008173B5">
              <w:rPr>
                <w:rFonts w:ascii="Arial" w:hAnsi="Arial" w:cs="Arial"/>
                <w:w w:val="115"/>
                <w:lang w:val="es-CO" w:eastAsia="en-US" w:bidi="ar-SA"/>
              </w:rPr>
              <w:t xml:space="preserve">Fomentar el interés, respeto y valoración por la identidad cultural propia y la </w:t>
            </w:r>
            <w:r w:rsidRPr="008173B5">
              <w:rPr>
                <w:rFonts w:ascii="Arial" w:hAnsi="Arial" w:cs="Arial"/>
                <w:spacing w:val="-8"/>
                <w:w w:val="115"/>
                <w:lang w:val="es-CO" w:eastAsia="en-US" w:bidi="ar-SA"/>
              </w:rPr>
              <w:t xml:space="preserve">de </w:t>
            </w:r>
            <w:r w:rsidRPr="008173B5">
              <w:rPr>
                <w:rFonts w:ascii="Arial" w:hAnsi="Arial" w:cs="Arial"/>
                <w:w w:val="115"/>
                <w:lang w:val="es-CO" w:eastAsia="en-US" w:bidi="ar-SA"/>
              </w:rPr>
              <w:t>otros grupos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étnicos.</w:t>
            </w:r>
          </w:p>
          <w:p w14:paraId="47FA2941" w14:textId="77777777" w:rsidR="008173B5" w:rsidRPr="008173B5" w:rsidRDefault="008173B5" w:rsidP="00381BE1">
            <w:pPr>
              <w:widowControl/>
              <w:numPr>
                <w:ilvl w:val="1"/>
                <w:numId w:val="8"/>
              </w:numPr>
              <w:tabs>
                <w:tab w:val="left" w:pos="1291"/>
              </w:tabs>
              <w:autoSpaceDE/>
              <w:autoSpaceDN/>
              <w:spacing w:before="56"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Vinculación en espacios de participación, valoración y disfrute de fiestas, </w:t>
            </w:r>
            <w:r w:rsidRPr="008173B5">
              <w:rPr>
                <w:rFonts w:ascii="Arial" w:hAnsi="Arial" w:cs="Arial"/>
                <w:spacing w:val="-4"/>
                <w:w w:val="115"/>
                <w:lang w:val="es-CO" w:eastAsia="en-US" w:bidi="ar-SA"/>
              </w:rPr>
              <w:t>tra</w:t>
            </w:r>
            <w:r w:rsidRPr="008173B5">
              <w:rPr>
                <w:rFonts w:ascii="Arial" w:hAnsi="Arial" w:cs="Arial"/>
                <w:w w:val="115"/>
                <w:lang w:val="es-CO" w:eastAsia="en-US" w:bidi="ar-SA"/>
              </w:rPr>
              <w:t xml:space="preserve">diciones, narraciones, costumbres y otras experiencias culturales propias de </w:t>
            </w:r>
            <w:r w:rsidRPr="008173B5">
              <w:rPr>
                <w:rFonts w:ascii="Arial" w:hAnsi="Arial" w:cs="Arial"/>
                <w:spacing w:val="-8"/>
                <w:w w:val="115"/>
                <w:lang w:val="es-CO" w:eastAsia="en-US" w:bidi="ar-SA"/>
              </w:rPr>
              <w:t xml:space="preserve">su </w:t>
            </w:r>
            <w:r w:rsidRPr="008173B5">
              <w:rPr>
                <w:rFonts w:ascii="Arial" w:hAnsi="Arial" w:cs="Arial"/>
                <w:w w:val="115"/>
                <w:lang w:val="es-CO" w:eastAsia="en-US" w:bidi="ar-SA"/>
              </w:rPr>
              <w:t>comunidad en pro del desarrollo personal y la</w:t>
            </w:r>
            <w:r w:rsidRPr="008173B5">
              <w:rPr>
                <w:rFonts w:ascii="Arial" w:hAnsi="Arial" w:cs="Arial"/>
                <w:spacing w:val="49"/>
                <w:w w:val="115"/>
                <w:lang w:val="es-CO" w:eastAsia="en-US" w:bidi="ar-SA"/>
              </w:rPr>
              <w:t xml:space="preserve"> </w:t>
            </w:r>
            <w:r w:rsidRPr="008173B5">
              <w:rPr>
                <w:rFonts w:ascii="Arial" w:hAnsi="Arial" w:cs="Arial"/>
                <w:w w:val="115"/>
                <w:lang w:val="es-CO" w:eastAsia="en-US" w:bidi="ar-SA"/>
              </w:rPr>
              <w:t>identidad.</w:t>
            </w:r>
          </w:p>
          <w:p w14:paraId="630D7ED9" w14:textId="77777777" w:rsidR="008173B5" w:rsidRPr="008173B5" w:rsidRDefault="008173B5" w:rsidP="008173B5">
            <w:pPr>
              <w:widowControl/>
              <w:autoSpaceDE/>
              <w:autoSpaceDN/>
              <w:contextualSpacing/>
              <w:jc w:val="both"/>
              <w:rPr>
                <w:rFonts w:ascii="Arial" w:eastAsia="Times New Roman" w:hAnsi="Arial" w:cs="Arial"/>
                <w:b/>
                <w:w w:val="110"/>
                <w:lang w:bidi="ar-SA"/>
              </w:rPr>
            </w:pPr>
          </w:p>
          <w:p w14:paraId="17C83BAD" w14:textId="77777777" w:rsidR="008173B5" w:rsidRPr="008173B5" w:rsidRDefault="008173B5" w:rsidP="008173B5">
            <w:pPr>
              <w:widowControl/>
              <w:autoSpaceDE/>
              <w:autoSpaceDN/>
              <w:contextualSpacing/>
              <w:jc w:val="both"/>
              <w:rPr>
                <w:rFonts w:ascii="Arial" w:eastAsia="Times New Roman" w:hAnsi="Arial" w:cs="Arial"/>
                <w:b/>
                <w:w w:val="110"/>
                <w:lang w:bidi="ar-SA"/>
              </w:rPr>
            </w:pPr>
            <w:r w:rsidRPr="008173B5">
              <w:rPr>
                <w:rFonts w:ascii="Arial" w:eastAsia="Times New Roman" w:hAnsi="Arial" w:cs="Arial"/>
                <w:b/>
                <w:w w:val="110"/>
                <w:lang w:bidi="ar-SA"/>
              </w:rPr>
              <w:t>Básica Primaria</w:t>
            </w:r>
          </w:p>
          <w:p w14:paraId="77A62473" w14:textId="77777777" w:rsidR="008173B5" w:rsidRPr="008173B5" w:rsidRDefault="008173B5" w:rsidP="00381BE1">
            <w:pPr>
              <w:widowControl/>
              <w:numPr>
                <w:ilvl w:val="0"/>
                <w:numId w:val="8"/>
              </w:numPr>
              <w:tabs>
                <w:tab w:val="left" w:pos="1291"/>
              </w:tabs>
              <w:autoSpaceDE/>
              <w:autoSpaceDN/>
              <w:spacing w:before="80" w:line="261" w:lineRule="auto"/>
              <w:ind w:right="855"/>
              <w:contextualSpacing/>
              <w:jc w:val="both"/>
              <w:rPr>
                <w:rFonts w:ascii="Arial" w:hAnsi="Arial" w:cs="Arial"/>
                <w:lang w:val="es-CO" w:eastAsia="en-US" w:bidi="ar-SA"/>
              </w:rPr>
            </w:pPr>
            <w:r w:rsidRPr="008173B5">
              <w:rPr>
                <w:rFonts w:ascii="Arial" w:hAnsi="Arial" w:cs="Arial"/>
                <w:w w:val="115"/>
                <w:lang w:val="es-CO" w:eastAsia="en-US" w:bidi="ar-SA"/>
              </w:rPr>
              <w:t xml:space="preserve">Desarrollar habilidades comunicativas para </w:t>
            </w:r>
            <w:r w:rsidRPr="008173B5">
              <w:rPr>
                <w:rFonts w:ascii="Arial" w:hAnsi="Arial" w:cs="Arial"/>
                <w:spacing w:val="-5"/>
                <w:w w:val="115"/>
                <w:lang w:val="es-CO" w:eastAsia="en-US" w:bidi="ar-SA"/>
              </w:rPr>
              <w:t xml:space="preserve">leer, </w:t>
            </w:r>
            <w:r w:rsidRPr="008173B5">
              <w:rPr>
                <w:rFonts w:ascii="Arial" w:hAnsi="Arial" w:cs="Arial"/>
                <w:w w:val="115"/>
                <w:lang w:val="es-CO" w:eastAsia="en-US" w:bidi="ar-SA"/>
              </w:rPr>
              <w:t xml:space="preserve">comprender, </w:t>
            </w:r>
            <w:r w:rsidRPr="008173B5">
              <w:rPr>
                <w:rFonts w:ascii="Arial" w:hAnsi="Arial" w:cs="Arial"/>
                <w:spacing w:val="-3"/>
                <w:w w:val="115"/>
                <w:lang w:val="es-CO" w:eastAsia="en-US" w:bidi="ar-SA"/>
              </w:rPr>
              <w:t xml:space="preserve">escribir, escuchar, </w:t>
            </w:r>
            <w:r w:rsidRPr="008173B5">
              <w:rPr>
                <w:rFonts w:ascii="Arial" w:hAnsi="Arial" w:cs="Arial"/>
                <w:w w:val="115"/>
                <w:lang w:val="es-CO" w:eastAsia="en-US" w:bidi="ar-SA"/>
              </w:rPr>
              <w:t>hablar y expresarse correctamente, en la lengua castellana y también en la lengua materna, en el caso de los grupos étnicos con tradición lingüística propia, así como el fomento de la afición por la</w:t>
            </w:r>
            <w:r w:rsidRPr="008173B5">
              <w:rPr>
                <w:rFonts w:ascii="Arial" w:hAnsi="Arial" w:cs="Arial"/>
                <w:spacing w:val="49"/>
                <w:w w:val="115"/>
                <w:lang w:val="es-CO" w:eastAsia="en-US" w:bidi="ar-SA"/>
              </w:rPr>
              <w:t xml:space="preserve"> </w:t>
            </w:r>
            <w:r w:rsidRPr="008173B5">
              <w:rPr>
                <w:rFonts w:ascii="Arial" w:hAnsi="Arial" w:cs="Arial"/>
                <w:w w:val="115"/>
                <w:lang w:val="es-CO" w:eastAsia="en-US" w:bidi="ar-SA"/>
              </w:rPr>
              <w:t>lectura.</w:t>
            </w:r>
          </w:p>
          <w:p w14:paraId="3BD1505B" w14:textId="77777777" w:rsidR="008173B5" w:rsidRPr="008173B5" w:rsidRDefault="008173B5" w:rsidP="00381BE1">
            <w:pPr>
              <w:widowControl/>
              <w:numPr>
                <w:ilvl w:val="0"/>
                <w:numId w:val="8"/>
              </w:numPr>
              <w:tabs>
                <w:tab w:val="left" w:pos="1291"/>
              </w:tabs>
              <w:autoSpaceDE/>
              <w:autoSpaceDN/>
              <w:spacing w:before="54" w:line="261" w:lineRule="auto"/>
              <w:ind w:right="854"/>
              <w:contextualSpacing/>
              <w:jc w:val="both"/>
              <w:rPr>
                <w:rFonts w:ascii="Arial" w:hAnsi="Arial" w:cs="Arial"/>
                <w:lang w:val="es-CO" w:eastAsia="en-US" w:bidi="ar-SA"/>
              </w:rPr>
            </w:pPr>
            <w:r w:rsidRPr="008173B5">
              <w:rPr>
                <w:rFonts w:ascii="Arial" w:hAnsi="Arial" w:cs="Arial"/>
                <w:w w:val="115"/>
                <w:lang w:val="es-CO" w:eastAsia="en-US" w:bidi="ar-SA"/>
              </w:rPr>
              <w:t xml:space="preserve">La formación artística mediante la expresión corporal, la representación de </w:t>
            </w:r>
            <w:r w:rsidRPr="008173B5">
              <w:rPr>
                <w:rFonts w:ascii="Arial" w:hAnsi="Arial" w:cs="Arial"/>
                <w:spacing w:val="-6"/>
                <w:w w:val="115"/>
                <w:lang w:val="es-CO" w:eastAsia="en-US" w:bidi="ar-SA"/>
              </w:rPr>
              <w:t xml:space="preserve">la </w:t>
            </w:r>
            <w:r w:rsidRPr="008173B5">
              <w:rPr>
                <w:rFonts w:ascii="Arial" w:hAnsi="Arial" w:cs="Arial"/>
                <w:w w:val="115"/>
                <w:lang w:val="es-CO" w:eastAsia="en-US" w:bidi="ar-SA"/>
              </w:rPr>
              <w:t>música, la plástica y la literatura en la comunidad</w:t>
            </w:r>
            <w:r w:rsidRPr="008173B5">
              <w:rPr>
                <w:rFonts w:ascii="Arial" w:hAnsi="Arial" w:cs="Arial"/>
                <w:spacing w:val="3"/>
                <w:w w:val="115"/>
                <w:lang w:val="es-CO" w:eastAsia="en-US" w:bidi="ar-SA"/>
              </w:rPr>
              <w:t xml:space="preserve"> </w:t>
            </w:r>
            <w:proofErr w:type="spellStart"/>
            <w:r w:rsidRPr="008173B5">
              <w:rPr>
                <w:rFonts w:ascii="Arial" w:hAnsi="Arial" w:cs="Arial"/>
                <w:w w:val="115"/>
                <w:lang w:val="es-CO" w:eastAsia="en-US" w:bidi="ar-SA"/>
              </w:rPr>
              <w:t>afrodescendiente</w:t>
            </w:r>
            <w:proofErr w:type="spellEnd"/>
            <w:r w:rsidRPr="008173B5">
              <w:rPr>
                <w:rFonts w:ascii="Arial" w:hAnsi="Arial" w:cs="Arial"/>
                <w:w w:val="115"/>
                <w:lang w:val="es-CO" w:eastAsia="en-US" w:bidi="ar-SA"/>
              </w:rPr>
              <w:t>.</w:t>
            </w:r>
          </w:p>
          <w:p w14:paraId="68048135" w14:textId="77777777" w:rsidR="008173B5" w:rsidRPr="008173B5" w:rsidRDefault="008173B5" w:rsidP="00381BE1">
            <w:pPr>
              <w:widowControl/>
              <w:numPr>
                <w:ilvl w:val="0"/>
                <w:numId w:val="8"/>
              </w:numPr>
              <w:tabs>
                <w:tab w:val="left" w:pos="1291"/>
              </w:tabs>
              <w:autoSpaceDE/>
              <w:autoSpaceDN/>
              <w:spacing w:before="55" w:line="261" w:lineRule="auto"/>
              <w:ind w:right="855"/>
              <w:contextualSpacing/>
              <w:jc w:val="both"/>
              <w:rPr>
                <w:rFonts w:ascii="Arial" w:hAnsi="Arial" w:cs="Arial"/>
                <w:lang w:val="es-CO" w:eastAsia="en-US" w:bidi="ar-SA"/>
              </w:rPr>
            </w:pPr>
            <w:r w:rsidRPr="008173B5">
              <w:rPr>
                <w:rFonts w:ascii="Arial" w:hAnsi="Arial" w:cs="Arial"/>
                <w:w w:val="115"/>
                <w:lang w:val="es-CO" w:eastAsia="en-US" w:bidi="ar-SA"/>
              </w:rPr>
              <w:t>La formación para la participación y organización infantil y la utilización adecuada del tiempo</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libre.</w:t>
            </w:r>
          </w:p>
          <w:p w14:paraId="0FDDB968" w14:textId="77777777" w:rsidR="008173B5" w:rsidRPr="008173B5" w:rsidRDefault="008173B5" w:rsidP="00381BE1">
            <w:pPr>
              <w:widowControl/>
              <w:numPr>
                <w:ilvl w:val="0"/>
                <w:numId w:val="8"/>
              </w:numPr>
              <w:tabs>
                <w:tab w:val="left" w:pos="1291"/>
              </w:tabs>
              <w:autoSpaceDE/>
              <w:autoSpaceDN/>
              <w:spacing w:before="55" w:line="261" w:lineRule="auto"/>
              <w:ind w:right="855"/>
              <w:contextualSpacing/>
              <w:jc w:val="both"/>
              <w:rPr>
                <w:rFonts w:ascii="Arial" w:hAnsi="Arial" w:cs="Arial"/>
                <w:lang w:val="es-CO" w:eastAsia="en-US" w:bidi="ar-SA"/>
              </w:rPr>
            </w:pPr>
            <w:r w:rsidRPr="008173B5">
              <w:rPr>
                <w:rFonts w:ascii="Arial" w:hAnsi="Arial" w:cs="Arial"/>
                <w:w w:val="115"/>
                <w:lang w:val="es-CO" w:eastAsia="en-US" w:bidi="ar-SA"/>
              </w:rPr>
              <w:t>La adquisición de habilidades artísticas y físicas para desempeñarse con autonomía en la</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sociedad</w:t>
            </w:r>
          </w:p>
          <w:p w14:paraId="481E7484" w14:textId="77777777" w:rsidR="008173B5" w:rsidRPr="008173B5" w:rsidRDefault="008173B5" w:rsidP="00381BE1">
            <w:pPr>
              <w:widowControl/>
              <w:numPr>
                <w:ilvl w:val="0"/>
                <w:numId w:val="8"/>
              </w:numPr>
              <w:tabs>
                <w:tab w:val="left" w:pos="1291"/>
              </w:tabs>
              <w:autoSpaceDE/>
              <w:autoSpaceDN/>
              <w:spacing w:before="56" w:line="261" w:lineRule="auto"/>
              <w:ind w:right="854"/>
              <w:contextualSpacing/>
              <w:jc w:val="both"/>
              <w:rPr>
                <w:rFonts w:ascii="Arial" w:hAnsi="Arial" w:cs="Arial"/>
                <w:lang w:val="es-CO" w:eastAsia="en-US" w:bidi="ar-SA"/>
              </w:rPr>
            </w:pPr>
            <w:r w:rsidRPr="008173B5">
              <w:rPr>
                <w:rFonts w:ascii="Arial" w:hAnsi="Arial" w:cs="Arial"/>
                <w:w w:val="115"/>
                <w:lang w:val="es-CO" w:eastAsia="en-US" w:bidi="ar-SA"/>
              </w:rPr>
              <w:t xml:space="preserve">El desarrollo de la capacidad para apreciar y utilizar el </w:t>
            </w:r>
            <w:r w:rsidRPr="008173B5">
              <w:rPr>
                <w:rFonts w:ascii="Arial" w:hAnsi="Arial" w:cs="Arial"/>
                <w:w w:val="115"/>
                <w:lang w:val="es-CO" w:eastAsia="en-US" w:bidi="ar-SA"/>
              </w:rPr>
              <w:lastRenderedPageBreak/>
              <w:t>cuerpo, como medio de expresión artística y estética, en la resolución de</w:t>
            </w:r>
            <w:r w:rsidRPr="008173B5">
              <w:rPr>
                <w:rFonts w:ascii="Arial" w:hAnsi="Arial" w:cs="Arial"/>
                <w:spacing w:val="37"/>
                <w:w w:val="115"/>
                <w:lang w:val="es-CO" w:eastAsia="en-US" w:bidi="ar-SA"/>
              </w:rPr>
              <w:t xml:space="preserve"> </w:t>
            </w:r>
            <w:r w:rsidRPr="008173B5">
              <w:rPr>
                <w:rFonts w:ascii="Arial" w:hAnsi="Arial" w:cs="Arial"/>
                <w:w w:val="115"/>
                <w:lang w:val="es-CO" w:eastAsia="en-US" w:bidi="ar-SA"/>
              </w:rPr>
              <w:t>conflictos.</w:t>
            </w:r>
          </w:p>
          <w:p w14:paraId="5368CC76" w14:textId="77777777" w:rsidR="008173B5" w:rsidRPr="008173B5" w:rsidRDefault="008173B5" w:rsidP="00381BE1">
            <w:pPr>
              <w:widowControl/>
              <w:numPr>
                <w:ilvl w:val="0"/>
                <w:numId w:val="8"/>
              </w:numPr>
              <w:tabs>
                <w:tab w:val="left" w:pos="1291"/>
              </w:tabs>
              <w:autoSpaceDE/>
              <w:autoSpaceDN/>
              <w:spacing w:before="55" w:line="261" w:lineRule="auto"/>
              <w:ind w:right="855"/>
              <w:contextualSpacing/>
              <w:jc w:val="both"/>
              <w:rPr>
                <w:rFonts w:ascii="Arial" w:hAnsi="Arial" w:cs="Arial"/>
                <w:lang w:val="es-CO" w:eastAsia="en-US" w:bidi="ar-SA"/>
              </w:rPr>
            </w:pPr>
            <w:r w:rsidRPr="008173B5">
              <w:rPr>
                <w:rFonts w:ascii="Arial" w:hAnsi="Arial" w:cs="Arial"/>
                <w:w w:val="115"/>
                <w:lang w:val="es-CO" w:eastAsia="en-US" w:bidi="ar-SA"/>
              </w:rPr>
              <w:t xml:space="preserve">Ampliar y profundizar en el razonamiento lógico y analítico, para la interpretación y solución de los problemas de la ciencia, la tecnología, las artes y el </w:t>
            </w:r>
            <w:r w:rsidRPr="008173B5">
              <w:rPr>
                <w:rFonts w:ascii="Arial" w:hAnsi="Arial" w:cs="Arial"/>
                <w:spacing w:val="-7"/>
                <w:w w:val="115"/>
                <w:lang w:val="es-CO" w:eastAsia="en-US" w:bidi="ar-SA"/>
              </w:rPr>
              <w:t xml:space="preserve">de- </w:t>
            </w:r>
            <w:r w:rsidRPr="008173B5">
              <w:rPr>
                <w:rFonts w:ascii="Arial" w:hAnsi="Arial" w:cs="Arial"/>
                <w:w w:val="115"/>
                <w:lang w:val="es-CO" w:eastAsia="en-US" w:bidi="ar-SA"/>
              </w:rPr>
              <w:t>porte en la vida</w:t>
            </w:r>
            <w:r w:rsidRPr="008173B5">
              <w:rPr>
                <w:rFonts w:ascii="Arial" w:hAnsi="Arial" w:cs="Arial"/>
                <w:spacing w:val="20"/>
                <w:w w:val="115"/>
                <w:lang w:val="es-CO" w:eastAsia="en-US" w:bidi="ar-SA"/>
              </w:rPr>
              <w:t xml:space="preserve"> </w:t>
            </w:r>
            <w:r w:rsidRPr="008173B5">
              <w:rPr>
                <w:rFonts w:ascii="Arial" w:hAnsi="Arial" w:cs="Arial"/>
                <w:w w:val="115"/>
                <w:lang w:val="es-CO" w:eastAsia="en-US" w:bidi="ar-SA"/>
              </w:rPr>
              <w:t>cotidiana.</w:t>
            </w:r>
          </w:p>
          <w:p w14:paraId="7678A2E8" w14:textId="77777777" w:rsidR="008173B5" w:rsidRPr="008173B5" w:rsidRDefault="008173B5" w:rsidP="008173B5">
            <w:pPr>
              <w:widowControl/>
              <w:autoSpaceDE/>
              <w:autoSpaceDN/>
              <w:contextualSpacing/>
              <w:jc w:val="both"/>
              <w:rPr>
                <w:rFonts w:ascii="Arial" w:eastAsia="Times New Roman" w:hAnsi="Arial" w:cs="Arial"/>
                <w:b/>
                <w:lang w:bidi="ar-SA"/>
              </w:rPr>
            </w:pPr>
          </w:p>
          <w:p w14:paraId="0D0E8888" w14:textId="77777777" w:rsidR="008173B5" w:rsidRPr="008173B5" w:rsidRDefault="008173B5" w:rsidP="00381BE1">
            <w:pPr>
              <w:widowControl/>
              <w:numPr>
                <w:ilvl w:val="0"/>
                <w:numId w:val="8"/>
              </w:numPr>
              <w:tabs>
                <w:tab w:val="left" w:pos="838"/>
              </w:tabs>
              <w:autoSpaceDE/>
              <w:autoSpaceDN/>
              <w:spacing w:before="100" w:line="261" w:lineRule="auto"/>
              <w:ind w:right="1309"/>
              <w:contextualSpacing/>
              <w:jc w:val="both"/>
              <w:rPr>
                <w:rFonts w:ascii="Arial" w:hAnsi="Arial" w:cs="Arial"/>
                <w:lang w:val="es-CO" w:eastAsia="en-US" w:bidi="ar-SA"/>
              </w:rPr>
            </w:pPr>
            <w:r w:rsidRPr="008173B5">
              <w:rPr>
                <w:rFonts w:ascii="Arial" w:hAnsi="Arial" w:cs="Arial"/>
                <w:w w:val="115"/>
                <w:lang w:val="es-CO" w:eastAsia="en-US" w:bidi="ar-SA"/>
              </w:rPr>
              <w:t xml:space="preserve">Fomentar el interés y el desarrollo de actitudes hacia la práctica </w:t>
            </w:r>
            <w:r w:rsidRPr="008173B5">
              <w:rPr>
                <w:rFonts w:ascii="Arial" w:hAnsi="Arial" w:cs="Arial"/>
                <w:spacing w:val="-2"/>
                <w:w w:val="115"/>
                <w:lang w:val="es-CO" w:eastAsia="en-US" w:bidi="ar-SA"/>
              </w:rPr>
              <w:t xml:space="preserve">investigativa </w:t>
            </w:r>
            <w:r w:rsidRPr="008173B5">
              <w:rPr>
                <w:rFonts w:ascii="Arial" w:hAnsi="Arial" w:cs="Arial"/>
                <w:w w:val="115"/>
                <w:lang w:val="es-CO" w:eastAsia="en-US" w:bidi="ar-SA"/>
              </w:rPr>
              <w:t>del arte y movimientos de locomoción, en sus diversas</w:t>
            </w:r>
            <w:r w:rsidRPr="008173B5">
              <w:rPr>
                <w:rFonts w:ascii="Arial" w:hAnsi="Arial" w:cs="Arial"/>
                <w:spacing w:val="34"/>
                <w:w w:val="115"/>
                <w:lang w:val="es-CO" w:eastAsia="en-US" w:bidi="ar-SA"/>
              </w:rPr>
              <w:t xml:space="preserve"> </w:t>
            </w:r>
            <w:r w:rsidRPr="008173B5">
              <w:rPr>
                <w:rFonts w:ascii="Arial" w:hAnsi="Arial" w:cs="Arial"/>
                <w:w w:val="115"/>
                <w:lang w:val="es-CO" w:eastAsia="en-US" w:bidi="ar-SA"/>
              </w:rPr>
              <w:t>manifestaciones.</w:t>
            </w:r>
          </w:p>
          <w:p w14:paraId="019892C4" w14:textId="77777777" w:rsidR="008173B5" w:rsidRPr="008173B5" w:rsidRDefault="008173B5" w:rsidP="00381BE1">
            <w:pPr>
              <w:widowControl/>
              <w:numPr>
                <w:ilvl w:val="0"/>
                <w:numId w:val="8"/>
              </w:numPr>
              <w:tabs>
                <w:tab w:val="left" w:pos="838"/>
              </w:tabs>
              <w:autoSpaceDE/>
              <w:autoSpaceDN/>
              <w:spacing w:before="56" w:line="261" w:lineRule="auto"/>
              <w:ind w:right="1308"/>
              <w:contextualSpacing/>
              <w:jc w:val="both"/>
              <w:rPr>
                <w:rFonts w:ascii="Arial" w:hAnsi="Arial" w:cs="Arial"/>
                <w:lang w:val="es-CO" w:eastAsia="en-US" w:bidi="ar-SA"/>
              </w:rPr>
            </w:pPr>
            <w:r w:rsidRPr="008173B5">
              <w:rPr>
                <w:rFonts w:ascii="Arial" w:hAnsi="Arial" w:cs="Arial"/>
                <w:w w:val="115"/>
                <w:lang w:val="es-CO" w:eastAsia="en-US" w:bidi="ar-SA"/>
              </w:rPr>
              <w:t xml:space="preserve">Desarrollar la gestualidad consciente en la realización de rondas y juegos </w:t>
            </w:r>
            <w:r w:rsidRPr="008173B5">
              <w:rPr>
                <w:rFonts w:ascii="Arial" w:hAnsi="Arial" w:cs="Arial"/>
                <w:spacing w:val="-4"/>
                <w:w w:val="115"/>
                <w:lang w:val="es-CO" w:eastAsia="en-US" w:bidi="ar-SA"/>
              </w:rPr>
              <w:t>infan</w:t>
            </w:r>
            <w:r w:rsidRPr="008173B5">
              <w:rPr>
                <w:rFonts w:ascii="Arial" w:hAnsi="Arial" w:cs="Arial"/>
                <w:w w:val="115"/>
                <w:lang w:val="es-CO" w:eastAsia="en-US" w:bidi="ar-SA"/>
              </w:rPr>
              <w:t>tiles</w:t>
            </w:r>
          </w:p>
          <w:p w14:paraId="55431602" w14:textId="77777777" w:rsidR="008173B5" w:rsidRPr="008173B5" w:rsidRDefault="008173B5" w:rsidP="00381BE1">
            <w:pPr>
              <w:widowControl/>
              <w:numPr>
                <w:ilvl w:val="0"/>
                <w:numId w:val="8"/>
              </w:numPr>
              <w:tabs>
                <w:tab w:val="left" w:pos="838"/>
              </w:tabs>
              <w:autoSpaceDE/>
              <w:autoSpaceDN/>
              <w:spacing w:before="55" w:line="261" w:lineRule="auto"/>
              <w:ind w:right="1308"/>
              <w:contextualSpacing/>
              <w:jc w:val="both"/>
              <w:rPr>
                <w:rFonts w:ascii="Arial" w:hAnsi="Arial" w:cs="Arial"/>
                <w:lang w:val="es-CO" w:eastAsia="en-US" w:bidi="ar-SA"/>
              </w:rPr>
            </w:pPr>
            <w:r w:rsidRPr="008173B5">
              <w:rPr>
                <w:rFonts w:ascii="Arial" w:hAnsi="Arial" w:cs="Arial"/>
                <w:w w:val="115"/>
                <w:lang w:val="es-CO" w:eastAsia="en-US" w:bidi="ar-SA"/>
              </w:rPr>
              <w:t xml:space="preserve">Propiciar el desarrollo de la curiosidad por el mundo estético, artístico propio de la infancia, mediante el encuentro con la cultura artística y física en su </w:t>
            </w:r>
            <w:r w:rsidRPr="008173B5">
              <w:rPr>
                <w:rFonts w:ascii="Arial" w:hAnsi="Arial" w:cs="Arial"/>
                <w:spacing w:val="-5"/>
                <w:w w:val="115"/>
                <w:lang w:val="es-CO" w:eastAsia="en-US" w:bidi="ar-SA"/>
              </w:rPr>
              <w:t xml:space="preserve">vida </w:t>
            </w:r>
            <w:r w:rsidRPr="008173B5">
              <w:rPr>
                <w:rFonts w:ascii="Arial" w:hAnsi="Arial" w:cs="Arial"/>
                <w:w w:val="115"/>
                <w:lang w:val="es-CO" w:eastAsia="en-US" w:bidi="ar-SA"/>
              </w:rPr>
              <w:t>cotidiana.</w:t>
            </w:r>
          </w:p>
          <w:p w14:paraId="09B03C66" w14:textId="77777777" w:rsidR="008173B5" w:rsidRPr="008173B5" w:rsidRDefault="008173B5" w:rsidP="008173B5">
            <w:pPr>
              <w:widowControl/>
              <w:autoSpaceDE/>
              <w:autoSpaceDN/>
              <w:contextualSpacing/>
              <w:jc w:val="both"/>
              <w:rPr>
                <w:rFonts w:ascii="Arial" w:eastAsia="Times New Roman" w:hAnsi="Arial" w:cs="Arial"/>
                <w:lang w:bidi="ar-SA"/>
              </w:rPr>
            </w:pPr>
          </w:p>
          <w:p w14:paraId="4909C2B0" w14:textId="77777777" w:rsidR="008173B5" w:rsidRPr="008173B5" w:rsidRDefault="008173B5" w:rsidP="008173B5">
            <w:pPr>
              <w:keepNext/>
              <w:keepLines/>
              <w:widowControl/>
              <w:autoSpaceDE/>
              <w:autoSpaceDN/>
              <w:spacing w:before="55"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0"/>
                <w:lang w:val="es-CO" w:eastAsia="en-US" w:bidi="ar-SA"/>
              </w:rPr>
              <w:t>Básica Secundaria</w:t>
            </w:r>
          </w:p>
          <w:p w14:paraId="167EA52B" w14:textId="77777777" w:rsidR="008173B5" w:rsidRPr="008173B5" w:rsidRDefault="008173B5" w:rsidP="00381BE1">
            <w:pPr>
              <w:widowControl/>
              <w:numPr>
                <w:ilvl w:val="0"/>
                <w:numId w:val="8"/>
              </w:numPr>
              <w:tabs>
                <w:tab w:val="left" w:pos="838"/>
              </w:tabs>
              <w:autoSpaceDE/>
              <w:autoSpaceDN/>
              <w:spacing w:before="193"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La apreciación artística, la comprensión estética, la creatividad, la familiarización con los diferentes medios de expresión artística y el conocimiento, </w:t>
            </w:r>
            <w:r w:rsidRPr="008173B5">
              <w:rPr>
                <w:rFonts w:ascii="Arial" w:hAnsi="Arial" w:cs="Arial"/>
                <w:spacing w:val="-3"/>
                <w:w w:val="115"/>
                <w:lang w:val="es-CO" w:eastAsia="en-US" w:bidi="ar-SA"/>
              </w:rPr>
              <w:t>valora</w:t>
            </w:r>
            <w:r w:rsidRPr="008173B5">
              <w:rPr>
                <w:rFonts w:ascii="Arial" w:hAnsi="Arial" w:cs="Arial"/>
                <w:w w:val="115"/>
                <w:lang w:val="es-CO" w:eastAsia="en-US" w:bidi="ar-SA"/>
              </w:rPr>
              <w:t>ción</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respeto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por</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diferentes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bienes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artísticos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culturales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afro</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 xml:space="preserve">descendientes y de la región bajo </w:t>
            </w:r>
            <w:proofErr w:type="spellStart"/>
            <w:r w:rsidRPr="008173B5">
              <w:rPr>
                <w:rFonts w:ascii="Arial" w:hAnsi="Arial" w:cs="Arial"/>
                <w:w w:val="115"/>
                <w:lang w:val="es-CO" w:eastAsia="en-US" w:bidi="ar-SA"/>
              </w:rPr>
              <w:t>atrateña</w:t>
            </w:r>
            <w:proofErr w:type="spellEnd"/>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w:t>
            </w:r>
          </w:p>
          <w:p w14:paraId="13932430" w14:textId="77777777" w:rsidR="008173B5" w:rsidRPr="008173B5" w:rsidRDefault="008173B5" w:rsidP="00381BE1">
            <w:pPr>
              <w:widowControl/>
              <w:numPr>
                <w:ilvl w:val="0"/>
                <w:numId w:val="8"/>
              </w:numPr>
              <w:tabs>
                <w:tab w:val="left" w:pos="838"/>
              </w:tabs>
              <w:autoSpaceDE/>
              <w:autoSpaceDN/>
              <w:spacing w:before="54" w:line="261" w:lineRule="auto"/>
              <w:ind w:right="1307"/>
              <w:jc w:val="both"/>
              <w:rPr>
                <w:rFonts w:ascii="Arial" w:hAnsi="Arial" w:cs="Arial"/>
                <w:lang w:val="es-CO" w:eastAsia="en-US" w:bidi="ar-SA"/>
              </w:rPr>
            </w:pPr>
            <w:r w:rsidRPr="008173B5">
              <w:rPr>
                <w:rFonts w:ascii="Arial" w:hAnsi="Arial" w:cs="Arial"/>
                <w:w w:val="115"/>
                <w:lang w:val="es-CO" w:eastAsia="en-US" w:bidi="ar-SA"/>
              </w:rPr>
              <w:t>Mostrar</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sorpresa</w:t>
            </w:r>
            <w:r w:rsidRPr="008173B5">
              <w:rPr>
                <w:rFonts w:ascii="Arial" w:hAnsi="Arial" w:cs="Arial"/>
                <w:spacing w:val="-10"/>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entusiasmo</w:t>
            </w:r>
            <w:r w:rsidRPr="008173B5">
              <w:rPr>
                <w:rFonts w:ascii="Arial" w:hAnsi="Arial" w:cs="Arial"/>
                <w:spacing w:val="-10"/>
                <w:w w:val="115"/>
                <w:lang w:val="es-CO" w:eastAsia="en-US" w:bidi="ar-SA"/>
              </w:rPr>
              <w:t xml:space="preserve"> </w:t>
            </w:r>
            <w:r w:rsidRPr="008173B5">
              <w:rPr>
                <w:rFonts w:ascii="Arial" w:hAnsi="Arial" w:cs="Arial"/>
                <w:w w:val="115"/>
                <w:lang w:val="es-CO" w:eastAsia="en-US" w:bidi="ar-SA"/>
              </w:rPr>
              <w:t>por</w:t>
            </w:r>
            <w:r w:rsidRPr="008173B5">
              <w:rPr>
                <w:rFonts w:ascii="Arial" w:hAnsi="Arial" w:cs="Arial"/>
                <w:spacing w:val="-10"/>
                <w:w w:val="115"/>
                <w:lang w:val="es-CO" w:eastAsia="en-US" w:bidi="ar-SA"/>
              </w:rPr>
              <w:t xml:space="preserve"> </w:t>
            </w:r>
            <w:r w:rsidRPr="008173B5">
              <w:rPr>
                <w:rFonts w:ascii="Arial" w:hAnsi="Arial" w:cs="Arial"/>
                <w:w w:val="115"/>
                <w:lang w:val="es-CO" w:eastAsia="en-US" w:bidi="ar-SA"/>
              </w:rPr>
              <w:t>sus</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propias</w:t>
            </w:r>
            <w:r w:rsidRPr="008173B5">
              <w:rPr>
                <w:rFonts w:ascii="Arial" w:hAnsi="Arial" w:cs="Arial"/>
                <w:spacing w:val="-10"/>
                <w:w w:val="115"/>
                <w:lang w:val="es-CO" w:eastAsia="en-US" w:bidi="ar-SA"/>
              </w:rPr>
              <w:t xml:space="preserve"> </w:t>
            </w:r>
            <w:r w:rsidRPr="008173B5">
              <w:rPr>
                <w:rFonts w:ascii="Arial" w:hAnsi="Arial" w:cs="Arial"/>
                <w:w w:val="115"/>
                <w:lang w:val="es-CO" w:eastAsia="en-US" w:bidi="ar-SA"/>
              </w:rPr>
              <w:t>evocaciones,</w:t>
            </w:r>
            <w:r w:rsidRPr="008173B5">
              <w:rPr>
                <w:rFonts w:ascii="Arial" w:hAnsi="Arial" w:cs="Arial"/>
                <w:spacing w:val="-10"/>
                <w:w w:val="115"/>
                <w:lang w:val="es-CO" w:eastAsia="en-US" w:bidi="ar-SA"/>
              </w:rPr>
              <w:t xml:space="preserve"> </w:t>
            </w:r>
            <w:r w:rsidRPr="008173B5">
              <w:rPr>
                <w:rFonts w:ascii="Arial" w:hAnsi="Arial" w:cs="Arial"/>
                <w:w w:val="115"/>
                <w:lang w:val="es-CO" w:eastAsia="en-US" w:bidi="ar-SA"/>
              </w:rPr>
              <w:t>recuerdos,</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fantasías y expresiones artísticas; denota confianza en su gestualidad corporal y en las expresiones de los</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otros.</w:t>
            </w:r>
          </w:p>
          <w:p w14:paraId="0EDFF672"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Contemplar, disfrutar y asumir una actitud de </w:t>
            </w:r>
            <w:r w:rsidRPr="008173B5">
              <w:rPr>
                <w:rFonts w:ascii="Arial" w:hAnsi="Arial" w:cs="Arial"/>
                <w:w w:val="115"/>
                <w:lang w:val="es-CO" w:eastAsia="en-US" w:bidi="ar-SA"/>
              </w:rPr>
              <w:lastRenderedPageBreak/>
              <w:t xml:space="preserve">pertenencia a la naturaleza, </w:t>
            </w:r>
            <w:r w:rsidRPr="008173B5">
              <w:rPr>
                <w:rFonts w:ascii="Arial" w:hAnsi="Arial" w:cs="Arial"/>
                <w:spacing w:val="-16"/>
                <w:w w:val="115"/>
                <w:lang w:val="es-CO" w:eastAsia="en-US" w:bidi="ar-SA"/>
              </w:rPr>
              <w:t xml:space="preserve">a </w:t>
            </w:r>
            <w:r w:rsidRPr="008173B5">
              <w:rPr>
                <w:rFonts w:ascii="Arial" w:hAnsi="Arial" w:cs="Arial"/>
                <w:w w:val="115"/>
                <w:lang w:val="es-CO" w:eastAsia="en-US" w:bidi="ar-SA"/>
              </w:rPr>
              <w:t>grupos de amigos y un contexto cultural</w:t>
            </w:r>
            <w:r w:rsidRPr="008173B5">
              <w:rPr>
                <w:rFonts w:ascii="Arial" w:hAnsi="Arial" w:cs="Arial"/>
                <w:spacing w:val="38"/>
                <w:w w:val="115"/>
                <w:lang w:val="es-CO" w:eastAsia="en-US" w:bidi="ar-SA"/>
              </w:rPr>
              <w:t xml:space="preserve"> </w:t>
            </w:r>
            <w:r w:rsidRPr="008173B5">
              <w:rPr>
                <w:rFonts w:ascii="Arial" w:hAnsi="Arial" w:cs="Arial"/>
                <w:w w:val="115"/>
                <w:lang w:val="es-CO" w:eastAsia="en-US" w:bidi="ar-SA"/>
              </w:rPr>
              <w:t>particular.</w:t>
            </w:r>
          </w:p>
          <w:p w14:paraId="40FE1EF3" w14:textId="77777777" w:rsidR="008173B5" w:rsidRPr="008173B5" w:rsidRDefault="008173B5" w:rsidP="00381BE1">
            <w:pPr>
              <w:widowControl/>
              <w:numPr>
                <w:ilvl w:val="0"/>
                <w:numId w:val="8"/>
              </w:numPr>
              <w:tabs>
                <w:tab w:val="left" w:pos="838"/>
              </w:tabs>
              <w:autoSpaceDE/>
              <w:autoSpaceDN/>
              <w:spacing w:before="55" w:line="261" w:lineRule="auto"/>
              <w:ind w:right="1309"/>
              <w:jc w:val="both"/>
              <w:rPr>
                <w:rFonts w:ascii="Arial" w:hAnsi="Arial" w:cs="Arial"/>
                <w:lang w:val="es-CO" w:eastAsia="en-US" w:bidi="ar-SA"/>
              </w:rPr>
            </w:pPr>
            <w:r w:rsidRPr="008173B5">
              <w:rPr>
                <w:rFonts w:ascii="Arial" w:hAnsi="Arial" w:cs="Arial"/>
                <w:w w:val="115"/>
                <w:lang w:val="es-CO" w:eastAsia="en-US" w:bidi="ar-SA"/>
              </w:rPr>
              <w:t>Coordinar y orientar activamente su motricidad hacia la construcción de formas expresivas; explora, compara y contrasta características de la naturaleza y de la producción cultural del</w:t>
            </w:r>
            <w:r w:rsidRPr="008173B5">
              <w:rPr>
                <w:rFonts w:ascii="Arial" w:hAnsi="Arial" w:cs="Arial"/>
                <w:spacing w:val="15"/>
                <w:w w:val="115"/>
                <w:lang w:val="es-CO" w:eastAsia="en-US" w:bidi="ar-SA"/>
              </w:rPr>
              <w:t xml:space="preserve"> </w:t>
            </w:r>
            <w:r w:rsidRPr="008173B5">
              <w:rPr>
                <w:rFonts w:ascii="Arial" w:hAnsi="Arial" w:cs="Arial"/>
                <w:w w:val="115"/>
                <w:lang w:val="es-CO" w:eastAsia="en-US" w:bidi="ar-SA"/>
              </w:rPr>
              <w:t>contexto.</w:t>
            </w:r>
          </w:p>
          <w:p w14:paraId="6FF61835"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Hacer representaciones conjugando técnicas artísticas y lúdicas; establece </w:t>
            </w:r>
            <w:r w:rsidRPr="008173B5">
              <w:rPr>
                <w:rFonts w:ascii="Arial" w:hAnsi="Arial" w:cs="Arial"/>
                <w:spacing w:val="-7"/>
                <w:w w:val="115"/>
                <w:lang w:val="es-CO" w:eastAsia="en-US" w:bidi="ar-SA"/>
              </w:rPr>
              <w:t>co</w:t>
            </w:r>
            <w:r w:rsidRPr="008173B5">
              <w:rPr>
                <w:rFonts w:ascii="Arial" w:hAnsi="Arial" w:cs="Arial"/>
                <w:w w:val="115"/>
                <w:lang w:val="es-CO" w:eastAsia="en-US" w:bidi="ar-SA"/>
              </w:rPr>
              <w:t xml:space="preserve">municación con sus compañeros mediante símbolos, describe los procedimientos técnicos que realiza; transforma creativamente accidentes, errores e </w:t>
            </w:r>
            <w:r w:rsidRPr="008173B5">
              <w:rPr>
                <w:rFonts w:ascii="Arial" w:hAnsi="Arial" w:cs="Arial"/>
                <w:spacing w:val="-3"/>
                <w:w w:val="115"/>
                <w:lang w:val="es-CO" w:eastAsia="en-US" w:bidi="ar-SA"/>
              </w:rPr>
              <w:t>impre</w:t>
            </w:r>
            <w:r w:rsidRPr="008173B5">
              <w:rPr>
                <w:rFonts w:ascii="Arial" w:hAnsi="Arial" w:cs="Arial"/>
                <w:w w:val="115"/>
                <w:lang w:val="es-CO" w:eastAsia="en-US" w:bidi="ar-SA"/>
              </w:rPr>
              <w:t>vistos.</w:t>
            </w:r>
          </w:p>
          <w:p w14:paraId="4F0B917B"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Identificar características estéticas en sus expresiones artísticas y en su</w:t>
            </w:r>
            <w:r w:rsidRPr="008173B5">
              <w:rPr>
                <w:rFonts w:ascii="Arial" w:hAnsi="Arial" w:cs="Arial"/>
                <w:spacing w:val="-30"/>
                <w:w w:val="115"/>
                <w:lang w:val="es-CO" w:eastAsia="en-US" w:bidi="ar-SA"/>
              </w:rPr>
              <w:t xml:space="preserve"> </w:t>
            </w:r>
            <w:r w:rsidRPr="008173B5">
              <w:rPr>
                <w:rFonts w:ascii="Arial" w:hAnsi="Arial" w:cs="Arial"/>
                <w:w w:val="115"/>
                <w:lang w:val="es-CO" w:eastAsia="en-US" w:bidi="ar-SA"/>
              </w:rPr>
              <w:t xml:space="preserve">contexto natural y socio cultural; manifiesto gusto, pregunta y reflexiona sobre las </w:t>
            </w:r>
            <w:r w:rsidRPr="008173B5">
              <w:rPr>
                <w:rFonts w:ascii="Arial" w:hAnsi="Arial" w:cs="Arial"/>
                <w:spacing w:val="-5"/>
                <w:w w:val="115"/>
                <w:lang w:val="es-CO" w:eastAsia="en-US" w:bidi="ar-SA"/>
              </w:rPr>
              <w:t xml:space="preserve">mis </w:t>
            </w:r>
            <w:r w:rsidRPr="008173B5">
              <w:rPr>
                <w:rFonts w:ascii="Arial" w:hAnsi="Arial" w:cs="Arial"/>
                <w:w w:val="115"/>
                <w:lang w:val="es-CO" w:eastAsia="en-US" w:bidi="ar-SA"/>
              </w:rPr>
              <w:t>más; las agrupa y</w:t>
            </w:r>
            <w:r w:rsidRPr="008173B5">
              <w:rPr>
                <w:rFonts w:ascii="Arial" w:hAnsi="Arial" w:cs="Arial"/>
                <w:spacing w:val="20"/>
                <w:w w:val="115"/>
                <w:lang w:val="es-CO" w:eastAsia="en-US" w:bidi="ar-SA"/>
              </w:rPr>
              <w:t xml:space="preserve"> </w:t>
            </w:r>
            <w:r w:rsidRPr="008173B5">
              <w:rPr>
                <w:rFonts w:ascii="Arial" w:hAnsi="Arial" w:cs="Arial"/>
                <w:w w:val="115"/>
                <w:lang w:val="es-CO" w:eastAsia="en-US" w:bidi="ar-SA"/>
              </w:rPr>
              <w:t>generaliza.</w:t>
            </w:r>
          </w:p>
          <w:p w14:paraId="09D8E8A3"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Explicar las nociones básicas propias del lenguaje artístico contenidas en sus expresiones artísticas, las contrasta y las utiliza adecuadamente en otras</w:t>
            </w:r>
            <w:r w:rsidRPr="008173B5">
              <w:rPr>
                <w:rFonts w:ascii="Arial" w:hAnsi="Arial" w:cs="Arial"/>
                <w:spacing w:val="46"/>
                <w:w w:val="115"/>
                <w:lang w:val="es-CO" w:eastAsia="en-US" w:bidi="ar-SA"/>
              </w:rPr>
              <w:t xml:space="preserve"> </w:t>
            </w:r>
            <w:r w:rsidRPr="008173B5">
              <w:rPr>
                <w:rFonts w:ascii="Arial" w:hAnsi="Arial" w:cs="Arial"/>
                <w:w w:val="115"/>
                <w:lang w:val="es-CO" w:eastAsia="en-US" w:bidi="ar-SA"/>
              </w:rPr>
              <w:t>áreas.</w:t>
            </w:r>
          </w:p>
          <w:p w14:paraId="61617D98" w14:textId="77777777" w:rsidR="008173B5" w:rsidRPr="008173B5" w:rsidRDefault="008173B5" w:rsidP="00381BE1">
            <w:pPr>
              <w:widowControl/>
              <w:numPr>
                <w:ilvl w:val="0"/>
                <w:numId w:val="8"/>
              </w:numPr>
              <w:tabs>
                <w:tab w:val="left" w:pos="838"/>
              </w:tabs>
              <w:autoSpaceDE/>
              <w:autoSpaceDN/>
              <w:spacing w:before="56"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Expresar una actitud de género sincera y segura; asume con responsabilidad </w:t>
            </w:r>
            <w:r w:rsidRPr="008173B5">
              <w:rPr>
                <w:rFonts w:ascii="Arial" w:hAnsi="Arial" w:cs="Arial"/>
                <w:spacing w:val="-14"/>
                <w:w w:val="115"/>
                <w:lang w:val="es-CO" w:eastAsia="en-US" w:bidi="ar-SA"/>
              </w:rPr>
              <w:t xml:space="preserve">y </w:t>
            </w:r>
            <w:r w:rsidRPr="008173B5">
              <w:rPr>
                <w:rFonts w:ascii="Arial" w:hAnsi="Arial" w:cs="Arial"/>
                <w:w w:val="115"/>
                <w:lang w:val="es-CO" w:eastAsia="en-US" w:bidi="ar-SA"/>
              </w:rPr>
              <w:t>equilibrio sus éxitos y equivocaciones, propone y disfruta actividades grupales que inciden en la calidad de su medio</w:t>
            </w:r>
            <w:r w:rsidRPr="008173B5">
              <w:rPr>
                <w:rFonts w:ascii="Arial" w:hAnsi="Arial" w:cs="Arial"/>
                <w:spacing w:val="43"/>
                <w:w w:val="115"/>
                <w:lang w:val="es-CO" w:eastAsia="en-US" w:bidi="ar-SA"/>
              </w:rPr>
              <w:t xml:space="preserve"> </w:t>
            </w:r>
            <w:r w:rsidRPr="008173B5">
              <w:rPr>
                <w:rFonts w:ascii="Arial" w:hAnsi="Arial" w:cs="Arial"/>
                <w:w w:val="115"/>
                <w:lang w:val="es-CO" w:eastAsia="en-US" w:bidi="ar-SA"/>
              </w:rPr>
              <w:t>ambiente.</w:t>
            </w:r>
          </w:p>
          <w:p w14:paraId="741C1BE3"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Inventar expresiones artísticas, construye instrumentos y herramientas simples para las mismas, expresa apetencias por acceder a actividades culturales </w:t>
            </w:r>
            <w:r w:rsidRPr="008173B5">
              <w:rPr>
                <w:rFonts w:ascii="Arial" w:hAnsi="Arial" w:cs="Arial"/>
                <w:spacing w:val="-4"/>
                <w:w w:val="115"/>
                <w:lang w:val="es-CO" w:eastAsia="en-US" w:bidi="ar-SA"/>
              </w:rPr>
              <w:t xml:space="preserve">extra </w:t>
            </w:r>
            <w:r w:rsidRPr="008173B5">
              <w:rPr>
                <w:rFonts w:ascii="Arial" w:hAnsi="Arial" w:cs="Arial"/>
                <w:w w:val="115"/>
                <w:lang w:val="es-CO" w:eastAsia="en-US" w:bidi="ar-SA"/>
              </w:rPr>
              <w:t>escolares.</w:t>
            </w:r>
          </w:p>
          <w:p w14:paraId="7566D457"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Manifestar disfrute y aprecio, ubica históricamente </w:t>
            </w:r>
            <w:r w:rsidRPr="008173B5">
              <w:rPr>
                <w:rFonts w:ascii="Arial" w:hAnsi="Arial" w:cs="Arial"/>
                <w:w w:val="115"/>
                <w:lang w:val="es-CO" w:eastAsia="en-US" w:bidi="ar-SA"/>
              </w:rPr>
              <w:lastRenderedPageBreak/>
              <w:t xml:space="preserve">y hace juicios de valor </w:t>
            </w:r>
            <w:r w:rsidRPr="008173B5">
              <w:rPr>
                <w:rFonts w:ascii="Arial" w:hAnsi="Arial" w:cs="Arial"/>
                <w:spacing w:val="-3"/>
                <w:w w:val="115"/>
                <w:lang w:val="es-CO" w:eastAsia="en-US" w:bidi="ar-SA"/>
              </w:rPr>
              <w:t xml:space="preserve">sobre </w:t>
            </w:r>
            <w:r w:rsidRPr="008173B5">
              <w:rPr>
                <w:rFonts w:ascii="Arial" w:hAnsi="Arial" w:cs="Arial"/>
                <w:w w:val="115"/>
                <w:lang w:val="es-CO" w:eastAsia="en-US" w:bidi="ar-SA"/>
              </w:rPr>
              <w:t xml:space="preserve">historias sagradas de su comunidad, ritos, leyendas, artes </w:t>
            </w:r>
            <w:r w:rsidRPr="008173B5">
              <w:rPr>
                <w:rFonts w:ascii="Arial" w:hAnsi="Arial" w:cs="Arial"/>
                <w:spacing w:val="-9"/>
                <w:w w:val="115"/>
                <w:lang w:val="es-CO" w:eastAsia="en-US" w:bidi="ar-SA"/>
              </w:rPr>
              <w:t xml:space="preserve">y,  </w:t>
            </w:r>
            <w:r w:rsidRPr="008173B5">
              <w:rPr>
                <w:rFonts w:ascii="Arial" w:hAnsi="Arial" w:cs="Arial"/>
                <w:w w:val="115"/>
                <w:lang w:val="es-CO" w:eastAsia="en-US" w:bidi="ar-SA"/>
              </w:rPr>
              <w:t xml:space="preserve">en general, </w:t>
            </w:r>
            <w:r w:rsidRPr="008173B5">
              <w:rPr>
                <w:rFonts w:ascii="Arial" w:hAnsi="Arial" w:cs="Arial"/>
                <w:spacing w:val="-3"/>
                <w:w w:val="115"/>
                <w:lang w:val="es-CO" w:eastAsia="en-US" w:bidi="ar-SA"/>
              </w:rPr>
              <w:t xml:space="preserve">sobre  </w:t>
            </w:r>
            <w:r w:rsidRPr="008173B5">
              <w:rPr>
                <w:rFonts w:ascii="Arial" w:hAnsi="Arial" w:cs="Arial"/>
                <w:w w:val="115"/>
                <w:lang w:val="es-CO" w:eastAsia="en-US" w:bidi="ar-SA"/>
              </w:rPr>
              <w:t xml:space="preserve">la producción cultural de su tradición y de otras, de manera discursiva o </w:t>
            </w:r>
            <w:r w:rsidRPr="008173B5">
              <w:rPr>
                <w:rFonts w:ascii="Arial" w:hAnsi="Arial" w:cs="Arial"/>
                <w:spacing w:val="-4"/>
                <w:w w:val="115"/>
                <w:lang w:val="es-CO" w:eastAsia="en-US" w:bidi="ar-SA"/>
              </w:rPr>
              <w:t>meta</w:t>
            </w:r>
            <w:r w:rsidRPr="008173B5">
              <w:rPr>
                <w:rFonts w:ascii="Arial" w:hAnsi="Arial" w:cs="Arial"/>
                <w:w w:val="115"/>
                <w:lang w:val="es-CO" w:eastAsia="en-US" w:bidi="ar-SA"/>
              </w:rPr>
              <w:t>fórica.</w:t>
            </w:r>
          </w:p>
          <w:p w14:paraId="04ECF7A2" w14:textId="77777777" w:rsidR="008173B5" w:rsidRPr="008173B5" w:rsidRDefault="008173B5" w:rsidP="00381BE1">
            <w:pPr>
              <w:widowControl/>
              <w:numPr>
                <w:ilvl w:val="0"/>
                <w:numId w:val="8"/>
              </w:numPr>
              <w:tabs>
                <w:tab w:val="left" w:pos="1291"/>
              </w:tabs>
              <w:autoSpaceDE/>
              <w:autoSpaceDN/>
              <w:spacing w:before="101" w:line="261" w:lineRule="auto"/>
              <w:ind w:right="856"/>
              <w:contextualSpacing/>
              <w:jc w:val="both"/>
              <w:rPr>
                <w:rFonts w:ascii="Arial" w:hAnsi="Arial" w:cs="Arial"/>
                <w:lang w:val="es-CO" w:eastAsia="en-US" w:bidi="ar-SA"/>
              </w:rPr>
            </w:pPr>
            <w:r w:rsidRPr="008173B5">
              <w:rPr>
                <w:rFonts w:ascii="Arial" w:hAnsi="Arial" w:cs="Arial"/>
                <w:w w:val="115"/>
                <w:lang w:val="es-CO" w:eastAsia="en-US" w:bidi="ar-SA"/>
              </w:rPr>
              <w:t>Mostrar sorpresa con los cambios de su cuerpo y con los nuevos alcances de su imaginación y los asume</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sensiblemente.</w:t>
            </w:r>
          </w:p>
          <w:p w14:paraId="11E4B63B" w14:textId="77777777" w:rsidR="008173B5" w:rsidRPr="008173B5" w:rsidRDefault="008173B5" w:rsidP="00381BE1">
            <w:pPr>
              <w:widowControl/>
              <w:numPr>
                <w:ilvl w:val="0"/>
                <w:numId w:val="8"/>
              </w:numPr>
              <w:tabs>
                <w:tab w:val="left" w:pos="1291"/>
              </w:tabs>
              <w:autoSpaceDE/>
              <w:autoSpaceDN/>
              <w:spacing w:before="55" w:line="261" w:lineRule="auto"/>
              <w:ind w:right="854"/>
              <w:contextualSpacing/>
              <w:jc w:val="both"/>
              <w:rPr>
                <w:rFonts w:ascii="Arial" w:hAnsi="Arial" w:cs="Arial"/>
                <w:lang w:val="es-CO" w:eastAsia="en-US" w:bidi="ar-SA"/>
              </w:rPr>
            </w:pPr>
            <w:r w:rsidRPr="008173B5">
              <w:rPr>
                <w:rFonts w:ascii="Arial" w:hAnsi="Arial" w:cs="Arial"/>
                <w:w w:val="115"/>
                <w:lang w:val="es-CO" w:eastAsia="en-US" w:bidi="ar-SA"/>
              </w:rPr>
              <w:t>Caracterizar su presencia con una gestualidad corporal expresiva, se comunica mediante lenguajes artísticos particularmente emotivos; asume una actitud de compromiso con propuestas armónicas, benéficas y novedosas para su medio ambiente natural, social y</w:t>
            </w:r>
            <w:r w:rsidRPr="008173B5">
              <w:rPr>
                <w:rFonts w:ascii="Arial" w:hAnsi="Arial" w:cs="Arial"/>
                <w:spacing w:val="20"/>
                <w:w w:val="115"/>
                <w:lang w:val="es-CO" w:eastAsia="en-US" w:bidi="ar-SA"/>
              </w:rPr>
              <w:t xml:space="preserve"> </w:t>
            </w:r>
            <w:r w:rsidRPr="008173B5">
              <w:rPr>
                <w:rFonts w:ascii="Arial" w:hAnsi="Arial" w:cs="Arial"/>
                <w:w w:val="115"/>
                <w:lang w:val="es-CO" w:eastAsia="en-US" w:bidi="ar-SA"/>
              </w:rPr>
              <w:t>cultural.</w:t>
            </w:r>
          </w:p>
          <w:p w14:paraId="0E2FA7A4" w14:textId="77777777" w:rsidR="008173B5" w:rsidRPr="008173B5" w:rsidRDefault="008173B5" w:rsidP="00381BE1">
            <w:pPr>
              <w:widowControl/>
              <w:numPr>
                <w:ilvl w:val="0"/>
                <w:numId w:val="8"/>
              </w:numPr>
              <w:tabs>
                <w:tab w:val="left" w:pos="1291"/>
              </w:tabs>
              <w:autoSpaceDE/>
              <w:autoSpaceDN/>
              <w:spacing w:before="54" w:line="261" w:lineRule="auto"/>
              <w:ind w:right="854"/>
              <w:contextualSpacing/>
              <w:jc w:val="both"/>
              <w:rPr>
                <w:rFonts w:ascii="Arial" w:hAnsi="Arial" w:cs="Arial"/>
                <w:lang w:val="es-CO" w:eastAsia="en-US" w:bidi="ar-SA"/>
              </w:rPr>
            </w:pPr>
            <w:r w:rsidRPr="008173B5">
              <w:rPr>
                <w:rFonts w:ascii="Arial" w:hAnsi="Arial" w:cs="Arial"/>
                <w:spacing w:val="-3"/>
                <w:w w:val="115"/>
                <w:lang w:val="es-CO" w:eastAsia="en-US" w:bidi="ar-SA"/>
              </w:rPr>
              <w:t xml:space="preserve">Controlar, </w:t>
            </w:r>
            <w:r w:rsidRPr="008173B5">
              <w:rPr>
                <w:rFonts w:ascii="Arial" w:hAnsi="Arial" w:cs="Arial"/>
                <w:w w:val="115"/>
                <w:lang w:val="es-CO" w:eastAsia="en-US" w:bidi="ar-SA"/>
              </w:rPr>
              <w:t xml:space="preserve">ensayar nuevas habilidades corporales expresivas; delimita </w:t>
            </w:r>
            <w:r w:rsidRPr="008173B5">
              <w:rPr>
                <w:rFonts w:ascii="Arial" w:hAnsi="Arial" w:cs="Arial"/>
                <w:spacing w:val="-3"/>
                <w:w w:val="115"/>
                <w:lang w:val="es-CO" w:eastAsia="en-US" w:bidi="ar-SA"/>
              </w:rPr>
              <w:t xml:space="preserve">campos </w:t>
            </w:r>
            <w:r w:rsidRPr="008173B5">
              <w:rPr>
                <w:rFonts w:ascii="Arial" w:hAnsi="Arial" w:cs="Arial"/>
                <w:w w:val="115"/>
                <w:lang w:val="es-CO" w:eastAsia="en-US" w:bidi="ar-SA"/>
              </w:rPr>
              <w:t xml:space="preserve">de interés en la naturaleza, en su comunidad y en la producción cultural, </w:t>
            </w:r>
            <w:r w:rsidRPr="008173B5">
              <w:rPr>
                <w:rFonts w:ascii="Arial" w:hAnsi="Arial" w:cs="Arial"/>
                <w:spacing w:val="-5"/>
                <w:w w:val="115"/>
                <w:lang w:val="es-CO" w:eastAsia="en-US" w:bidi="ar-SA"/>
              </w:rPr>
              <w:t xml:space="preserve">los </w:t>
            </w:r>
            <w:r w:rsidRPr="008173B5">
              <w:rPr>
                <w:rFonts w:ascii="Arial" w:hAnsi="Arial" w:cs="Arial"/>
                <w:w w:val="115"/>
                <w:lang w:val="es-CO" w:eastAsia="en-US" w:bidi="ar-SA"/>
              </w:rPr>
              <w:t xml:space="preserve">transforma en lenguajes artísticos particulares cargados de emotividad y </w:t>
            </w:r>
            <w:r w:rsidRPr="008173B5">
              <w:rPr>
                <w:rFonts w:ascii="Arial" w:hAnsi="Arial" w:cs="Arial"/>
                <w:spacing w:val="-7"/>
                <w:w w:val="115"/>
                <w:lang w:val="es-CO" w:eastAsia="en-US" w:bidi="ar-SA"/>
              </w:rPr>
              <w:t xml:space="preserve">de </w:t>
            </w:r>
            <w:r w:rsidRPr="008173B5">
              <w:rPr>
                <w:rFonts w:ascii="Arial" w:hAnsi="Arial" w:cs="Arial"/>
                <w:w w:val="115"/>
                <w:lang w:val="es-CO" w:eastAsia="en-US" w:bidi="ar-SA"/>
              </w:rPr>
              <w:t>múltiples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lecturas</w:t>
            </w:r>
          </w:p>
          <w:p w14:paraId="553EE684" w14:textId="77777777" w:rsidR="008173B5" w:rsidRPr="008173B5" w:rsidRDefault="008173B5" w:rsidP="00381BE1">
            <w:pPr>
              <w:widowControl/>
              <w:numPr>
                <w:ilvl w:val="0"/>
                <w:numId w:val="8"/>
              </w:numPr>
              <w:tabs>
                <w:tab w:val="left" w:pos="1291"/>
              </w:tabs>
              <w:autoSpaceDE/>
              <w:autoSpaceDN/>
              <w:spacing w:before="53" w:line="261" w:lineRule="auto"/>
              <w:ind w:right="855"/>
              <w:contextualSpacing/>
              <w:jc w:val="both"/>
              <w:rPr>
                <w:rFonts w:ascii="Arial" w:hAnsi="Arial" w:cs="Arial"/>
                <w:lang w:val="es-CO" w:eastAsia="en-US" w:bidi="ar-SA"/>
              </w:rPr>
            </w:pPr>
            <w:r w:rsidRPr="008173B5">
              <w:rPr>
                <w:rFonts w:ascii="Arial" w:hAnsi="Arial" w:cs="Arial"/>
                <w:w w:val="115"/>
                <w:lang w:val="es-CO" w:eastAsia="en-US" w:bidi="ar-SA"/>
              </w:rPr>
              <w:t>Comprender la apreciación artística estético deportivo y familiarizarse con los diferentes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medios</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expresión,</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conocimiento</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respeto</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por</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bienes</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artísticos y</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culturales.</w:t>
            </w:r>
          </w:p>
          <w:p w14:paraId="691E28AC" w14:textId="77777777" w:rsidR="008173B5" w:rsidRPr="008173B5" w:rsidRDefault="008173B5" w:rsidP="00381BE1">
            <w:pPr>
              <w:widowControl/>
              <w:numPr>
                <w:ilvl w:val="0"/>
                <w:numId w:val="8"/>
              </w:numPr>
              <w:tabs>
                <w:tab w:val="left" w:pos="1291"/>
              </w:tabs>
              <w:autoSpaceDE/>
              <w:autoSpaceDN/>
              <w:spacing w:before="55" w:line="261" w:lineRule="auto"/>
              <w:ind w:right="854"/>
              <w:contextualSpacing/>
              <w:jc w:val="both"/>
              <w:rPr>
                <w:rFonts w:ascii="Arial" w:hAnsi="Arial" w:cs="Arial"/>
                <w:lang w:val="es-CO" w:eastAsia="en-US" w:bidi="ar-SA"/>
              </w:rPr>
            </w:pPr>
            <w:r w:rsidRPr="008173B5">
              <w:rPr>
                <w:rFonts w:ascii="Arial" w:hAnsi="Arial" w:cs="Arial"/>
                <w:w w:val="115"/>
                <w:lang w:val="es-CO" w:eastAsia="en-US" w:bidi="ar-SA"/>
              </w:rPr>
              <w:t xml:space="preserve">Desarrollar la capacidad creativa y estética para aplicar libremente los </w:t>
            </w:r>
            <w:r w:rsidRPr="008173B5">
              <w:rPr>
                <w:rFonts w:ascii="Arial" w:hAnsi="Arial" w:cs="Arial"/>
                <w:spacing w:val="-4"/>
                <w:w w:val="115"/>
                <w:lang w:val="es-CO" w:eastAsia="en-US" w:bidi="ar-SA"/>
              </w:rPr>
              <w:t>conoci</w:t>
            </w:r>
            <w:r w:rsidRPr="008173B5">
              <w:rPr>
                <w:rFonts w:ascii="Arial" w:hAnsi="Arial" w:cs="Arial"/>
                <w:w w:val="115"/>
                <w:lang w:val="es-CO" w:eastAsia="en-US" w:bidi="ar-SA"/>
              </w:rPr>
              <w:t>mientos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adquiridos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propios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apropiados,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sobre</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valores,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plásticos,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las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normas básicas de la composición y el arte en</w:t>
            </w:r>
            <w:r w:rsidRPr="008173B5">
              <w:rPr>
                <w:rFonts w:ascii="Arial" w:hAnsi="Arial" w:cs="Arial"/>
                <w:spacing w:val="38"/>
                <w:w w:val="115"/>
                <w:lang w:val="es-CO" w:eastAsia="en-US" w:bidi="ar-SA"/>
              </w:rPr>
              <w:t xml:space="preserve"> </w:t>
            </w:r>
            <w:r w:rsidRPr="008173B5">
              <w:rPr>
                <w:rFonts w:ascii="Arial" w:hAnsi="Arial" w:cs="Arial"/>
                <w:w w:val="115"/>
                <w:lang w:val="es-CO" w:eastAsia="en-US" w:bidi="ar-SA"/>
              </w:rPr>
              <w:t>general.</w:t>
            </w:r>
          </w:p>
          <w:p w14:paraId="450B3CB4" w14:textId="77777777" w:rsidR="008173B5" w:rsidRPr="008173B5" w:rsidRDefault="008173B5" w:rsidP="00381BE1">
            <w:pPr>
              <w:widowControl/>
              <w:numPr>
                <w:ilvl w:val="0"/>
                <w:numId w:val="8"/>
              </w:numPr>
              <w:tabs>
                <w:tab w:val="left" w:pos="1291"/>
              </w:tabs>
              <w:autoSpaceDE/>
              <w:autoSpaceDN/>
              <w:spacing w:before="54" w:line="261" w:lineRule="auto"/>
              <w:ind w:right="855"/>
              <w:contextualSpacing/>
              <w:jc w:val="both"/>
              <w:rPr>
                <w:rFonts w:ascii="Arial" w:hAnsi="Arial" w:cs="Arial"/>
                <w:lang w:val="es-CO" w:eastAsia="en-US" w:bidi="ar-SA"/>
              </w:rPr>
            </w:pPr>
            <w:r w:rsidRPr="008173B5">
              <w:rPr>
                <w:rFonts w:ascii="Arial" w:hAnsi="Arial" w:cs="Arial"/>
                <w:w w:val="115"/>
                <w:lang w:val="es-CO" w:eastAsia="en-US" w:bidi="ar-SA"/>
              </w:rPr>
              <w:t>Desarrollar actitudes favorables al conocimiento, valoración y conservación de naturaleza y el</w:t>
            </w:r>
            <w:r w:rsidRPr="008173B5">
              <w:rPr>
                <w:rFonts w:ascii="Arial" w:hAnsi="Arial" w:cs="Arial"/>
                <w:spacing w:val="15"/>
                <w:w w:val="115"/>
                <w:lang w:val="es-CO" w:eastAsia="en-US" w:bidi="ar-SA"/>
              </w:rPr>
              <w:t xml:space="preserve"> </w:t>
            </w:r>
            <w:r w:rsidRPr="008173B5">
              <w:rPr>
                <w:rFonts w:ascii="Arial" w:hAnsi="Arial" w:cs="Arial"/>
                <w:w w:val="115"/>
                <w:lang w:val="es-CO" w:eastAsia="en-US" w:bidi="ar-SA"/>
              </w:rPr>
              <w:t>ambiente.</w:t>
            </w:r>
          </w:p>
          <w:p w14:paraId="5B24A6A5" w14:textId="77777777" w:rsidR="008173B5" w:rsidRPr="008173B5" w:rsidRDefault="008173B5" w:rsidP="00381BE1">
            <w:pPr>
              <w:widowControl/>
              <w:numPr>
                <w:ilvl w:val="0"/>
                <w:numId w:val="8"/>
              </w:numPr>
              <w:tabs>
                <w:tab w:val="left" w:pos="1291"/>
              </w:tabs>
              <w:autoSpaceDE/>
              <w:autoSpaceDN/>
              <w:spacing w:before="56" w:line="261" w:lineRule="auto"/>
              <w:ind w:right="855"/>
              <w:contextualSpacing/>
              <w:jc w:val="both"/>
              <w:rPr>
                <w:rFonts w:ascii="Arial" w:hAnsi="Arial" w:cs="Arial"/>
                <w:lang w:val="es-CO" w:eastAsia="en-US" w:bidi="ar-SA"/>
              </w:rPr>
            </w:pPr>
            <w:r w:rsidRPr="008173B5">
              <w:rPr>
                <w:rFonts w:ascii="Arial" w:hAnsi="Arial" w:cs="Arial"/>
                <w:w w:val="115"/>
                <w:lang w:val="es-CO" w:eastAsia="en-US" w:bidi="ar-SA"/>
              </w:rPr>
              <w:t>Utilizar con sentido crítico los distintos contenidos como formas de información.</w:t>
            </w:r>
          </w:p>
          <w:p w14:paraId="2819FF4E" w14:textId="77777777" w:rsidR="008173B5" w:rsidRPr="008173B5" w:rsidRDefault="008173B5" w:rsidP="00381BE1">
            <w:pPr>
              <w:widowControl/>
              <w:numPr>
                <w:ilvl w:val="0"/>
                <w:numId w:val="8"/>
              </w:numPr>
              <w:tabs>
                <w:tab w:val="left" w:pos="1291"/>
              </w:tabs>
              <w:autoSpaceDE/>
              <w:autoSpaceDN/>
              <w:spacing w:before="55"/>
              <w:contextualSpacing/>
              <w:jc w:val="both"/>
              <w:rPr>
                <w:rFonts w:ascii="Arial" w:hAnsi="Arial" w:cs="Arial"/>
                <w:lang w:val="es-CO" w:eastAsia="en-US" w:bidi="ar-SA"/>
              </w:rPr>
            </w:pPr>
            <w:r w:rsidRPr="008173B5">
              <w:rPr>
                <w:rFonts w:ascii="Arial" w:hAnsi="Arial" w:cs="Arial"/>
                <w:w w:val="115"/>
                <w:lang w:val="es-CO" w:eastAsia="en-US" w:bidi="ar-SA"/>
              </w:rPr>
              <w:lastRenderedPageBreak/>
              <w:t>Participar activamente en la organización de grupos artísticos y</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deportivos.</w:t>
            </w:r>
          </w:p>
          <w:p w14:paraId="08641461" w14:textId="77777777" w:rsidR="008173B5" w:rsidRPr="008173B5" w:rsidRDefault="008173B5" w:rsidP="00381BE1">
            <w:pPr>
              <w:widowControl/>
              <w:numPr>
                <w:ilvl w:val="0"/>
                <w:numId w:val="8"/>
              </w:numPr>
              <w:tabs>
                <w:tab w:val="left" w:pos="1291"/>
              </w:tabs>
              <w:autoSpaceDE/>
              <w:autoSpaceDN/>
              <w:spacing w:before="80" w:line="261" w:lineRule="auto"/>
              <w:ind w:right="854"/>
              <w:contextualSpacing/>
              <w:jc w:val="both"/>
              <w:rPr>
                <w:rFonts w:ascii="Arial" w:hAnsi="Arial" w:cs="Arial"/>
                <w:lang w:val="es-CO" w:eastAsia="en-US" w:bidi="ar-SA"/>
              </w:rPr>
            </w:pPr>
            <w:r w:rsidRPr="008173B5">
              <w:rPr>
                <w:rFonts w:ascii="Arial" w:hAnsi="Arial" w:cs="Arial"/>
                <w:w w:val="115"/>
                <w:lang w:val="es-CO" w:eastAsia="en-US" w:bidi="ar-SA"/>
              </w:rPr>
              <w:t xml:space="preserve">Practicar actividades físicas como medio de conservación y mejoramiento de </w:t>
            </w:r>
            <w:r w:rsidRPr="008173B5">
              <w:rPr>
                <w:rFonts w:ascii="Arial" w:hAnsi="Arial" w:cs="Arial"/>
                <w:spacing w:val="-7"/>
                <w:w w:val="115"/>
                <w:lang w:val="es-CO" w:eastAsia="en-US" w:bidi="ar-SA"/>
              </w:rPr>
              <w:t xml:space="preserve">la </w:t>
            </w:r>
            <w:r w:rsidRPr="008173B5">
              <w:rPr>
                <w:rFonts w:ascii="Arial" w:hAnsi="Arial" w:cs="Arial"/>
                <w:w w:val="115"/>
                <w:lang w:val="es-CO" w:eastAsia="en-US" w:bidi="ar-SA"/>
              </w:rPr>
              <w:t>salud.</w:t>
            </w:r>
          </w:p>
          <w:p w14:paraId="026E73D5" w14:textId="77777777" w:rsidR="008173B5" w:rsidRPr="008173B5" w:rsidRDefault="008173B5" w:rsidP="00381BE1">
            <w:pPr>
              <w:widowControl/>
              <w:numPr>
                <w:ilvl w:val="0"/>
                <w:numId w:val="8"/>
              </w:numPr>
              <w:tabs>
                <w:tab w:val="left" w:pos="1291"/>
              </w:tabs>
              <w:autoSpaceDE/>
              <w:autoSpaceDN/>
              <w:spacing w:before="55"/>
              <w:contextualSpacing/>
              <w:jc w:val="both"/>
              <w:rPr>
                <w:rFonts w:ascii="Arial" w:hAnsi="Arial" w:cs="Arial"/>
                <w:lang w:val="es-CO" w:eastAsia="en-US" w:bidi="ar-SA"/>
              </w:rPr>
            </w:pPr>
            <w:r w:rsidRPr="008173B5">
              <w:rPr>
                <w:rFonts w:ascii="Arial" w:hAnsi="Arial" w:cs="Arial"/>
                <w:w w:val="115"/>
                <w:lang w:val="es-CO" w:eastAsia="en-US" w:bidi="ar-SA"/>
              </w:rPr>
              <w:t>Utilizar el tiempo libre para la práctica de actividades ludo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recreativas.</w:t>
            </w:r>
          </w:p>
          <w:p w14:paraId="625E5465" w14:textId="77777777" w:rsidR="008173B5" w:rsidRPr="008173B5" w:rsidRDefault="008173B5" w:rsidP="00381BE1">
            <w:pPr>
              <w:widowControl/>
              <w:numPr>
                <w:ilvl w:val="0"/>
                <w:numId w:val="8"/>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Promover la organización de grupos deportivos y</w:t>
            </w:r>
            <w:r w:rsidRPr="008173B5">
              <w:rPr>
                <w:rFonts w:ascii="Arial" w:hAnsi="Arial" w:cs="Arial"/>
                <w:spacing w:val="41"/>
                <w:w w:val="115"/>
                <w:lang w:val="es-CO" w:eastAsia="en-US" w:bidi="ar-SA"/>
              </w:rPr>
              <w:t xml:space="preserve"> </w:t>
            </w:r>
            <w:r w:rsidRPr="008173B5">
              <w:rPr>
                <w:rFonts w:ascii="Arial" w:hAnsi="Arial" w:cs="Arial"/>
                <w:w w:val="115"/>
                <w:lang w:val="es-CO" w:eastAsia="en-US" w:bidi="ar-SA"/>
              </w:rPr>
              <w:t>folclóricos.</w:t>
            </w:r>
          </w:p>
          <w:p w14:paraId="57D8925D" w14:textId="77777777" w:rsidR="008173B5" w:rsidRPr="008173B5" w:rsidRDefault="008173B5" w:rsidP="00381BE1">
            <w:pPr>
              <w:widowControl/>
              <w:numPr>
                <w:ilvl w:val="0"/>
                <w:numId w:val="8"/>
              </w:numPr>
              <w:tabs>
                <w:tab w:val="left" w:pos="1291"/>
              </w:tabs>
              <w:autoSpaceDE/>
              <w:autoSpaceDN/>
              <w:spacing w:before="81" w:line="261" w:lineRule="auto"/>
              <w:ind w:right="855"/>
              <w:contextualSpacing/>
              <w:jc w:val="both"/>
              <w:rPr>
                <w:rFonts w:ascii="Arial" w:hAnsi="Arial" w:cs="Arial"/>
                <w:lang w:val="es-CO" w:eastAsia="en-US" w:bidi="ar-SA"/>
              </w:rPr>
            </w:pPr>
            <w:r w:rsidRPr="008173B5">
              <w:rPr>
                <w:rFonts w:ascii="Arial" w:hAnsi="Arial" w:cs="Arial"/>
                <w:w w:val="115"/>
                <w:lang w:val="es-CO" w:eastAsia="en-US" w:bidi="ar-SA"/>
              </w:rPr>
              <w:t>Asociar las categorías de movimientos a los fundamentos básicos de las destre- zas deportivas y otras manifestaciones culturalmente</w:t>
            </w:r>
            <w:r w:rsidRPr="008173B5">
              <w:rPr>
                <w:rFonts w:ascii="Arial" w:hAnsi="Arial" w:cs="Arial"/>
                <w:spacing w:val="32"/>
                <w:w w:val="115"/>
                <w:lang w:val="es-CO" w:eastAsia="en-US" w:bidi="ar-SA"/>
              </w:rPr>
              <w:t xml:space="preserve"> </w:t>
            </w:r>
            <w:r w:rsidRPr="008173B5">
              <w:rPr>
                <w:rFonts w:ascii="Arial" w:hAnsi="Arial" w:cs="Arial"/>
                <w:w w:val="115"/>
                <w:lang w:val="es-CO" w:eastAsia="en-US" w:bidi="ar-SA"/>
              </w:rPr>
              <w:t>determinadas.</w:t>
            </w:r>
          </w:p>
          <w:p w14:paraId="2A73EB4E" w14:textId="77777777" w:rsidR="008173B5" w:rsidRPr="008173B5" w:rsidRDefault="008173B5" w:rsidP="008173B5">
            <w:pPr>
              <w:keepNext/>
              <w:keepLines/>
              <w:widowControl/>
              <w:tabs>
                <w:tab w:val="left" w:pos="3735"/>
              </w:tabs>
              <w:autoSpaceDE/>
              <w:autoSpaceDN/>
              <w:spacing w:before="40"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Educación Media Técnica</w:t>
            </w:r>
            <w:r w:rsidRPr="008173B5">
              <w:rPr>
                <w:rFonts w:ascii="Arial" w:eastAsia="Times New Roman" w:hAnsi="Arial" w:cs="Arial"/>
                <w:b/>
                <w:i/>
                <w:iCs/>
                <w:w w:val="115"/>
                <w:lang w:val="es-CO" w:eastAsia="en-US" w:bidi="ar-SA"/>
              </w:rPr>
              <w:tab/>
            </w:r>
          </w:p>
          <w:p w14:paraId="3C16C9EE" w14:textId="77777777" w:rsidR="008173B5" w:rsidRPr="008173B5" w:rsidRDefault="008173B5" w:rsidP="00381BE1">
            <w:pPr>
              <w:widowControl/>
              <w:numPr>
                <w:ilvl w:val="0"/>
                <w:numId w:val="8"/>
              </w:numPr>
              <w:tabs>
                <w:tab w:val="left" w:pos="1291"/>
              </w:tabs>
              <w:autoSpaceDE/>
              <w:autoSpaceDN/>
              <w:spacing w:before="80" w:line="261" w:lineRule="auto"/>
              <w:ind w:right="855"/>
              <w:contextualSpacing/>
              <w:jc w:val="both"/>
              <w:rPr>
                <w:rFonts w:ascii="Arial" w:hAnsi="Arial" w:cs="Arial"/>
                <w:lang w:val="es-CO" w:eastAsia="en-US" w:bidi="ar-SA"/>
              </w:rPr>
            </w:pPr>
            <w:r w:rsidRPr="008173B5">
              <w:rPr>
                <w:rFonts w:ascii="Arial" w:hAnsi="Arial" w:cs="Arial"/>
                <w:w w:val="115"/>
                <w:lang w:val="es-CO" w:eastAsia="en-US" w:bidi="ar-SA"/>
              </w:rPr>
              <w:t>Vincular a los estudiantes al sector productivo y aprovechar las posibilidades que este ofrece entorno al</w:t>
            </w:r>
            <w:r w:rsidRPr="008173B5">
              <w:rPr>
                <w:rFonts w:ascii="Arial" w:hAnsi="Arial" w:cs="Arial"/>
                <w:spacing w:val="23"/>
                <w:w w:val="115"/>
                <w:lang w:val="es-CO" w:eastAsia="en-US" w:bidi="ar-SA"/>
              </w:rPr>
              <w:t xml:space="preserve"> </w:t>
            </w:r>
            <w:r w:rsidRPr="008173B5">
              <w:rPr>
                <w:rFonts w:ascii="Arial" w:hAnsi="Arial" w:cs="Arial"/>
                <w:w w:val="115"/>
                <w:lang w:val="es-CO" w:eastAsia="en-US" w:bidi="ar-SA"/>
              </w:rPr>
              <w:t>arte.</w:t>
            </w:r>
          </w:p>
          <w:p w14:paraId="514D8AF3" w14:textId="77777777" w:rsidR="008173B5" w:rsidRPr="008173B5" w:rsidRDefault="008173B5" w:rsidP="00381BE1">
            <w:pPr>
              <w:widowControl/>
              <w:numPr>
                <w:ilvl w:val="0"/>
                <w:numId w:val="8"/>
              </w:numPr>
              <w:tabs>
                <w:tab w:val="left" w:pos="1291"/>
              </w:tabs>
              <w:autoSpaceDE/>
              <w:autoSpaceDN/>
              <w:spacing w:before="56" w:line="261" w:lineRule="auto"/>
              <w:ind w:right="854"/>
              <w:contextualSpacing/>
              <w:jc w:val="both"/>
              <w:rPr>
                <w:rFonts w:ascii="Arial" w:hAnsi="Arial" w:cs="Arial"/>
                <w:lang w:val="es-CO" w:eastAsia="en-US" w:bidi="ar-SA"/>
              </w:rPr>
            </w:pPr>
            <w:r w:rsidRPr="008173B5">
              <w:rPr>
                <w:rFonts w:ascii="Arial" w:hAnsi="Arial" w:cs="Arial"/>
                <w:w w:val="115"/>
                <w:lang w:val="es-CO" w:eastAsia="en-US" w:bidi="ar-SA"/>
              </w:rPr>
              <w:t>Utilizar la práctica deportiva como un medio de integración social y proyección para</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comunicarse.</w:t>
            </w:r>
          </w:p>
          <w:p w14:paraId="26D85DCD" w14:textId="77777777" w:rsidR="008173B5" w:rsidRPr="008173B5" w:rsidRDefault="008173B5" w:rsidP="00381BE1">
            <w:pPr>
              <w:widowControl/>
              <w:numPr>
                <w:ilvl w:val="0"/>
                <w:numId w:val="8"/>
              </w:numPr>
              <w:tabs>
                <w:tab w:val="left" w:pos="1291"/>
              </w:tabs>
              <w:autoSpaceDE/>
              <w:autoSpaceDN/>
              <w:spacing w:before="55" w:line="261" w:lineRule="auto"/>
              <w:ind w:right="854"/>
              <w:contextualSpacing/>
              <w:jc w:val="both"/>
              <w:rPr>
                <w:rFonts w:ascii="Arial" w:hAnsi="Arial" w:cs="Arial"/>
                <w:lang w:val="es-CO" w:eastAsia="en-US" w:bidi="ar-SA"/>
              </w:rPr>
            </w:pPr>
            <w:r w:rsidRPr="008173B5">
              <w:rPr>
                <w:rFonts w:ascii="Arial" w:hAnsi="Arial" w:cs="Arial"/>
                <w:w w:val="115"/>
                <w:lang w:val="es-CO" w:eastAsia="en-US" w:bidi="ar-SA"/>
              </w:rPr>
              <w:t xml:space="preserve">Analizar principios básicos de entrenamientos deportivos y prácticas de </w:t>
            </w:r>
            <w:r w:rsidRPr="008173B5">
              <w:rPr>
                <w:rFonts w:ascii="Arial" w:hAnsi="Arial" w:cs="Arial"/>
                <w:spacing w:val="-3"/>
                <w:w w:val="115"/>
                <w:lang w:val="es-CO" w:eastAsia="en-US" w:bidi="ar-SA"/>
              </w:rPr>
              <w:t xml:space="preserve">rondas </w:t>
            </w:r>
            <w:r w:rsidRPr="008173B5">
              <w:rPr>
                <w:rFonts w:ascii="Arial" w:hAnsi="Arial" w:cs="Arial"/>
                <w:w w:val="115"/>
                <w:lang w:val="es-CO" w:eastAsia="en-US" w:bidi="ar-SA"/>
              </w:rPr>
              <w:t>y juegos propios de su</w:t>
            </w:r>
            <w:r w:rsidRPr="008173B5">
              <w:rPr>
                <w:rFonts w:ascii="Arial" w:hAnsi="Arial" w:cs="Arial"/>
                <w:spacing w:val="23"/>
                <w:w w:val="115"/>
                <w:lang w:val="es-CO" w:eastAsia="en-US" w:bidi="ar-SA"/>
              </w:rPr>
              <w:t xml:space="preserve"> </w:t>
            </w:r>
            <w:r w:rsidRPr="008173B5">
              <w:rPr>
                <w:rFonts w:ascii="Arial" w:hAnsi="Arial" w:cs="Arial"/>
                <w:w w:val="115"/>
                <w:lang w:val="es-CO" w:eastAsia="en-US" w:bidi="ar-SA"/>
              </w:rPr>
              <w:t>etnia.</w:t>
            </w:r>
          </w:p>
          <w:p w14:paraId="55934CED" w14:textId="77777777" w:rsidR="008173B5" w:rsidRPr="008173B5" w:rsidRDefault="008173B5" w:rsidP="00381BE1">
            <w:pPr>
              <w:widowControl/>
              <w:numPr>
                <w:ilvl w:val="0"/>
                <w:numId w:val="8"/>
              </w:numPr>
              <w:tabs>
                <w:tab w:val="left" w:pos="1291"/>
              </w:tabs>
              <w:autoSpaceDE/>
              <w:autoSpaceDN/>
              <w:spacing w:before="55" w:line="261" w:lineRule="auto"/>
              <w:ind w:right="855"/>
              <w:contextualSpacing/>
              <w:jc w:val="both"/>
              <w:rPr>
                <w:rFonts w:ascii="Arial" w:hAnsi="Arial" w:cs="Arial"/>
                <w:lang w:val="es-CO" w:eastAsia="en-US" w:bidi="ar-SA"/>
              </w:rPr>
            </w:pPr>
            <w:r w:rsidRPr="008173B5">
              <w:rPr>
                <w:rFonts w:ascii="Arial" w:hAnsi="Arial" w:cs="Arial"/>
                <w:w w:val="115"/>
                <w:lang w:val="es-CO" w:eastAsia="en-US" w:bidi="ar-SA"/>
              </w:rPr>
              <w:t xml:space="preserve">Practicar actividades físicas y artísticas como medio de conservación y </w:t>
            </w:r>
            <w:r w:rsidRPr="008173B5">
              <w:rPr>
                <w:rFonts w:ascii="Arial" w:hAnsi="Arial" w:cs="Arial"/>
                <w:spacing w:val="-3"/>
                <w:w w:val="115"/>
                <w:lang w:val="es-CO" w:eastAsia="en-US" w:bidi="ar-SA"/>
              </w:rPr>
              <w:t xml:space="preserve">mejora- </w:t>
            </w:r>
            <w:r w:rsidRPr="008173B5">
              <w:rPr>
                <w:rFonts w:ascii="Arial" w:hAnsi="Arial" w:cs="Arial"/>
                <w:w w:val="115"/>
                <w:lang w:val="es-CO" w:eastAsia="en-US" w:bidi="ar-SA"/>
              </w:rPr>
              <w:t>miento de la</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salud.</w:t>
            </w:r>
          </w:p>
          <w:p w14:paraId="0EFAF691" w14:textId="77777777" w:rsidR="008173B5" w:rsidRPr="008173B5" w:rsidRDefault="008173B5" w:rsidP="00381BE1">
            <w:pPr>
              <w:widowControl/>
              <w:numPr>
                <w:ilvl w:val="0"/>
                <w:numId w:val="8"/>
              </w:numPr>
              <w:tabs>
                <w:tab w:val="left" w:pos="1291"/>
              </w:tabs>
              <w:autoSpaceDE/>
              <w:autoSpaceDN/>
              <w:spacing w:before="55" w:line="261" w:lineRule="auto"/>
              <w:ind w:right="854"/>
              <w:contextualSpacing/>
              <w:jc w:val="both"/>
              <w:rPr>
                <w:rFonts w:ascii="Arial" w:hAnsi="Arial" w:cs="Arial"/>
                <w:lang w:val="es-CO" w:eastAsia="en-US" w:bidi="ar-SA"/>
              </w:rPr>
            </w:pPr>
            <w:r w:rsidRPr="008173B5">
              <w:rPr>
                <w:rFonts w:ascii="Arial" w:hAnsi="Arial" w:cs="Arial"/>
                <w:w w:val="115"/>
                <w:lang w:val="es-CO" w:eastAsia="en-US" w:bidi="ar-SA"/>
              </w:rPr>
              <w:t xml:space="preserve">Participar activamente en las actividades de </w:t>
            </w:r>
            <w:proofErr w:type="spellStart"/>
            <w:r w:rsidRPr="008173B5">
              <w:rPr>
                <w:rFonts w:ascii="Arial" w:hAnsi="Arial" w:cs="Arial"/>
                <w:w w:val="115"/>
                <w:lang w:val="es-CO" w:eastAsia="en-US" w:bidi="ar-SA"/>
              </w:rPr>
              <w:t>planillaje</w:t>
            </w:r>
            <w:proofErr w:type="spellEnd"/>
            <w:r w:rsidRPr="008173B5">
              <w:rPr>
                <w:rFonts w:ascii="Arial" w:hAnsi="Arial" w:cs="Arial"/>
                <w:w w:val="115"/>
                <w:lang w:val="es-CO" w:eastAsia="en-US" w:bidi="ar-SA"/>
              </w:rPr>
              <w:t xml:space="preserve"> y arbitraje de los</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deportes más comunes en su</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región.</w:t>
            </w:r>
          </w:p>
          <w:p w14:paraId="4CD1E3AE" w14:textId="77777777" w:rsidR="008173B5" w:rsidRPr="008173B5" w:rsidRDefault="008173B5" w:rsidP="00381BE1">
            <w:pPr>
              <w:widowControl/>
              <w:numPr>
                <w:ilvl w:val="0"/>
                <w:numId w:val="8"/>
              </w:numPr>
              <w:tabs>
                <w:tab w:val="left" w:pos="838"/>
              </w:tabs>
              <w:autoSpaceDE/>
              <w:autoSpaceDN/>
              <w:spacing w:before="100" w:line="261" w:lineRule="auto"/>
              <w:ind w:right="1308"/>
              <w:jc w:val="both"/>
              <w:rPr>
                <w:rFonts w:ascii="Arial" w:hAnsi="Arial" w:cs="Arial"/>
                <w:lang w:val="es-CO" w:eastAsia="en-US" w:bidi="ar-SA"/>
              </w:rPr>
            </w:pPr>
            <w:r w:rsidRPr="008173B5">
              <w:rPr>
                <w:rFonts w:ascii="Arial" w:hAnsi="Arial" w:cs="Arial"/>
                <w:w w:val="115"/>
                <w:lang w:val="es-CO" w:eastAsia="en-US" w:bidi="ar-SA"/>
              </w:rPr>
              <w:t>Elaborar implementos deportivos aprovechando los recursos del medio aplican- do la estética y la</w:t>
            </w:r>
            <w:r w:rsidRPr="008173B5">
              <w:rPr>
                <w:rFonts w:ascii="Arial" w:hAnsi="Arial" w:cs="Arial"/>
                <w:spacing w:val="23"/>
                <w:w w:val="115"/>
                <w:lang w:val="es-CO" w:eastAsia="en-US" w:bidi="ar-SA"/>
              </w:rPr>
              <w:t xml:space="preserve"> </w:t>
            </w:r>
            <w:r w:rsidRPr="008173B5">
              <w:rPr>
                <w:rFonts w:ascii="Arial" w:hAnsi="Arial" w:cs="Arial"/>
                <w:w w:val="115"/>
                <w:lang w:val="es-CO" w:eastAsia="en-US" w:bidi="ar-SA"/>
              </w:rPr>
              <w:t>creatividad.</w:t>
            </w:r>
          </w:p>
          <w:p w14:paraId="2B185D3C" w14:textId="77777777" w:rsidR="008173B5" w:rsidRPr="008173B5" w:rsidRDefault="008173B5" w:rsidP="00381BE1">
            <w:pPr>
              <w:widowControl/>
              <w:numPr>
                <w:ilvl w:val="0"/>
                <w:numId w:val="8"/>
              </w:numPr>
              <w:tabs>
                <w:tab w:val="left" w:pos="838"/>
              </w:tabs>
              <w:autoSpaceDE/>
              <w:autoSpaceDN/>
              <w:spacing w:before="56" w:line="261" w:lineRule="auto"/>
              <w:ind w:right="1308"/>
              <w:jc w:val="both"/>
              <w:rPr>
                <w:rFonts w:ascii="Arial" w:hAnsi="Arial" w:cs="Arial"/>
                <w:lang w:val="es-CO" w:eastAsia="en-US" w:bidi="ar-SA"/>
              </w:rPr>
            </w:pPr>
            <w:r w:rsidRPr="008173B5">
              <w:rPr>
                <w:rFonts w:ascii="Arial" w:hAnsi="Arial" w:cs="Arial"/>
                <w:w w:val="115"/>
                <w:lang w:val="es-CO" w:eastAsia="en-US" w:bidi="ar-SA"/>
              </w:rPr>
              <w:t>Desarrollar la capacidad creativa para aplicar libremente los conocimientos adquiridos, sobre los valores, plásticos, las normas básicas de la composición y el arte en</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general.</w:t>
            </w:r>
          </w:p>
          <w:p w14:paraId="60BD8429" w14:textId="77777777" w:rsidR="008173B5" w:rsidRPr="008173B5" w:rsidRDefault="008173B5" w:rsidP="00381BE1">
            <w:pPr>
              <w:widowControl/>
              <w:numPr>
                <w:ilvl w:val="0"/>
                <w:numId w:val="8"/>
              </w:numPr>
              <w:tabs>
                <w:tab w:val="left" w:pos="838"/>
              </w:tabs>
              <w:autoSpaceDE/>
              <w:autoSpaceDN/>
              <w:spacing w:before="54" w:line="261" w:lineRule="auto"/>
              <w:ind w:right="1309"/>
              <w:jc w:val="both"/>
              <w:rPr>
                <w:rFonts w:ascii="Arial" w:hAnsi="Arial" w:cs="Arial"/>
                <w:lang w:val="es-CO" w:eastAsia="en-US" w:bidi="ar-SA"/>
              </w:rPr>
            </w:pPr>
            <w:r w:rsidRPr="008173B5">
              <w:rPr>
                <w:rFonts w:ascii="Arial" w:hAnsi="Arial" w:cs="Arial"/>
                <w:w w:val="115"/>
                <w:lang w:val="es-CO" w:eastAsia="en-US" w:bidi="ar-SA"/>
              </w:rPr>
              <w:t xml:space="preserve">Desarrollar la capacidad para profundizar en el </w:t>
            </w:r>
            <w:r w:rsidRPr="008173B5">
              <w:rPr>
                <w:rFonts w:ascii="Arial" w:hAnsi="Arial" w:cs="Arial"/>
                <w:w w:val="115"/>
                <w:lang w:val="es-CO" w:eastAsia="en-US" w:bidi="ar-SA"/>
              </w:rPr>
              <w:lastRenderedPageBreak/>
              <w:t>campo artístico y recreativo del conocimiento de acuerdo con las particularidades étnicas y</w:t>
            </w:r>
            <w:r w:rsidRPr="008173B5">
              <w:rPr>
                <w:rFonts w:ascii="Arial" w:hAnsi="Arial" w:cs="Arial"/>
                <w:spacing w:val="43"/>
                <w:w w:val="115"/>
                <w:lang w:val="es-CO" w:eastAsia="en-US" w:bidi="ar-SA"/>
              </w:rPr>
              <w:t xml:space="preserve"> </w:t>
            </w:r>
            <w:r w:rsidRPr="008173B5">
              <w:rPr>
                <w:rFonts w:ascii="Arial" w:hAnsi="Arial" w:cs="Arial"/>
                <w:w w:val="115"/>
                <w:lang w:val="es-CO" w:eastAsia="en-US" w:bidi="ar-SA"/>
              </w:rPr>
              <w:t>culturales.</w:t>
            </w:r>
          </w:p>
          <w:p w14:paraId="61841007" w14:textId="77777777" w:rsidR="008173B5" w:rsidRPr="008173B5" w:rsidRDefault="008173B5" w:rsidP="008173B5">
            <w:pPr>
              <w:keepNext/>
              <w:keepLines/>
              <w:widowControl/>
              <w:autoSpaceDE/>
              <w:autoSpaceDN/>
              <w:spacing w:before="169"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OBJETIVOS POR CICLOS ETNOEDUCATIVOS, NIVELES Y CONJUNTOS DE GRADO:</w:t>
            </w:r>
          </w:p>
          <w:p w14:paraId="2267D568" w14:textId="77777777" w:rsidR="008173B5" w:rsidRPr="008173B5" w:rsidRDefault="008173B5" w:rsidP="008173B5">
            <w:pPr>
              <w:widowControl/>
              <w:autoSpaceDE/>
              <w:autoSpaceDN/>
              <w:spacing w:before="193"/>
              <w:ind w:left="117"/>
              <w:jc w:val="both"/>
              <w:rPr>
                <w:rFonts w:ascii="Arial" w:eastAsia="Times New Roman" w:hAnsi="Arial" w:cs="Arial"/>
                <w:b/>
                <w:i/>
                <w:lang w:bidi="ar-SA"/>
              </w:rPr>
            </w:pPr>
            <w:r w:rsidRPr="008173B5">
              <w:rPr>
                <w:rFonts w:ascii="Arial" w:eastAsia="Times New Roman" w:hAnsi="Arial" w:cs="Arial"/>
                <w:b/>
                <w:i/>
                <w:w w:val="120"/>
                <w:u w:val="single" w:color="5C2D91"/>
                <w:lang w:bidi="ar-SA"/>
              </w:rPr>
              <w:t>Ciclo de iniciación comunitaria. Preescolar</w:t>
            </w:r>
          </w:p>
          <w:p w14:paraId="0472A9BD" w14:textId="77777777" w:rsidR="008173B5" w:rsidRPr="008173B5" w:rsidRDefault="008173B5" w:rsidP="008173B5">
            <w:pPr>
              <w:keepNext/>
              <w:keepLines/>
              <w:widowControl/>
              <w:autoSpaceDE/>
              <w:autoSpaceDN/>
              <w:spacing w:before="194"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 0°</w:t>
            </w:r>
          </w:p>
          <w:p w14:paraId="3DE6588E" w14:textId="77777777" w:rsidR="008173B5" w:rsidRPr="008173B5" w:rsidRDefault="008173B5" w:rsidP="00381BE1">
            <w:pPr>
              <w:widowControl/>
              <w:numPr>
                <w:ilvl w:val="0"/>
                <w:numId w:val="8"/>
              </w:numPr>
              <w:tabs>
                <w:tab w:val="left" w:pos="838"/>
              </w:tabs>
              <w:autoSpaceDE/>
              <w:autoSpaceDN/>
              <w:spacing w:before="193" w:line="261" w:lineRule="auto"/>
              <w:ind w:right="1309"/>
              <w:jc w:val="both"/>
              <w:rPr>
                <w:rFonts w:ascii="Arial" w:hAnsi="Arial" w:cs="Arial"/>
                <w:lang w:val="es-CO" w:eastAsia="en-US" w:bidi="ar-SA"/>
              </w:rPr>
            </w:pPr>
            <w:r w:rsidRPr="008173B5">
              <w:rPr>
                <w:rFonts w:ascii="Arial" w:hAnsi="Arial" w:cs="Arial"/>
                <w:w w:val="115"/>
                <w:lang w:val="es-CO" w:eastAsia="en-US" w:bidi="ar-SA"/>
              </w:rPr>
              <w:t>La comprensión básica del medio físico, social y cultural a nivel local, regional y global utilizando la lúdica y la</w:t>
            </w:r>
            <w:r w:rsidRPr="008173B5">
              <w:rPr>
                <w:rFonts w:ascii="Arial" w:hAnsi="Arial" w:cs="Arial"/>
                <w:spacing w:val="37"/>
                <w:w w:val="115"/>
                <w:lang w:val="es-CO" w:eastAsia="en-US" w:bidi="ar-SA"/>
              </w:rPr>
              <w:t xml:space="preserve"> </w:t>
            </w:r>
            <w:r w:rsidRPr="008173B5">
              <w:rPr>
                <w:rFonts w:ascii="Arial" w:hAnsi="Arial" w:cs="Arial"/>
                <w:w w:val="115"/>
                <w:lang w:val="es-CO" w:eastAsia="en-US" w:bidi="ar-SA"/>
              </w:rPr>
              <w:t>creatividad.</w:t>
            </w:r>
          </w:p>
          <w:p w14:paraId="48E00F76" w14:textId="77777777" w:rsidR="008173B5" w:rsidRPr="008173B5" w:rsidRDefault="008173B5" w:rsidP="00381BE1">
            <w:pPr>
              <w:widowControl/>
              <w:numPr>
                <w:ilvl w:val="0"/>
                <w:numId w:val="8"/>
              </w:numPr>
              <w:tabs>
                <w:tab w:val="left" w:pos="838"/>
              </w:tabs>
              <w:autoSpaceDE/>
              <w:autoSpaceDN/>
              <w:spacing w:before="56" w:line="261" w:lineRule="auto"/>
              <w:ind w:right="1308"/>
              <w:jc w:val="both"/>
              <w:rPr>
                <w:rFonts w:ascii="Arial" w:hAnsi="Arial" w:cs="Arial"/>
                <w:lang w:val="es-CO" w:eastAsia="en-US" w:bidi="ar-SA"/>
              </w:rPr>
            </w:pPr>
            <w:r w:rsidRPr="008173B5">
              <w:rPr>
                <w:rFonts w:ascii="Arial" w:hAnsi="Arial" w:cs="Arial"/>
                <w:w w:val="115"/>
                <w:lang w:val="es-CO" w:eastAsia="en-US" w:bidi="ar-SA"/>
              </w:rPr>
              <w:t>El desarrollo de habilidades y destrezas por medio del arte y la armonía</w:t>
            </w:r>
            <w:r w:rsidRPr="008173B5">
              <w:rPr>
                <w:rFonts w:ascii="Arial" w:hAnsi="Arial" w:cs="Arial"/>
                <w:spacing w:val="-31"/>
                <w:w w:val="115"/>
                <w:lang w:val="es-CO" w:eastAsia="en-US" w:bidi="ar-SA"/>
              </w:rPr>
              <w:t xml:space="preserve"> </w:t>
            </w:r>
            <w:r w:rsidRPr="008173B5">
              <w:rPr>
                <w:rFonts w:ascii="Arial" w:hAnsi="Arial" w:cs="Arial"/>
                <w:w w:val="115"/>
                <w:lang w:val="es-CO" w:eastAsia="en-US" w:bidi="ar-SA"/>
              </w:rPr>
              <w:t>corporal en actividades creativas y</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formativas.</w:t>
            </w:r>
          </w:p>
          <w:p w14:paraId="56BDED78" w14:textId="77777777" w:rsidR="008173B5" w:rsidRPr="008173B5" w:rsidRDefault="008173B5" w:rsidP="00381BE1">
            <w:pPr>
              <w:widowControl/>
              <w:numPr>
                <w:ilvl w:val="0"/>
                <w:numId w:val="8"/>
              </w:numPr>
              <w:tabs>
                <w:tab w:val="left" w:pos="838"/>
              </w:tabs>
              <w:autoSpaceDE/>
              <w:autoSpaceDN/>
              <w:spacing w:before="55" w:line="261" w:lineRule="auto"/>
              <w:ind w:right="1309"/>
              <w:jc w:val="both"/>
              <w:rPr>
                <w:rFonts w:ascii="Arial" w:hAnsi="Arial" w:cs="Arial"/>
                <w:lang w:val="es-CO" w:eastAsia="en-US" w:bidi="ar-SA"/>
              </w:rPr>
            </w:pPr>
            <w:r w:rsidRPr="008173B5">
              <w:rPr>
                <w:rFonts w:ascii="Arial" w:hAnsi="Arial" w:cs="Arial"/>
                <w:w w:val="115"/>
                <w:lang w:val="es-CO" w:eastAsia="en-US" w:bidi="ar-SA"/>
              </w:rPr>
              <w:t xml:space="preserve">Fomentar el interés, respeto y  valoración por la identidad cultural propia y </w:t>
            </w:r>
            <w:r w:rsidRPr="008173B5">
              <w:rPr>
                <w:rFonts w:ascii="Arial" w:hAnsi="Arial" w:cs="Arial"/>
                <w:spacing w:val="-7"/>
                <w:w w:val="115"/>
                <w:lang w:val="es-CO" w:eastAsia="en-US" w:bidi="ar-SA"/>
              </w:rPr>
              <w:t>la</w:t>
            </w:r>
            <w:r w:rsidRPr="008173B5">
              <w:rPr>
                <w:rFonts w:ascii="Arial" w:hAnsi="Arial" w:cs="Arial"/>
                <w:spacing w:val="43"/>
                <w:w w:val="115"/>
                <w:lang w:val="es-CO" w:eastAsia="en-US" w:bidi="ar-SA"/>
              </w:rPr>
              <w:t xml:space="preserve"> </w:t>
            </w:r>
            <w:r w:rsidRPr="008173B5">
              <w:rPr>
                <w:rFonts w:ascii="Arial" w:hAnsi="Arial" w:cs="Arial"/>
                <w:w w:val="115"/>
                <w:lang w:val="es-CO" w:eastAsia="en-US" w:bidi="ar-SA"/>
              </w:rPr>
              <w:t>de otros grupos</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étnicos.</w:t>
            </w:r>
          </w:p>
          <w:p w14:paraId="4F4BF8FF"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Vinculación en espacios de participación, valoración y disfrute de fiestas, </w:t>
            </w:r>
            <w:r w:rsidRPr="008173B5">
              <w:rPr>
                <w:rFonts w:ascii="Arial" w:hAnsi="Arial" w:cs="Arial"/>
                <w:spacing w:val="-5"/>
                <w:w w:val="115"/>
                <w:lang w:val="es-CO" w:eastAsia="en-US" w:bidi="ar-SA"/>
              </w:rPr>
              <w:t>tra</w:t>
            </w:r>
            <w:r w:rsidRPr="008173B5">
              <w:rPr>
                <w:rFonts w:ascii="Arial" w:hAnsi="Arial" w:cs="Arial"/>
                <w:w w:val="115"/>
                <w:lang w:val="es-CO" w:eastAsia="en-US" w:bidi="ar-SA"/>
              </w:rPr>
              <w:t xml:space="preserve">diciones, narraciones, costumbres y otras experiencias culturales propias de </w:t>
            </w:r>
            <w:r w:rsidRPr="008173B5">
              <w:rPr>
                <w:rFonts w:ascii="Arial" w:hAnsi="Arial" w:cs="Arial"/>
                <w:spacing w:val="-8"/>
                <w:w w:val="115"/>
                <w:lang w:val="es-CO" w:eastAsia="en-US" w:bidi="ar-SA"/>
              </w:rPr>
              <w:t xml:space="preserve">su </w:t>
            </w:r>
            <w:r w:rsidRPr="008173B5">
              <w:rPr>
                <w:rFonts w:ascii="Arial" w:hAnsi="Arial" w:cs="Arial"/>
                <w:w w:val="115"/>
                <w:lang w:val="es-CO" w:eastAsia="en-US" w:bidi="ar-SA"/>
              </w:rPr>
              <w:t>comunidad en pro del desarrollo personal y la</w:t>
            </w:r>
            <w:r w:rsidRPr="008173B5">
              <w:rPr>
                <w:rFonts w:ascii="Arial" w:hAnsi="Arial" w:cs="Arial"/>
                <w:spacing w:val="49"/>
                <w:w w:val="115"/>
                <w:lang w:val="es-CO" w:eastAsia="en-US" w:bidi="ar-SA"/>
              </w:rPr>
              <w:t xml:space="preserve"> </w:t>
            </w:r>
            <w:r w:rsidRPr="008173B5">
              <w:rPr>
                <w:rFonts w:ascii="Arial" w:hAnsi="Arial" w:cs="Arial"/>
                <w:w w:val="115"/>
                <w:lang w:val="es-CO" w:eastAsia="en-US" w:bidi="ar-SA"/>
              </w:rPr>
              <w:t>identidad</w:t>
            </w:r>
          </w:p>
          <w:p w14:paraId="309C37C3"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Fortalecer el desarrollo del niño en todas sus dimensiones promoviendo la </w:t>
            </w:r>
            <w:r w:rsidRPr="008173B5">
              <w:rPr>
                <w:rFonts w:ascii="Arial" w:hAnsi="Arial" w:cs="Arial"/>
                <w:spacing w:val="-7"/>
                <w:w w:val="115"/>
                <w:lang w:val="es-CO" w:eastAsia="en-US" w:bidi="ar-SA"/>
              </w:rPr>
              <w:t>ex</w:t>
            </w:r>
            <w:r w:rsidRPr="008173B5">
              <w:rPr>
                <w:rFonts w:ascii="Arial" w:hAnsi="Arial" w:cs="Arial"/>
                <w:w w:val="115"/>
                <w:lang w:val="es-CO" w:eastAsia="en-US" w:bidi="ar-SA"/>
              </w:rPr>
              <w:t xml:space="preserve">ploración y estimulación visual, auditiva, táctil con el fin de promover una </w:t>
            </w:r>
            <w:r w:rsidRPr="008173B5">
              <w:rPr>
                <w:rFonts w:ascii="Arial" w:hAnsi="Arial" w:cs="Arial"/>
                <w:spacing w:val="-7"/>
                <w:w w:val="115"/>
                <w:lang w:val="es-CO" w:eastAsia="en-US" w:bidi="ar-SA"/>
              </w:rPr>
              <w:t>ma</w:t>
            </w:r>
            <w:r w:rsidRPr="008173B5">
              <w:rPr>
                <w:rFonts w:ascii="Arial" w:hAnsi="Arial" w:cs="Arial"/>
                <w:w w:val="115"/>
                <w:lang w:val="es-CO" w:eastAsia="en-US" w:bidi="ar-SA"/>
              </w:rPr>
              <w:t>yor conciencia de su cuerpo y de su</w:t>
            </w:r>
            <w:r w:rsidRPr="008173B5">
              <w:rPr>
                <w:rFonts w:ascii="Arial" w:hAnsi="Arial" w:cs="Arial"/>
                <w:spacing w:val="36"/>
                <w:w w:val="115"/>
                <w:lang w:val="es-CO" w:eastAsia="en-US" w:bidi="ar-SA"/>
              </w:rPr>
              <w:t xml:space="preserve"> </w:t>
            </w:r>
            <w:r w:rsidRPr="008173B5">
              <w:rPr>
                <w:rFonts w:ascii="Arial" w:hAnsi="Arial" w:cs="Arial"/>
                <w:w w:val="115"/>
                <w:lang w:val="es-CO" w:eastAsia="en-US" w:bidi="ar-SA"/>
              </w:rPr>
              <w:t>entorno.</w:t>
            </w:r>
          </w:p>
          <w:p w14:paraId="7414079B" w14:textId="77777777" w:rsidR="008173B5" w:rsidRPr="008173B5" w:rsidRDefault="008173B5" w:rsidP="00381BE1">
            <w:pPr>
              <w:widowControl/>
              <w:numPr>
                <w:ilvl w:val="0"/>
                <w:numId w:val="8"/>
              </w:numPr>
              <w:tabs>
                <w:tab w:val="left" w:pos="838"/>
              </w:tabs>
              <w:autoSpaceDE/>
              <w:autoSpaceDN/>
              <w:spacing w:before="54" w:line="261" w:lineRule="auto"/>
              <w:ind w:right="1309"/>
              <w:jc w:val="both"/>
              <w:rPr>
                <w:rFonts w:ascii="Arial" w:hAnsi="Arial" w:cs="Arial"/>
                <w:lang w:val="es-CO" w:eastAsia="en-US" w:bidi="ar-SA"/>
              </w:rPr>
            </w:pPr>
            <w:r w:rsidRPr="008173B5">
              <w:rPr>
                <w:rFonts w:ascii="Arial" w:hAnsi="Arial" w:cs="Arial"/>
                <w:w w:val="115"/>
                <w:lang w:val="es-CO" w:eastAsia="en-US" w:bidi="ar-SA"/>
              </w:rPr>
              <w:t xml:space="preserve">Ejercitar en niños y niñas la habilidad para hacer </w:t>
            </w:r>
            <w:r w:rsidRPr="008173B5">
              <w:rPr>
                <w:rFonts w:ascii="Arial" w:hAnsi="Arial" w:cs="Arial"/>
                <w:w w:val="115"/>
                <w:lang w:val="es-CO" w:eastAsia="en-US" w:bidi="ar-SA"/>
              </w:rPr>
              <w:lastRenderedPageBreak/>
              <w:t>representaciones simbólicas con elementos del</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contexto.</w:t>
            </w:r>
          </w:p>
          <w:p w14:paraId="3F74C85C"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Propiciar espacios de narración de cuentos infantiles, mitos, leyenda, </w:t>
            </w:r>
            <w:r w:rsidRPr="008173B5">
              <w:rPr>
                <w:rFonts w:ascii="Arial" w:hAnsi="Arial" w:cs="Arial"/>
                <w:spacing w:val="-3"/>
                <w:w w:val="115"/>
                <w:lang w:val="es-CO" w:eastAsia="en-US" w:bidi="ar-SA"/>
              </w:rPr>
              <w:t>composi</w:t>
            </w:r>
            <w:r w:rsidRPr="008173B5">
              <w:rPr>
                <w:rFonts w:ascii="Arial" w:hAnsi="Arial" w:cs="Arial"/>
                <w:w w:val="115"/>
                <w:lang w:val="es-CO" w:eastAsia="en-US" w:bidi="ar-SA"/>
              </w:rPr>
              <w:t xml:space="preserve">ciones orales y graficas así como la inclusión de láminas, adivinanzas, poesías </w:t>
            </w:r>
            <w:r w:rsidRPr="008173B5">
              <w:rPr>
                <w:rFonts w:ascii="Arial" w:hAnsi="Arial" w:cs="Arial"/>
                <w:spacing w:val="-18"/>
                <w:w w:val="115"/>
                <w:lang w:val="es-CO" w:eastAsia="en-US" w:bidi="ar-SA"/>
              </w:rPr>
              <w:t xml:space="preserve">e </w:t>
            </w:r>
            <w:r w:rsidRPr="008173B5">
              <w:rPr>
                <w:rFonts w:ascii="Arial" w:hAnsi="Arial" w:cs="Arial"/>
                <w:w w:val="115"/>
                <w:lang w:val="es-CO" w:eastAsia="en-US" w:bidi="ar-SA"/>
              </w:rPr>
              <w:t>imitaciones de maestros culturales mediante las actividades</w:t>
            </w:r>
            <w:r w:rsidRPr="008173B5">
              <w:rPr>
                <w:rFonts w:ascii="Arial" w:hAnsi="Arial" w:cs="Arial"/>
                <w:spacing w:val="44"/>
                <w:w w:val="115"/>
                <w:lang w:val="es-CO" w:eastAsia="en-US" w:bidi="ar-SA"/>
              </w:rPr>
              <w:t xml:space="preserve"> </w:t>
            </w:r>
            <w:r w:rsidRPr="008173B5">
              <w:rPr>
                <w:rFonts w:ascii="Arial" w:hAnsi="Arial" w:cs="Arial"/>
                <w:w w:val="115"/>
                <w:lang w:val="es-CO" w:eastAsia="en-US" w:bidi="ar-SA"/>
              </w:rPr>
              <w:t>pedagógicas.</w:t>
            </w:r>
          </w:p>
          <w:p w14:paraId="7E373F6B"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Desarrollar en el niño(a) un pensamiento verbal mediante la manipulación </w:t>
            </w:r>
            <w:r w:rsidRPr="008173B5">
              <w:rPr>
                <w:rFonts w:ascii="Arial" w:hAnsi="Arial" w:cs="Arial"/>
                <w:spacing w:val="-11"/>
                <w:w w:val="115"/>
                <w:lang w:val="es-CO" w:eastAsia="en-US" w:bidi="ar-SA"/>
              </w:rPr>
              <w:t xml:space="preserve">y </w:t>
            </w:r>
            <w:r w:rsidRPr="008173B5">
              <w:rPr>
                <w:rFonts w:ascii="Arial" w:hAnsi="Arial" w:cs="Arial"/>
                <w:w w:val="115"/>
                <w:lang w:val="es-CO" w:eastAsia="en-US" w:bidi="ar-SA"/>
              </w:rPr>
              <w:t>experimentación de material concreto y</w:t>
            </w:r>
            <w:r w:rsidRPr="008173B5">
              <w:rPr>
                <w:rFonts w:ascii="Arial" w:hAnsi="Arial" w:cs="Arial"/>
                <w:spacing w:val="27"/>
                <w:w w:val="115"/>
                <w:lang w:val="es-CO" w:eastAsia="en-US" w:bidi="ar-SA"/>
              </w:rPr>
              <w:t xml:space="preserve"> </w:t>
            </w:r>
            <w:r w:rsidRPr="008173B5">
              <w:rPr>
                <w:rFonts w:ascii="Arial" w:hAnsi="Arial" w:cs="Arial"/>
                <w:w w:val="115"/>
                <w:lang w:val="es-CO" w:eastAsia="en-US" w:bidi="ar-SA"/>
              </w:rPr>
              <w:t>gráfico.</w:t>
            </w:r>
          </w:p>
          <w:p w14:paraId="2888EF72" w14:textId="77777777" w:rsidR="008173B5" w:rsidRPr="008173B5" w:rsidRDefault="008173B5" w:rsidP="008173B5">
            <w:pPr>
              <w:widowControl/>
              <w:autoSpaceDE/>
              <w:autoSpaceDN/>
              <w:spacing w:before="169"/>
              <w:ind w:left="117"/>
              <w:jc w:val="both"/>
              <w:rPr>
                <w:rFonts w:ascii="Arial" w:eastAsia="Times New Roman" w:hAnsi="Arial" w:cs="Arial"/>
                <w:b/>
                <w:i/>
                <w:lang w:bidi="ar-SA"/>
              </w:rPr>
            </w:pPr>
            <w:r w:rsidRPr="008173B5">
              <w:rPr>
                <w:rFonts w:ascii="Arial" w:eastAsia="Times New Roman" w:hAnsi="Arial" w:cs="Arial"/>
                <w:b/>
                <w:i/>
                <w:w w:val="115"/>
                <w:u w:val="single" w:color="5C2D91"/>
                <w:lang w:bidi="ar-SA"/>
              </w:rPr>
              <w:t>Ciclo de iniciación comunitaria. Básica primaria I</w:t>
            </w:r>
          </w:p>
          <w:p w14:paraId="2856C0C2" w14:textId="77777777" w:rsidR="008173B5" w:rsidRPr="008173B5" w:rsidRDefault="008173B5" w:rsidP="008173B5">
            <w:pPr>
              <w:keepNext/>
              <w:keepLines/>
              <w:widowControl/>
              <w:autoSpaceDE/>
              <w:autoSpaceDN/>
              <w:spacing w:before="193"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0"/>
                <w:lang w:val="es-CO" w:eastAsia="en-US" w:bidi="ar-SA"/>
              </w:rPr>
              <w:t>Grados 1º- 3 º</w:t>
            </w:r>
          </w:p>
          <w:p w14:paraId="232D8BE0"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Adquirir habilidades ancestrales manuales y recreativas, mediante la aplicación de técnicas adecuadas a los materiales seleccionados, elaborando dibujos libres embelleciendo los con colores primarios y secundarios según su gusto</w:t>
            </w:r>
            <w:r w:rsidRPr="008173B5">
              <w:rPr>
                <w:rFonts w:ascii="Arial" w:hAnsi="Arial" w:cs="Arial"/>
                <w:spacing w:val="41"/>
                <w:w w:val="115"/>
                <w:lang w:val="es-CO" w:eastAsia="en-US" w:bidi="ar-SA"/>
              </w:rPr>
              <w:t xml:space="preserve"> </w:t>
            </w:r>
            <w:r w:rsidRPr="008173B5">
              <w:rPr>
                <w:rFonts w:ascii="Arial" w:hAnsi="Arial" w:cs="Arial"/>
                <w:w w:val="115"/>
                <w:lang w:val="es-CO" w:eastAsia="en-US" w:bidi="ar-SA"/>
              </w:rPr>
              <w:t>estético.</w:t>
            </w:r>
          </w:p>
          <w:p w14:paraId="255BC919"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Ejecutar actividades lúdicas de integración</w:t>
            </w:r>
            <w:r w:rsidRPr="008173B5">
              <w:rPr>
                <w:rFonts w:ascii="Arial" w:hAnsi="Arial" w:cs="Arial"/>
                <w:spacing w:val="27"/>
                <w:w w:val="115"/>
                <w:lang w:val="es-CO" w:eastAsia="en-US" w:bidi="ar-SA"/>
              </w:rPr>
              <w:t xml:space="preserve"> </w:t>
            </w:r>
            <w:r w:rsidRPr="008173B5">
              <w:rPr>
                <w:rFonts w:ascii="Arial" w:hAnsi="Arial" w:cs="Arial"/>
                <w:w w:val="115"/>
                <w:lang w:val="es-CO" w:eastAsia="en-US" w:bidi="ar-SA"/>
              </w:rPr>
              <w:t>grupal.</w:t>
            </w:r>
          </w:p>
          <w:p w14:paraId="4D3E8AD0"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Ejecutar los patrones básicos de movimiento y la expresión corporal, recreación y experiencias lúdicas</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infantiles.</w:t>
            </w:r>
          </w:p>
          <w:p w14:paraId="73603962" w14:textId="77777777" w:rsidR="008173B5" w:rsidRPr="008173B5" w:rsidRDefault="008173B5" w:rsidP="00381BE1">
            <w:pPr>
              <w:widowControl/>
              <w:numPr>
                <w:ilvl w:val="0"/>
                <w:numId w:val="8"/>
              </w:numPr>
              <w:tabs>
                <w:tab w:val="left" w:pos="1291"/>
              </w:tabs>
              <w:autoSpaceDE/>
              <w:autoSpaceDN/>
              <w:spacing w:before="101"/>
              <w:contextualSpacing/>
              <w:jc w:val="both"/>
              <w:rPr>
                <w:rFonts w:ascii="Arial" w:hAnsi="Arial" w:cs="Arial"/>
                <w:lang w:val="es-CO" w:eastAsia="en-US" w:bidi="ar-SA"/>
              </w:rPr>
            </w:pPr>
            <w:r w:rsidRPr="008173B5">
              <w:rPr>
                <w:rFonts w:ascii="Arial" w:hAnsi="Arial" w:cs="Arial"/>
                <w:w w:val="115"/>
                <w:lang w:val="es-CO" w:eastAsia="en-US" w:bidi="ar-SA"/>
              </w:rPr>
              <w:t>Realizar movimientos consientes y</w:t>
            </w:r>
            <w:r w:rsidRPr="008173B5">
              <w:rPr>
                <w:rFonts w:ascii="Arial" w:hAnsi="Arial" w:cs="Arial"/>
                <w:spacing w:val="19"/>
                <w:w w:val="115"/>
                <w:lang w:val="es-CO" w:eastAsia="en-US" w:bidi="ar-SA"/>
              </w:rPr>
              <w:t xml:space="preserve"> </w:t>
            </w:r>
            <w:r w:rsidRPr="008173B5">
              <w:rPr>
                <w:rFonts w:ascii="Arial" w:hAnsi="Arial" w:cs="Arial"/>
                <w:w w:val="115"/>
                <w:lang w:val="es-CO" w:eastAsia="en-US" w:bidi="ar-SA"/>
              </w:rPr>
              <w:t>voluntarios.</w:t>
            </w:r>
          </w:p>
          <w:p w14:paraId="4D864D0D" w14:textId="77777777" w:rsidR="008173B5" w:rsidRPr="008173B5" w:rsidRDefault="008173B5" w:rsidP="00381BE1">
            <w:pPr>
              <w:widowControl/>
              <w:numPr>
                <w:ilvl w:val="0"/>
                <w:numId w:val="8"/>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Participar en la realización de juegos</w:t>
            </w:r>
            <w:r w:rsidRPr="008173B5">
              <w:rPr>
                <w:rFonts w:ascii="Arial" w:hAnsi="Arial" w:cs="Arial"/>
                <w:spacing w:val="33"/>
                <w:w w:val="115"/>
                <w:lang w:val="es-CO" w:eastAsia="en-US" w:bidi="ar-SA"/>
              </w:rPr>
              <w:t xml:space="preserve"> </w:t>
            </w:r>
            <w:r w:rsidRPr="008173B5">
              <w:rPr>
                <w:rFonts w:ascii="Arial" w:hAnsi="Arial" w:cs="Arial"/>
                <w:w w:val="115"/>
                <w:lang w:val="es-CO" w:eastAsia="en-US" w:bidi="ar-SA"/>
              </w:rPr>
              <w:t>tradicionales.</w:t>
            </w:r>
          </w:p>
          <w:p w14:paraId="32D9B61A" w14:textId="77777777" w:rsidR="008173B5" w:rsidRPr="008173B5" w:rsidRDefault="008173B5" w:rsidP="008173B5">
            <w:pPr>
              <w:widowControl/>
              <w:autoSpaceDE/>
              <w:autoSpaceDN/>
              <w:spacing w:before="193"/>
              <w:jc w:val="both"/>
              <w:rPr>
                <w:rFonts w:ascii="Arial" w:eastAsia="Times New Roman" w:hAnsi="Arial" w:cs="Arial"/>
                <w:b/>
                <w:i/>
                <w:lang w:bidi="ar-SA"/>
              </w:rPr>
            </w:pPr>
            <w:r w:rsidRPr="008173B5">
              <w:rPr>
                <w:rFonts w:ascii="Arial" w:eastAsia="Times New Roman" w:hAnsi="Arial" w:cs="Arial"/>
                <w:b/>
                <w:i/>
                <w:w w:val="115"/>
                <w:u w:val="single" w:color="5C2D91"/>
                <w:lang w:bidi="ar-SA"/>
              </w:rPr>
              <w:t>Ciclo de Introducción comunitaria. Básica primaria II</w:t>
            </w:r>
          </w:p>
          <w:p w14:paraId="652BDFAE" w14:textId="77777777" w:rsidR="008173B5" w:rsidRPr="008173B5" w:rsidRDefault="008173B5" w:rsidP="008173B5">
            <w:pPr>
              <w:keepNext/>
              <w:keepLines/>
              <w:widowControl/>
              <w:autoSpaceDE/>
              <w:autoSpaceDN/>
              <w:spacing w:before="194"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4º y 5º</w:t>
            </w:r>
          </w:p>
          <w:p w14:paraId="5F31070D" w14:textId="77777777" w:rsidR="008173B5" w:rsidRPr="008173B5" w:rsidRDefault="008173B5" w:rsidP="00381BE1">
            <w:pPr>
              <w:widowControl/>
              <w:numPr>
                <w:ilvl w:val="0"/>
                <w:numId w:val="8"/>
              </w:numPr>
              <w:tabs>
                <w:tab w:val="left" w:pos="1291"/>
              </w:tabs>
              <w:autoSpaceDE/>
              <w:autoSpaceDN/>
              <w:spacing w:before="193" w:line="261" w:lineRule="auto"/>
              <w:ind w:right="855"/>
              <w:contextualSpacing/>
              <w:jc w:val="both"/>
              <w:rPr>
                <w:rFonts w:ascii="Arial" w:hAnsi="Arial" w:cs="Arial"/>
                <w:lang w:val="es-CO" w:eastAsia="en-US" w:bidi="ar-SA"/>
              </w:rPr>
            </w:pPr>
            <w:r w:rsidRPr="008173B5">
              <w:rPr>
                <w:rFonts w:ascii="Arial" w:hAnsi="Arial" w:cs="Arial"/>
                <w:w w:val="115"/>
                <w:lang w:val="es-CO" w:eastAsia="en-US" w:bidi="ar-SA"/>
              </w:rPr>
              <w:t>Elaborar collages, texturas con materiales propios de la región y realiza graficas a partir de lo</w:t>
            </w:r>
            <w:r w:rsidRPr="008173B5">
              <w:rPr>
                <w:rFonts w:ascii="Arial" w:hAnsi="Arial" w:cs="Arial"/>
                <w:spacing w:val="19"/>
                <w:w w:val="115"/>
                <w:lang w:val="es-CO" w:eastAsia="en-US" w:bidi="ar-SA"/>
              </w:rPr>
              <w:t xml:space="preserve"> </w:t>
            </w:r>
            <w:r w:rsidRPr="008173B5">
              <w:rPr>
                <w:rFonts w:ascii="Arial" w:hAnsi="Arial" w:cs="Arial"/>
                <w:w w:val="115"/>
                <w:lang w:val="es-CO" w:eastAsia="en-US" w:bidi="ar-SA"/>
              </w:rPr>
              <w:t>observado.</w:t>
            </w:r>
          </w:p>
          <w:p w14:paraId="76E86CB0" w14:textId="77777777" w:rsidR="008173B5" w:rsidRPr="008173B5" w:rsidRDefault="008173B5" w:rsidP="00381BE1">
            <w:pPr>
              <w:widowControl/>
              <w:numPr>
                <w:ilvl w:val="0"/>
                <w:numId w:val="8"/>
              </w:numPr>
              <w:tabs>
                <w:tab w:val="left" w:pos="1291"/>
              </w:tabs>
              <w:autoSpaceDE/>
              <w:autoSpaceDN/>
              <w:spacing w:before="55" w:line="261" w:lineRule="auto"/>
              <w:ind w:right="854"/>
              <w:contextualSpacing/>
              <w:jc w:val="both"/>
              <w:rPr>
                <w:rFonts w:ascii="Arial" w:hAnsi="Arial" w:cs="Arial"/>
                <w:lang w:val="es-CO" w:eastAsia="en-US" w:bidi="ar-SA"/>
              </w:rPr>
            </w:pPr>
            <w:r w:rsidRPr="008173B5">
              <w:rPr>
                <w:rFonts w:ascii="Arial" w:hAnsi="Arial" w:cs="Arial"/>
                <w:w w:val="115"/>
                <w:lang w:val="es-CO" w:eastAsia="en-US" w:bidi="ar-SA"/>
              </w:rPr>
              <w:lastRenderedPageBreak/>
              <w:t>Identificar los elementos esenciales para realizar dibujo, empleando técnicas tradicionales y universales creativamente empleando colores a partir de elementos de la</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región.</w:t>
            </w:r>
          </w:p>
          <w:p w14:paraId="4D9E9C84" w14:textId="77777777" w:rsidR="008173B5" w:rsidRPr="008173B5" w:rsidRDefault="008173B5" w:rsidP="00381BE1">
            <w:pPr>
              <w:widowControl/>
              <w:numPr>
                <w:ilvl w:val="0"/>
                <w:numId w:val="8"/>
              </w:numPr>
              <w:tabs>
                <w:tab w:val="left" w:pos="1291"/>
              </w:tabs>
              <w:autoSpaceDE/>
              <w:autoSpaceDN/>
              <w:spacing w:before="55" w:line="261" w:lineRule="auto"/>
              <w:ind w:right="854"/>
              <w:contextualSpacing/>
              <w:jc w:val="both"/>
              <w:rPr>
                <w:rFonts w:ascii="Arial" w:hAnsi="Arial" w:cs="Arial"/>
                <w:lang w:val="es-CO" w:eastAsia="en-US" w:bidi="ar-SA"/>
              </w:rPr>
            </w:pPr>
            <w:r w:rsidRPr="008173B5">
              <w:rPr>
                <w:rFonts w:ascii="Arial" w:hAnsi="Arial" w:cs="Arial"/>
                <w:w w:val="115"/>
                <w:lang w:val="es-CO" w:eastAsia="en-US" w:bidi="ar-SA"/>
              </w:rPr>
              <w:t xml:space="preserve">Desarrollar habilidades y destrezas en juegos </w:t>
            </w:r>
            <w:proofErr w:type="spellStart"/>
            <w:r w:rsidRPr="008173B5">
              <w:rPr>
                <w:rFonts w:ascii="Arial" w:hAnsi="Arial" w:cs="Arial"/>
                <w:w w:val="115"/>
                <w:lang w:val="es-CO" w:eastAsia="en-US" w:bidi="ar-SA"/>
              </w:rPr>
              <w:t>predeportivos</w:t>
            </w:r>
            <w:proofErr w:type="spellEnd"/>
            <w:r w:rsidRPr="008173B5">
              <w:rPr>
                <w:rFonts w:ascii="Arial" w:hAnsi="Arial" w:cs="Arial"/>
                <w:w w:val="115"/>
                <w:lang w:val="es-CO" w:eastAsia="en-US" w:bidi="ar-SA"/>
              </w:rPr>
              <w:t xml:space="preserve"> y en los trabajos artísticos.</w:t>
            </w:r>
          </w:p>
          <w:p w14:paraId="58E7421A" w14:textId="77777777" w:rsidR="008173B5" w:rsidRPr="008173B5" w:rsidRDefault="008173B5" w:rsidP="00381BE1">
            <w:pPr>
              <w:widowControl/>
              <w:numPr>
                <w:ilvl w:val="0"/>
                <w:numId w:val="8"/>
              </w:numPr>
              <w:tabs>
                <w:tab w:val="left" w:pos="1291"/>
              </w:tabs>
              <w:autoSpaceDE/>
              <w:autoSpaceDN/>
              <w:spacing w:before="55" w:line="261" w:lineRule="auto"/>
              <w:ind w:right="855"/>
              <w:contextualSpacing/>
              <w:jc w:val="both"/>
              <w:rPr>
                <w:rFonts w:ascii="Arial" w:hAnsi="Arial" w:cs="Arial"/>
                <w:lang w:val="es-CO" w:eastAsia="en-US" w:bidi="ar-SA"/>
              </w:rPr>
            </w:pPr>
            <w:r w:rsidRPr="008173B5">
              <w:rPr>
                <w:rFonts w:ascii="Arial" w:hAnsi="Arial" w:cs="Arial"/>
                <w:w w:val="115"/>
                <w:lang w:val="es-CO" w:eastAsia="en-US" w:bidi="ar-SA"/>
              </w:rPr>
              <w:t>Argumentar conocimientos y aplicarlos desde el pensamiento ancestral de su pueblo.</w:t>
            </w:r>
          </w:p>
          <w:p w14:paraId="3ADFCA98" w14:textId="77777777" w:rsidR="008173B5" w:rsidRPr="008173B5" w:rsidRDefault="008173B5" w:rsidP="008173B5">
            <w:pPr>
              <w:widowControl/>
              <w:autoSpaceDE/>
              <w:autoSpaceDN/>
              <w:spacing w:before="56"/>
              <w:jc w:val="both"/>
              <w:rPr>
                <w:rFonts w:ascii="Arial" w:eastAsia="Times New Roman" w:hAnsi="Arial" w:cs="Arial"/>
                <w:b/>
                <w:i/>
                <w:lang w:bidi="ar-SA"/>
              </w:rPr>
            </w:pPr>
            <w:r w:rsidRPr="008173B5">
              <w:rPr>
                <w:rFonts w:ascii="Arial" w:eastAsia="Times New Roman" w:hAnsi="Arial" w:cs="Arial"/>
                <w:b/>
                <w:i/>
                <w:w w:val="115"/>
                <w:u w:val="single" w:color="5C2D91"/>
                <w:lang w:bidi="ar-SA"/>
              </w:rPr>
              <w:t>Ciclo de introducción comunitaria. Básica secundaria I</w:t>
            </w:r>
          </w:p>
          <w:p w14:paraId="366BF951" w14:textId="77777777" w:rsidR="008173B5" w:rsidRPr="008173B5" w:rsidRDefault="008173B5" w:rsidP="008173B5">
            <w:pPr>
              <w:keepNext/>
              <w:keepLines/>
              <w:widowControl/>
              <w:autoSpaceDE/>
              <w:autoSpaceDN/>
              <w:spacing w:before="193"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6º y 7º</w:t>
            </w:r>
          </w:p>
          <w:p w14:paraId="674878EE" w14:textId="77777777" w:rsidR="008173B5" w:rsidRPr="008173B5" w:rsidRDefault="008173B5" w:rsidP="00381BE1">
            <w:pPr>
              <w:widowControl/>
              <w:numPr>
                <w:ilvl w:val="0"/>
                <w:numId w:val="8"/>
              </w:numPr>
              <w:tabs>
                <w:tab w:val="left" w:pos="1291"/>
              </w:tabs>
              <w:autoSpaceDE/>
              <w:autoSpaceDN/>
              <w:spacing w:before="194" w:line="261" w:lineRule="auto"/>
              <w:ind w:right="855"/>
              <w:contextualSpacing/>
              <w:jc w:val="both"/>
              <w:rPr>
                <w:rFonts w:ascii="Arial" w:hAnsi="Arial" w:cs="Arial"/>
                <w:lang w:val="es-CO" w:eastAsia="en-US" w:bidi="ar-SA"/>
              </w:rPr>
            </w:pPr>
            <w:r w:rsidRPr="008173B5">
              <w:rPr>
                <w:rFonts w:ascii="Arial" w:hAnsi="Arial" w:cs="Arial"/>
                <w:w w:val="115"/>
                <w:lang w:val="es-CO" w:eastAsia="en-US" w:bidi="ar-SA"/>
              </w:rPr>
              <w:t>Realizar composiciones aplicando medidas tradicionales y figuras geométricas simples</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utilizando</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el</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color</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como</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elemento</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indispensable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del</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gusto</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estético.</w:t>
            </w:r>
          </w:p>
          <w:p w14:paraId="625440DD" w14:textId="77777777" w:rsidR="008173B5" w:rsidRPr="008173B5" w:rsidRDefault="008173B5" w:rsidP="00381BE1">
            <w:pPr>
              <w:widowControl/>
              <w:numPr>
                <w:ilvl w:val="0"/>
                <w:numId w:val="8"/>
              </w:numPr>
              <w:tabs>
                <w:tab w:val="left" w:pos="1291"/>
              </w:tabs>
              <w:autoSpaceDE/>
              <w:autoSpaceDN/>
              <w:spacing w:before="55" w:line="261" w:lineRule="auto"/>
              <w:ind w:right="855"/>
              <w:contextualSpacing/>
              <w:jc w:val="both"/>
              <w:rPr>
                <w:rFonts w:ascii="Arial" w:hAnsi="Arial" w:cs="Arial"/>
                <w:lang w:val="es-CO" w:eastAsia="en-US" w:bidi="ar-SA"/>
              </w:rPr>
            </w:pPr>
            <w:r w:rsidRPr="008173B5">
              <w:rPr>
                <w:rFonts w:ascii="Arial" w:hAnsi="Arial" w:cs="Arial"/>
                <w:w w:val="115"/>
                <w:lang w:val="es-CO" w:eastAsia="en-US" w:bidi="ar-SA"/>
              </w:rPr>
              <w:t xml:space="preserve">Realizar dibujos y letras empleando diferentes líneas y moldes para hacer </w:t>
            </w:r>
            <w:r w:rsidRPr="008173B5">
              <w:rPr>
                <w:rFonts w:ascii="Arial" w:hAnsi="Arial" w:cs="Arial"/>
                <w:spacing w:val="-3"/>
                <w:w w:val="115"/>
                <w:lang w:val="es-CO" w:eastAsia="en-US" w:bidi="ar-SA"/>
              </w:rPr>
              <w:t xml:space="preserve">letras </w:t>
            </w:r>
            <w:r w:rsidRPr="008173B5">
              <w:rPr>
                <w:rFonts w:ascii="Arial" w:hAnsi="Arial" w:cs="Arial"/>
                <w:w w:val="115"/>
                <w:lang w:val="es-CO" w:eastAsia="en-US" w:bidi="ar-SA"/>
              </w:rPr>
              <w:t>en diferentes dimensiones y</w:t>
            </w:r>
            <w:r w:rsidRPr="008173B5">
              <w:rPr>
                <w:rFonts w:ascii="Arial" w:hAnsi="Arial" w:cs="Arial"/>
                <w:spacing w:val="17"/>
                <w:w w:val="115"/>
                <w:lang w:val="es-CO" w:eastAsia="en-US" w:bidi="ar-SA"/>
              </w:rPr>
              <w:t xml:space="preserve"> </w:t>
            </w:r>
            <w:r w:rsidRPr="008173B5">
              <w:rPr>
                <w:rFonts w:ascii="Arial" w:hAnsi="Arial" w:cs="Arial"/>
                <w:w w:val="115"/>
                <w:lang w:val="es-CO" w:eastAsia="en-US" w:bidi="ar-SA"/>
              </w:rPr>
              <w:t>estilos.</w:t>
            </w:r>
          </w:p>
          <w:p w14:paraId="55494888" w14:textId="77777777" w:rsidR="008173B5" w:rsidRPr="008173B5" w:rsidRDefault="008173B5" w:rsidP="00381BE1">
            <w:pPr>
              <w:widowControl/>
              <w:numPr>
                <w:ilvl w:val="0"/>
                <w:numId w:val="8"/>
              </w:numPr>
              <w:tabs>
                <w:tab w:val="left" w:pos="1291"/>
              </w:tabs>
              <w:autoSpaceDE/>
              <w:autoSpaceDN/>
              <w:spacing w:before="55" w:line="261" w:lineRule="auto"/>
              <w:ind w:right="855"/>
              <w:contextualSpacing/>
              <w:jc w:val="both"/>
              <w:rPr>
                <w:rFonts w:ascii="Arial" w:hAnsi="Arial" w:cs="Arial"/>
                <w:lang w:val="es-CO" w:eastAsia="en-US" w:bidi="ar-SA"/>
              </w:rPr>
            </w:pPr>
            <w:r w:rsidRPr="008173B5">
              <w:rPr>
                <w:rFonts w:ascii="Arial" w:hAnsi="Arial" w:cs="Arial"/>
                <w:w w:val="115"/>
                <w:lang w:val="es-CO" w:eastAsia="en-US" w:bidi="ar-SA"/>
              </w:rPr>
              <w:t>Comprender el proceso de la enseñanza de la tecnología musical y la importancia de su ejecución</w:t>
            </w:r>
            <w:r w:rsidRPr="008173B5">
              <w:rPr>
                <w:rFonts w:ascii="Arial" w:hAnsi="Arial" w:cs="Arial"/>
                <w:spacing w:val="17"/>
                <w:w w:val="115"/>
                <w:lang w:val="es-CO" w:eastAsia="en-US" w:bidi="ar-SA"/>
              </w:rPr>
              <w:t xml:space="preserve"> </w:t>
            </w:r>
            <w:r w:rsidRPr="008173B5">
              <w:rPr>
                <w:rFonts w:ascii="Arial" w:hAnsi="Arial" w:cs="Arial"/>
                <w:w w:val="115"/>
                <w:lang w:val="es-CO" w:eastAsia="en-US" w:bidi="ar-SA"/>
              </w:rPr>
              <w:t>rítmica.</w:t>
            </w:r>
          </w:p>
          <w:p w14:paraId="777078F9" w14:textId="77777777" w:rsidR="008173B5" w:rsidRPr="008173B5" w:rsidRDefault="008173B5" w:rsidP="00381BE1">
            <w:pPr>
              <w:widowControl/>
              <w:numPr>
                <w:ilvl w:val="0"/>
                <w:numId w:val="8"/>
              </w:numPr>
              <w:tabs>
                <w:tab w:val="left" w:pos="1291"/>
              </w:tabs>
              <w:autoSpaceDE/>
              <w:autoSpaceDN/>
              <w:spacing w:before="55" w:line="261" w:lineRule="auto"/>
              <w:ind w:right="855"/>
              <w:contextualSpacing/>
              <w:jc w:val="both"/>
              <w:rPr>
                <w:rFonts w:ascii="Arial" w:hAnsi="Arial" w:cs="Arial"/>
                <w:lang w:val="es-CO" w:eastAsia="en-US" w:bidi="ar-SA"/>
              </w:rPr>
            </w:pPr>
            <w:r w:rsidRPr="008173B5">
              <w:rPr>
                <w:rFonts w:ascii="Arial" w:hAnsi="Arial" w:cs="Arial"/>
                <w:w w:val="115"/>
                <w:lang w:val="es-CO" w:eastAsia="en-US" w:bidi="ar-SA"/>
              </w:rPr>
              <w:t xml:space="preserve">Valorar nuestro potencial biológico psíquico para la realización de tareas </w:t>
            </w:r>
            <w:r w:rsidRPr="008173B5">
              <w:rPr>
                <w:rFonts w:ascii="Arial" w:hAnsi="Arial" w:cs="Arial"/>
                <w:spacing w:val="-8"/>
                <w:w w:val="115"/>
                <w:lang w:val="es-CO" w:eastAsia="en-US" w:bidi="ar-SA"/>
              </w:rPr>
              <w:t>mo</w:t>
            </w:r>
            <w:r w:rsidRPr="008173B5">
              <w:rPr>
                <w:rFonts w:ascii="Arial" w:hAnsi="Arial" w:cs="Arial"/>
                <w:w w:val="115"/>
                <w:lang w:val="es-CO" w:eastAsia="en-US" w:bidi="ar-SA"/>
              </w:rPr>
              <w:t>trices.</w:t>
            </w:r>
          </w:p>
          <w:p w14:paraId="30DDD40E" w14:textId="77777777" w:rsidR="008173B5" w:rsidRPr="008173B5" w:rsidRDefault="008173B5" w:rsidP="008173B5">
            <w:pPr>
              <w:widowControl/>
              <w:autoSpaceDE/>
              <w:autoSpaceDN/>
              <w:spacing w:before="56"/>
              <w:ind w:left="570"/>
              <w:jc w:val="both"/>
              <w:rPr>
                <w:rFonts w:ascii="Arial" w:eastAsia="Times New Roman" w:hAnsi="Arial" w:cs="Arial"/>
                <w:b/>
                <w:i/>
                <w:lang w:bidi="ar-SA"/>
              </w:rPr>
            </w:pPr>
            <w:r w:rsidRPr="008173B5">
              <w:rPr>
                <w:rFonts w:ascii="Arial" w:eastAsia="Times New Roman" w:hAnsi="Arial" w:cs="Arial"/>
                <w:b/>
                <w:i/>
                <w:w w:val="115"/>
                <w:u w:val="single" w:color="5C2D91"/>
                <w:lang w:bidi="ar-SA"/>
              </w:rPr>
              <w:t>Ciclo de fundamentación comunitaria. Básica secundaria II</w:t>
            </w:r>
          </w:p>
          <w:p w14:paraId="491CF0A1" w14:textId="77777777" w:rsidR="008173B5" w:rsidRPr="008173B5" w:rsidRDefault="008173B5" w:rsidP="008173B5">
            <w:pPr>
              <w:keepNext/>
              <w:keepLines/>
              <w:widowControl/>
              <w:autoSpaceDE/>
              <w:autoSpaceDN/>
              <w:spacing w:before="193"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8º y 9º</w:t>
            </w:r>
          </w:p>
          <w:p w14:paraId="76483EA1" w14:textId="77777777" w:rsidR="008173B5" w:rsidRPr="008173B5" w:rsidRDefault="008173B5" w:rsidP="00381BE1">
            <w:pPr>
              <w:widowControl/>
              <w:numPr>
                <w:ilvl w:val="1"/>
                <w:numId w:val="8"/>
              </w:numPr>
              <w:tabs>
                <w:tab w:val="left" w:pos="1291"/>
              </w:tabs>
              <w:autoSpaceDE/>
              <w:autoSpaceDN/>
              <w:spacing w:before="194"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Practicar valores estéticos y plásticos del claro oscuro y aplicar diferentes </w:t>
            </w:r>
            <w:r w:rsidRPr="008173B5">
              <w:rPr>
                <w:rFonts w:ascii="Arial" w:hAnsi="Arial" w:cs="Arial"/>
                <w:spacing w:val="-4"/>
                <w:w w:val="115"/>
                <w:lang w:val="es-CO" w:eastAsia="en-US" w:bidi="ar-SA"/>
              </w:rPr>
              <w:t>textu</w:t>
            </w:r>
            <w:r w:rsidRPr="008173B5">
              <w:rPr>
                <w:rFonts w:ascii="Arial" w:hAnsi="Arial" w:cs="Arial"/>
                <w:w w:val="115"/>
                <w:lang w:val="es-CO" w:eastAsia="en-US" w:bidi="ar-SA"/>
              </w:rPr>
              <w:t xml:space="preserve">ras para embellecer sus composiciones artísticas aprovechando los recursos </w:t>
            </w:r>
            <w:r w:rsidRPr="008173B5">
              <w:rPr>
                <w:rFonts w:ascii="Arial" w:hAnsi="Arial" w:cs="Arial"/>
                <w:spacing w:val="-5"/>
                <w:w w:val="115"/>
                <w:lang w:val="es-CO" w:eastAsia="en-US" w:bidi="ar-SA"/>
              </w:rPr>
              <w:t xml:space="preserve">del </w:t>
            </w:r>
            <w:r w:rsidRPr="008173B5">
              <w:rPr>
                <w:rFonts w:ascii="Arial" w:hAnsi="Arial" w:cs="Arial"/>
                <w:w w:val="115"/>
                <w:lang w:val="es-CO" w:eastAsia="en-US" w:bidi="ar-SA"/>
              </w:rPr>
              <w:t>medio.</w:t>
            </w:r>
          </w:p>
          <w:p w14:paraId="4C97A724" w14:textId="77777777" w:rsidR="008173B5" w:rsidRPr="008173B5" w:rsidRDefault="008173B5" w:rsidP="00381BE1">
            <w:pPr>
              <w:widowControl/>
              <w:numPr>
                <w:ilvl w:val="1"/>
                <w:numId w:val="8"/>
              </w:numPr>
              <w:tabs>
                <w:tab w:val="left" w:pos="1291"/>
              </w:tabs>
              <w:autoSpaceDE/>
              <w:autoSpaceDN/>
              <w:spacing w:before="54" w:line="261" w:lineRule="auto"/>
              <w:ind w:right="855"/>
              <w:jc w:val="both"/>
              <w:rPr>
                <w:rFonts w:ascii="Arial" w:hAnsi="Arial" w:cs="Arial"/>
                <w:lang w:val="es-CO" w:eastAsia="en-US" w:bidi="ar-SA"/>
              </w:rPr>
            </w:pPr>
            <w:r w:rsidRPr="008173B5">
              <w:rPr>
                <w:rFonts w:ascii="Arial" w:hAnsi="Arial" w:cs="Arial"/>
                <w:w w:val="115"/>
                <w:lang w:val="es-CO" w:eastAsia="en-US" w:bidi="ar-SA"/>
              </w:rPr>
              <w:lastRenderedPageBreak/>
              <w:t xml:space="preserve">Identificar hechos históricos deportivos y culturales afro descendiente, </w:t>
            </w:r>
            <w:r w:rsidRPr="008173B5">
              <w:rPr>
                <w:rFonts w:ascii="Arial" w:hAnsi="Arial" w:cs="Arial"/>
                <w:spacing w:val="-3"/>
                <w:w w:val="115"/>
                <w:lang w:val="es-CO" w:eastAsia="en-US" w:bidi="ar-SA"/>
              </w:rPr>
              <w:t>priori</w:t>
            </w:r>
            <w:r w:rsidRPr="008173B5">
              <w:rPr>
                <w:rFonts w:ascii="Arial" w:hAnsi="Arial" w:cs="Arial"/>
                <w:w w:val="115"/>
                <w:lang w:val="es-CO" w:eastAsia="en-US" w:bidi="ar-SA"/>
              </w:rPr>
              <w:t>zando en el bajo Atrato, en contraste con otros hechos populares de las regiones</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colombianas,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teniendo</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en</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cuenta</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medios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difusión</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visual</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auditiva.</w:t>
            </w:r>
          </w:p>
          <w:p w14:paraId="70F3E545" w14:textId="77777777" w:rsidR="008173B5" w:rsidRPr="008173B5" w:rsidRDefault="008173B5" w:rsidP="00381BE1">
            <w:pPr>
              <w:widowControl/>
              <w:numPr>
                <w:ilvl w:val="1"/>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Reconocer y apreciar las prácticas y principales productos de la gastronomía afro descendiente, con énfasis en el contexto del bajo</w:t>
            </w:r>
            <w:r w:rsidRPr="008173B5">
              <w:rPr>
                <w:rFonts w:ascii="Arial" w:hAnsi="Arial" w:cs="Arial"/>
                <w:spacing w:val="56"/>
                <w:w w:val="115"/>
                <w:lang w:val="es-CO" w:eastAsia="en-US" w:bidi="ar-SA"/>
              </w:rPr>
              <w:t xml:space="preserve"> </w:t>
            </w:r>
            <w:r w:rsidRPr="008173B5">
              <w:rPr>
                <w:rFonts w:ascii="Arial" w:hAnsi="Arial" w:cs="Arial"/>
                <w:w w:val="115"/>
                <w:lang w:val="es-CO" w:eastAsia="en-US" w:bidi="ar-SA"/>
              </w:rPr>
              <w:t>Atrato.</w:t>
            </w:r>
          </w:p>
          <w:p w14:paraId="57AF760F" w14:textId="77777777" w:rsidR="008173B5" w:rsidRPr="008173B5" w:rsidRDefault="008173B5" w:rsidP="00381BE1">
            <w:pPr>
              <w:widowControl/>
              <w:numPr>
                <w:ilvl w:val="1"/>
                <w:numId w:val="8"/>
              </w:numPr>
              <w:tabs>
                <w:tab w:val="left" w:pos="1291"/>
              </w:tabs>
              <w:autoSpaceDE/>
              <w:autoSpaceDN/>
              <w:spacing w:before="55" w:line="261" w:lineRule="auto"/>
              <w:ind w:right="854"/>
              <w:jc w:val="both"/>
              <w:rPr>
                <w:rFonts w:ascii="Arial" w:hAnsi="Arial" w:cs="Arial"/>
                <w:lang w:val="es-CO" w:eastAsia="en-US" w:bidi="ar-SA"/>
              </w:rPr>
            </w:pPr>
            <w:r w:rsidRPr="008173B5">
              <w:rPr>
                <w:rFonts w:ascii="Arial" w:hAnsi="Arial" w:cs="Arial"/>
                <w:w w:val="115"/>
                <w:lang w:val="es-CO" w:eastAsia="en-US" w:bidi="ar-SA"/>
              </w:rPr>
              <w:t>Valorar el patrimonio oral lingüístico de los elementos culturales a través de las expresiones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artísticas.</w:t>
            </w:r>
          </w:p>
          <w:p w14:paraId="0151102B" w14:textId="77777777" w:rsidR="008173B5" w:rsidRPr="008173B5" w:rsidRDefault="008173B5" w:rsidP="008173B5">
            <w:pPr>
              <w:widowControl/>
              <w:autoSpaceDE/>
              <w:autoSpaceDN/>
              <w:contextualSpacing/>
              <w:jc w:val="both"/>
              <w:rPr>
                <w:rFonts w:ascii="Arial" w:eastAsia="Times New Roman" w:hAnsi="Arial" w:cs="Arial"/>
                <w:lang w:bidi="ar-SA"/>
              </w:rPr>
            </w:pPr>
          </w:p>
          <w:p w14:paraId="1DE5F89F" w14:textId="77777777" w:rsidR="008173B5" w:rsidRPr="008173B5" w:rsidRDefault="008173B5" w:rsidP="008173B5">
            <w:pPr>
              <w:widowControl/>
              <w:autoSpaceDE/>
              <w:autoSpaceDN/>
              <w:spacing w:before="99"/>
              <w:ind w:left="117"/>
              <w:jc w:val="both"/>
              <w:rPr>
                <w:rFonts w:ascii="Arial" w:eastAsia="Times New Roman" w:hAnsi="Arial" w:cs="Arial"/>
                <w:b/>
                <w:i/>
                <w:lang w:bidi="ar-SA"/>
              </w:rPr>
            </w:pPr>
            <w:r w:rsidRPr="008173B5">
              <w:rPr>
                <w:rFonts w:ascii="Arial" w:eastAsia="Times New Roman" w:hAnsi="Arial" w:cs="Arial"/>
                <w:b/>
                <w:i/>
                <w:w w:val="115"/>
                <w:u w:val="single" w:color="5C2D91"/>
                <w:lang w:bidi="ar-SA"/>
              </w:rPr>
              <w:t>Ciclo de fundamentación comunitaria. Media académica y técnica</w:t>
            </w:r>
          </w:p>
          <w:p w14:paraId="1A7FABAE" w14:textId="77777777" w:rsidR="008173B5" w:rsidRPr="008173B5" w:rsidRDefault="008173B5" w:rsidP="008173B5">
            <w:pPr>
              <w:keepNext/>
              <w:keepLines/>
              <w:widowControl/>
              <w:autoSpaceDE/>
              <w:autoSpaceDN/>
              <w:spacing w:before="194"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10º y 11º</w:t>
            </w:r>
          </w:p>
          <w:p w14:paraId="2EE9EEDE" w14:textId="77777777" w:rsidR="008173B5" w:rsidRPr="008173B5" w:rsidRDefault="008173B5" w:rsidP="00381BE1">
            <w:pPr>
              <w:widowControl/>
              <w:numPr>
                <w:ilvl w:val="0"/>
                <w:numId w:val="8"/>
              </w:numPr>
              <w:tabs>
                <w:tab w:val="left" w:pos="838"/>
              </w:tabs>
              <w:autoSpaceDE/>
              <w:autoSpaceDN/>
              <w:spacing w:before="193" w:line="261" w:lineRule="auto"/>
              <w:ind w:right="1308"/>
              <w:jc w:val="both"/>
              <w:rPr>
                <w:rFonts w:ascii="Arial" w:hAnsi="Arial" w:cs="Arial"/>
                <w:lang w:val="es-CO" w:eastAsia="en-US" w:bidi="ar-SA"/>
              </w:rPr>
            </w:pPr>
            <w:r w:rsidRPr="008173B5">
              <w:rPr>
                <w:rFonts w:ascii="Arial" w:hAnsi="Arial" w:cs="Arial"/>
                <w:w w:val="115"/>
                <w:lang w:val="es-CO" w:eastAsia="en-US" w:bidi="ar-SA"/>
              </w:rPr>
              <w:t>Reconocer y elaborar objetos culturales de la región teniendo en cuenta los principios de la perspectiva la aplicación del color en los diferentes estilos de dibujos.</w:t>
            </w:r>
          </w:p>
          <w:p w14:paraId="5F7D82C4"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Organizar eventos culturales y deportivos empleados para diferenciar los </w:t>
            </w:r>
            <w:r w:rsidRPr="008173B5">
              <w:rPr>
                <w:rFonts w:ascii="Arial" w:hAnsi="Arial" w:cs="Arial"/>
                <w:spacing w:val="-3"/>
                <w:w w:val="115"/>
                <w:lang w:val="es-CO" w:eastAsia="en-US" w:bidi="ar-SA"/>
              </w:rPr>
              <w:t>distin</w:t>
            </w:r>
            <w:r w:rsidRPr="008173B5">
              <w:rPr>
                <w:rFonts w:ascii="Arial" w:hAnsi="Arial" w:cs="Arial"/>
                <w:w w:val="115"/>
                <w:lang w:val="es-CO" w:eastAsia="en-US" w:bidi="ar-SA"/>
              </w:rPr>
              <w:t xml:space="preserve">tos asuntos, de las diferentes disciplinas deportivas priorizando lo ancestral y </w:t>
            </w:r>
            <w:r w:rsidRPr="008173B5">
              <w:rPr>
                <w:rFonts w:ascii="Arial" w:hAnsi="Arial" w:cs="Arial"/>
                <w:spacing w:val="-7"/>
                <w:w w:val="115"/>
                <w:lang w:val="es-CO" w:eastAsia="en-US" w:bidi="ar-SA"/>
              </w:rPr>
              <w:t xml:space="preserve">el </w:t>
            </w:r>
            <w:r w:rsidRPr="008173B5">
              <w:rPr>
                <w:rFonts w:ascii="Arial" w:hAnsi="Arial" w:cs="Arial"/>
                <w:w w:val="115"/>
                <w:lang w:val="es-CO" w:eastAsia="en-US" w:bidi="ar-SA"/>
              </w:rPr>
              <w:t>saber</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local</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investigar</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historia</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música</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local,</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regional</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nacional.</w:t>
            </w:r>
          </w:p>
          <w:p w14:paraId="6D0E7FAA"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Conocer el significado del dibujo e identificar la forma de composiciones artísticas ancestrales empleando como modelo las figuras negras en diferentes técnicas del</w:t>
            </w:r>
            <w:r w:rsidRPr="008173B5">
              <w:rPr>
                <w:rFonts w:ascii="Arial" w:hAnsi="Arial" w:cs="Arial"/>
                <w:spacing w:val="9"/>
                <w:w w:val="115"/>
                <w:lang w:val="es-CO" w:eastAsia="en-US" w:bidi="ar-SA"/>
              </w:rPr>
              <w:t xml:space="preserve"> </w:t>
            </w:r>
            <w:r w:rsidRPr="008173B5">
              <w:rPr>
                <w:rFonts w:ascii="Arial" w:hAnsi="Arial" w:cs="Arial"/>
                <w:spacing w:val="-4"/>
                <w:w w:val="115"/>
                <w:lang w:val="es-CO" w:eastAsia="en-US" w:bidi="ar-SA"/>
              </w:rPr>
              <w:t>color.</w:t>
            </w:r>
          </w:p>
          <w:p w14:paraId="604498D6"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lastRenderedPageBreak/>
              <w:t>Identificar y elaborar platos típicos del bajo Atrato y golosinas</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ancestrales.</w:t>
            </w:r>
          </w:p>
          <w:p w14:paraId="42A84227" w14:textId="77777777" w:rsidR="008173B5" w:rsidRPr="008173B5" w:rsidRDefault="008173B5" w:rsidP="008173B5">
            <w:pPr>
              <w:widowControl/>
              <w:autoSpaceDE/>
              <w:autoSpaceDN/>
              <w:contextualSpacing/>
              <w:jc w:val="both"/>
              <w:rPr>
                <w:rFonts w:ascii="Arial" w:eastAsia="Times New Roman" w:hAnsi="Arial" w:cs="Arial"/>
                <w:lang w:bidi="ar-SA"/>
              </w:rPr>
            </w:pPr>
          </w:p>
          <w:p w14:paraId="4BFEA809" w14:textId="77777777" w:rsidR="008173B5" w:rsidRPr="008173B5" w:rsidRDefault="008173B5" w:rsidP="008173B5">
            <w:pPr>
              <w:keepNext/>
              <w:keepLines/>
              <w:widowControl/>
              <w:autoSpaceDE/>
              <w:autoSpaceDN/>
              <w:spacing w:line="261" w:lineRule="auto"/>
              <w:ind w:right="1218"/>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PROBLEMÁTICAS COMUNITARIAS SUSCEPTIBLES DE ABORDAR DESDE EL DESARRO- LLO CURRICULAR:</w:t>
            </w:r>
          </w:p>
          <w:p w14:paraId="03814142" w14:textId="77777777" w:rsidR="008173B5" w:rsidRPr="008173B5" w:rsidRDefault="008173B5" w:rsidP="008173B5">
            <w:pPr>
              <w:spacing w:before="168" w:line="261" w:lineRule="auto"/>
              <w:ind w:left="117" w:right="1309"/>
              <w:jc w:val="both"/>
              <w:rPr>
                <w:rFonts w:ascii="Arial" w:hAnsi="Arial" w:cs="Arial"/>
              </w:rPr>
            </w:pPr>
            <w:r w:rsidRPr="008173B5">
              <w:rPr>
                <w:rFonts w:ascii="Arial" w:hAnsi="Arial" w:cs="Arial"/>
                <w:w w:val="115"/>
              </w:rPr>
              <w:t xml:space="preserve">Problemas de la vida en la comunidad (sociales, culturales, políticos, productivos, etc.), </w:t>
            </w:r>
            <w:r w:rsidRPr="008173B5">
              <w:rPr>
                <w:rFonts w:ascii="Arial" w:hAnsi="Arial" w:cs="Arial"/>
                <w:spacing w:val="5"/>
                <w:w w:val="115"/>
              </w:rPr>
              <w:t>y/o</w:t>
            </w:r>
            <w:r w:rsidRPr="008173B5">
              <w:rPr>
                <w:rFonts w:ascii="Arial" w:hAnsi="Arial" w:cs="Arial"/>
                <w:spacing w:val="-10"/>
                <w:w w:val="115"/>
              </w:rPr>
              <w:t xml:space="preserve"> </w:t>
            </w:r>
            <w:r w:rsidRPr="008173B5">
              <w:rPr>
                <w:rFonts w:ascii="Arial" w:hAnsi="Arial" w:cs="Arial"/>
                <w:w w:val="115"/>
              </w:rPr>
              <w:t>de</w:t>
            </w:r>
            <w:r w:rsidRPr="008173B5">
              <w:rPr>
                <w:rFonts w:ascii="Arial" w:hAnsi="Arial" w:cs="Arial"/>
                <w:spacing w:val="-9"/>
                <w:w w:val="115"/>
              </w:rPr>
              <w:t xml:space="preserve"> </w:t>
            </w:r>
            <w:r w:rsidRPr="008173B5">
              <w:rPr>
                <w:rFonts w:ascii="Arial" w:hAnsi="Arial" w:cs="Arial"/>
                <w:w w:val="115"/>
              </w:rPr>
              <w:t>la</w:t>
            </w:r>
            <w:r w:rsidRPr="008173B5">
              <w:rPr>
                <w:rFonts w:ascii="Arial" w:hAnsi="Arial" w:cs="Arial"/>
                <w:spacing w:val="-9"/>
                <w:w w:val="115"/>
              </w:rPr>
              <w:t xml:space="preserve"> </w:t>
            </w:r>
            <w:r w:rsidRPr="008173B5">
              <w:rPr>
                <w:rFonts w:ascii="Arial" w:hAnsi="Arial" w:cs="Arial"/>
                <w:w w:val="115"/>
              </w:rPr>
              <w:t>cultura</w:t>
            </w:r>
            <w:r w:rsidRPr="008173B5">
              <w:rPr>
                <w:rFonts w:ascii="Arial" w:hAnsi="Arial" w:cs="Arial"/>
                <w:spacing w:val="-10"/>
                <w:w w:val="115"/>
              </w:rPr>
              <w:t xml:space="preserve"> </w:t>
            </w:r>
            <w:proofErr w:type="spellStart"/>
            <w:r w:rsidRPr="008173B5">
              <w:rPr>
                <w:rFonts w:ascii="Arial" w:hAnsi="Arial" w:cs="Arial"/>
                <w:w w:val="115"/>
              </w:rPr>
              <w:t>afrodescendiente</w:t>
            </w:r>
            <w:proofErr w:type="spellEnd"/>
            <w:r w:rsidRPr="008173B5">
              <w:rPr>
                <w:rFonts w:ascii="Arial" w:hAnsi="Arial" w:cs="Arial"/>
                <w:spacing w:val="-9"/>
                <w:w w:val="115"/>
              </w:rPr>
              <w:t xml:space="preserve"> </w:t>
            </w:r>
            <w:r w:rsidRPr="008173B5">
              <w:rPr>
                <w:rFonts w:ascii="Arial" w:hAnsi="Arial" w:cs="Arial"/>
                <w:w w:val="115"/>
              </w:rPr>
              <w:t>relacionados</w:t>
            </w:r>
            <w:r w:rsidRPr="008173B5">
              <w:rPr>
                <w:rFonts w:ascii="Arial" w:hAnsi="Arial" w:cs="Arial"/>
                <w:spacing w:val="-9"/>
                <w:w w:val="115"/>
              </w:rPr>
              <w:t xml:space="preserve"> </w:t>
            </w:r>
            <w:r w:rsidRPr="008173B5">
              <w:rPr>
                <w:rFonts w:ascii="Arial" w:hAnsi="Arial" w:cs="Arial"/>
                <w:w w:val="115"/>
              </w:rPr>
              <w:t>con</w:t>
            </w:r>
            <w:r w:rsidRPr="008173B5">
              <w:rPr>
                <w:rFonts w:ascii="Arial" w:hAnsi="Arial" w:cs="Arial"/>
                <w:spacing w:val="-9"/>
                <w:w w:val="115"/>
              </w:rPr>
              <w:t xml:space="preserve"> </w:t>
            </w:r>
            <w:r w:rsidRPr="008173B5">
              <w:rPr>
                <w:rFonts w:ascii="Arial" w:hAnsi="Arial" w:cs="Arial"/>
                <w:w w:val="115"/>
              </w:rPr>
              <w:t>los</w:t>
            </w:r>
            <w:r w:rsidRPr="008173B5">
              <w:rPr>
                <w:rFonts w:ascii="Arial" w:hAnsi="Arial" w:cs="Arial"/>
                <w:spacing w:val="-10"/>
                <w:w w:val="115"/>
              </w:rPr>
              <w:t xml:space="preserve"> </w:t>
            </w:r>
            <w:r w:rsidRPr="008173B5">
              <w:rPr>
                <w:rFonts w:ascii="Arial" w:hAnsi="Arial" w:cs="Arial"/>
                <w:w w:val="115"/>
              </w:rPr>
              <w:t>contenidos</w:t>
            </w:r>
            <w:r w:rsidRPr="008173B5">
              <w:rPr>
                <w:rFonts w:ascii="Arial" w:hAnsi="Arial" w:cs="Arial"/>
                <w:spacing w:val="-9"/>
                <w:w w:val="115"/>
              </w:rPr>
              <w:t xml:space="preserve"> </w:t>
            </w:r>
            <w:r w:rsidRPr="008173B5">
              <w:rPr>
                <w:rFonts w:ascii="Arial" w:hAnsi="Arial" w:cs="Arial"/>
                <w:w w:val="115"/>
              </w:rPr>
              <w:t>de</w:t>
            </w:r>
            <w:r w:rsidRPr="008173B5">
              <w:rPr>
                <w:rFonts w:ascii="Arial" w:hAnsi="Arial" w:cs="Arial"/>
                <w:spacing w:val="-9"/>
                <w:w w:val="115"/>
              </w:rPr>
              <w:t xml:space="preserve"> </w:t>
            </w:r>
            <w:r w:rsidRPr="008173B5">
              <w:rPr>
                <w:rFonts w:ascii="Arial" w:hAnsi="Arial" w:cs="Arial"/>
                <w:w w:val="115"/>
              </w:rPr>
              <w:t>saber</w:t>
            </w:r>
            <w:r w:rsidRPr="008173B5">
              <w:rPr>
                <w:rFonts w:ascii="Arial" w:hAnsi="Arial" w:cs="Arial"/>
                <w:spacing w:val="-10"/>
                <w:w w:val="115"/>
              </w:rPr>
              <w:t xml:space="preserve"> </w:t>
            </w:r>
            <w:r w:rsidRPr="008173B5">
              <w:rPr>
                <w:rFonts w:ascii="Arial" w:hAnsi="Arial" w:cs="Arial"/>
                <w:w w:val="115"/>
              </w:rPr>
              <w:t>del</w:t>
            </w:r>
            <w:r w:rsidRPr="008173B5">
              <w:rPr>
                <w:rFonts w:ascii="Arial" w:hAnsi="Arial" w:cs="Arial"/>
                <w:spacing w:val="-9"/>
                <w:w w:val="115"/>
              </w:rPr>
              <w:t xml:space="preserve"> </w:t>
            </w:r>
            <w:r w:rsidRPr="008173B5">
              <w:rPr>
                <w:rFonts w:ascii="Arial" w:hAnsi="Arial" w:cs="Arial"/>
                <w:w w:val="115"/>
              </w:rPr>
              <w:t>núcleo, pertinentes para trabajar como campo temático o como proyecto pedagógico en el plan de</w:t>
            </w:r>
            <w:r w:rsidRPr="008173B5">
              <w:rPr>
                <w:rFonts w:ascii="Arial" w:hAnsi="Arial" w:cs="Arial"/>
                <w:spacing w:val="9"/>
                <w:w w:val="115"/>
              </w:rPr>
              <w:t xml:space="preserve"> </w:t>
            </w:r>
            <w:r w:rsidRPr="008173B5">
              <w:rPr>
                <w:rFonts w:ascii="Arial" w:hAnsi="Arial" w:cs="Arial"/>
                <w:w w:val="115"/>
              </w:rPr>
              <w:t>estudio.</w:t>
            </w:r>
          </w:p>
          <w:p w14:paraId="10B1283E" w14:textId="77777777" w:rsidR="008173B5" w:rsidRPr="008173B5" w:rsidRDefault="008173B5" w:rsidP="008173B5">
            <w:pPr>
              <w:keepNext/>
              <w:keepLines/>
              <w:widowControl/>
              <w:autoSpaceDE/>
              <w:autoSpaceDN/>
              <w:spacing w:before="40" w:line="276" w:lineRule="auto"/>
              <w:jc w:val="both"/>
              <w:outlineLvl w:val="8"/>
              <w:rPr>
                <w:rFonts w:ascii="Arial" w:eastAsia="Times New Roman" w:hAnsi="Arial" w:cs="Arial"/>
                <w:i/>
                <w:iCs/>
                <w:lang w:val="es-CO" w:eastAsia="en-US" w:bidi="ar-SA"/>
              </w:rPr>
            </w:pPr>
            <w:r w:rsidRPr="008173B5">
              <w:rPr>
                <w:rFonts w:ascii="Arial" w:eastAsia="Times New Roman" w:hAnsi="Arial" w:cs="Arial"/>
                <w:i/>
                <w:iCs/>
                <w:w w:val="115"/>
                <w:lang w:val="es-CO" w:eastAsia="en-US" w:bidi="ar-SA"/>
              </w:rPr>
              <w:t>PREGUNTAS PROBLEMÁTICAS:</w:t>
            </w:r>
          </w:p>
          <w:p w14:paraId="77618CE4" w14:textId="77777777" w:rsidR="008173B5" w:rsidRPr="008173B5" w:rsidRDefault="008173B5" w:rsidP="00381BE1">
            <w:pPr>
              <w:widowControl/>
              <w:numPr>
                <w:ilvl w:val="0"/>
                <w:numId w:val="8"/>
              </w:numPr>
              <w:tabs>
                <w:tab w:val="left" w:pos="838"/>
              </w:tabs>
              <w:autoSpaceDE/>
              <w:autoSpaceDN/>
              <w:spacing w:before="193" w:line="261" w:lineRule="auto"/>
              <w:ind w:right="1309"/>
              <w:jc w:val="both"/>
              <w:rPr>
                <w:rFonts w:ascii="Arial" w:hAnsi="Arial" w:cs="Arial"/>
                <w:lang w:val="es-CO" w:eastAsia="en-US" w:bidi="ar-SA"/>
              </w:rPr>
            </w:pPr>
            <w:r w:rsidRPr="008173B5">
              <w:rPr>
                <w:rFonts w:ascii="Arial" w:hAnsi="Arial" w:cs="Arial"/>
                <w:w w:val="115"/>
                <w:lang w:val="es-CO" w:eastAsia="en-US" w:bidi="ar-SA"/>
              </w:rPr>
              <w:t xml:space="preserve">¿Cómo aprovechar el arracacho como materia prima de nuestro medio en </w:t>
            </w:r>
            <w:r w:rsidRPr="008173B5">
              <w:rPr>
                <w:rFonts w:ascii="Arial" w:hAnsi="Arial" w:cs="Arial"/>
                <w:spacing w:val="-5"/>
                <w:w w:val="115"/>
                <w:lang w:val="es-CO" w:eastAsia="en-US" w:bidi="ar-SA"/>
              </w:rPr>
              <w:t xml:space="preserve">las </w:t>
            </w:r>
            <w:r w:rsidRPr="008173B5">
              <w:rPr>
                <w:rFonts w:ascii="Arial" w:hAnsi="Arial" w:cs="Arial"/>
                <w:w w:val="115"/>
                <w:lang w:val="es-CO" w:eastAsia="en-US" w:bidi="ar-SA"/>
              </w:rPr>
              <w:t>manualidades y objetos</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decorativos?</w:t>
            </w:r>
          </w:p>
          <w:p w14:paraId="7466F3C5"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¿Cómo mejorar el buen uso y aprovechamiento de la madera como elemento deportivo en la elaboración de plantillas y el embellecimiento de composiciones artísticas?</w:t>
            </w:r>
          </w:p>
          <w:p w14:paraId="2CA2D0F7" w14:textId="77777777" w:rsidR="008173B5" w:rsidRPr="008173B5" w:rsidRDefault="008173B5" w:rsidP="00381BE1">
            <w:pPr>
              <w:widowControl/>
              <w:numPr>
                <w:ilvl w:val="0"/>
                <w:numId w:val="8"/>
              </w:numPr>
              <w:tabs>
                <w:tab w:val="left" w:pos="838"/>
              </w:tabs>
              <w:autoSpaceDE/>
              <w:autoSpaceDN/>
              <w:spacing w:before="55" w:line="261" w:lineRule="auto"/>
              <w:ind w:right="1309"/>
              <w:jc w:val="both"/>
              <w:rPr>
                <w:rFonts w:ascii="Arial" w:hAnsi="Arial" w:cs="Arial"/>
                <w:lang w:val="es-CO" w:eastAsia="en-US" w:bidi="ar-SA"/>
              </w:rPr>
            </w:pPr>
            <w:r w:rsidRPr="008173B5">
              <w:rPr>
                <w:rFonts w:ascii="Arial" w:hAnsi="Arial" w:cs="Arial"/>
                <w:w w:val="115"/>
                <w:lang w:val="es-CO" w:eastAsia="en-US" w:bidi="ar-SA"/>
              </w:rPr>
              <w:t xml:space="preserve">¿Cómo aprovechar la práctica del deporte en Riosucio y Carmen del Darién, para el desarrollo del cuerpo, el aprovechamiento del tiempo libre y la </w:t>
            </w:r>
            <w:r w:rsidRPr="008173B5">
              <w:rPr>
                <w:rFonts w:ascii="Arial" w:hAnsi="Arial" w:cs="Arial"/>
                <w:spacing w:val="-5"/>
                <w:w w:val="115"/>
                <w:lang w:val="es-CO" w:eastAsia="en-US" w:bidi="ar-SA"/>
              </w:rPr>
              <w:t xml:space="preserve">sana </w:t>
            </w:r>
            <w:r w:rsidRPr="008173B5">
              <w:rPr>
                <w:rFonts w:ascii="Arial" w:hAnsi="Arial" w:cs="Arial"/>
                <w:w w:val="115"/>
                <w:lang w:val="es-CO" w:eastAsia="en-US" w:bidi="ar-SA"/>
              </w:rPr>
              <w:t>convivencia?</w:t>
            </w:r>
          </w:p>
          <w:p w14:paraId="7D376C11" w14:textId="77777777" w:rsidR="008173B5" w:rsidRPr="008173B5" w:rsidRDefault="008173B5" w:rsidP="008173B5">
            <w:pPr>
              <w:keepNext/>
              <w:keepLines/>
              <w:widowControl/>
              <w:autoSpaceDE/>
              <w:autoSpaceDN/>
              <w:spacing w:before="40" w:line="261" w:lineRule="auto"/>
              <w:ind w:right="1407"/>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CAMPOS TEMÁTICOS PROBLEMÁTICOS, REFERENTES PARA LA ESTRUCTURACIÓN DE LA PROPUESTA CURRICULAR DEL NÚCLEO:</w:t>
            </w:r>
          </w:p>
          <w:p w14:paraId="5239CE4C" w14:textId="77777777" w:rsidR="008173B5" w:rsidRPr="008173B5" w:rsidRDefault="008173B5" w:rsidP="00381BE1">
            <w:pPr>
              <w:widowControl/>
              <w:numPr>
                <w:ilvl w:val="0"/>
                <w:numId w:val="8"/>
              </w:numPr>
              <w:tabs>
                <w:tab w:val="left" w:pos="838"/>
              </w:tabs>
              <w:autoSpaceDE/>
              <w:autoSpaceDN/>
              <w:spacing w:before="168"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Mi cuerpo y mi ser </w:t>
            </w:r>
            <w:proofErr w:type="spellStart"/>
            <w:r w:rsidRPr="008173B5">
              <w:rPr>
                <w:rFonts w:ascii="Arial" w:hAnsi="Arial" w:cs="Arial"/>
                <w:w w:val="115"/>
                <w:lang w:val="es-CO" w:eastAsia="en-US" w:bidi="ar-SA"/>
              </w:rPr>
              <w:t>afrodescendiente</w:t>
            </w:r>
            <w:proofErr w:type="spellEnd"/>
            <w:r w:rsidRPr="008173B5">
              <w:rPr>
                <w:rFonts w:ascii="Arial" w:hAnsi="Arial" w:cs="Arial"/>
                <w:w w:val="115"/>
                <w:lang w:val="es-CO" w:eastAsia="en-US" w:bidi="ar-SA"/>
              </w:rPr>
              <w:t xml:space="preserve"> (¿Quién soy? ¿Quién es él o ella? ¿Quiénes somos?</w:t>
            </w:r>
          </w:p>
          <w:p w14:paraId="0EAC18D9" w14:textId="77777777" w:rsidR="008173B5" w:rsidRPr="008173B5" w:rsidRDefault="008173B5" w:rsidP="00381BE1">
            <w:pPr>
              <w:widowControl/>
              <w:numPr>
                <w:ilvl w:val="0"/>
                <w:numId w:val="8"/>
              </w:numPr>
              <w:tabs>
                <w:tab w:val="left" w:pos="838"/>
              </w:tabs>
              <w:autoSpaceDE/>
              <w:autoSpaceDN/>
              <w:spacing w:before="56"/>
              <w:jc w:val="both"/>
              <w:rPr>
                <w:rFonts w:ascii="Arial" w:hAnsi="Arial" w:cs="Arial"/>
                <w:lang w:val="es-CO" w:eastAsia="en-US" w:bidi="ar-SA"/>
              </w:rPr>
            </w:pPr>
            <w:r w:rsidRPr="008173B5">
              <w:rPr>
                <w:rFonts w:ascii="Arial" w:hAnsi="Arial" w:cs="Arial"/>
                <w:w w:val="115"/>
                <w:lang w:val="es-CO" w:eastAsia="en-US" w:bidi="ar-SA"/>
              </w:rPr>
              <w:lastRenderedPageBreak/>
              <w:t>Música, danzas y bailes</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afrodescendientes.</w:t>
            </w:r>
          </w:p>
          <w:p w14:paraId="7B41EB22"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Narraciones ancestrales (lecturas) en español y en todos los</w:t>
            </w:r>
            <w:r w:rsidRPr="008173B5">
              <w:rPr>
                <w:rFonts w:ascii="Arial" w:hAnsi="Arial" w:cs="Arial"/>
                <w:spacing w:val="37"/>
                <w:w w:val="115"/>
                <w:lang w:val="es-CO" w:eastAsia="en-US" w:bidi="ar-SA"/>
              </w:rPr>
              <w:t xml:space="preserve"> </w:t>
            </w:r>
            <w:r w:rsidRPr="008173B5">
              <w:rPr>
                <w:rFonts w:ascii="Arial" w:hAnsi="Arial" w:cs="Arial"/>
                <w:w w:val="115"/>
                <w:lang w:val="es-CO" w:eastAsia="en-US" w:bidi="ar-SA"/>
              </w:rPr>
              <w:t>grados.</w:t>
            </w:r>
          </w:p>
          <w:p w14:paraId="2AE6814C"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 xml:space="preserve">Historia oral </w:t>
            </w:r>
            <w:proofErr w:type="spellStart"/>
            <w:r w:rsidRPr="008173B5">
              <w:rPr>
                <w:rFonts w:ascii="Arial" w:hAnsi="Arial" w:cs="Arial"/>
                <w:w w:val="115"/>
                <w:lang w:val="es-CO" w:eastAsia="en-US" w:bidi="ar-SA"/>
              </w:rPr>
              <w:t>afrodescendiente</w:t>
            </w:r>
            <w:proofErr w:type="spellEnd"/>
            <w:r w:rsidRPr="008173B5">
              <w:rPr>
                <w:rFonts w:ascii="Arial" w:hAnsi="Arial" w:cs="Arial"/>
                <w:w w:val="115"/>
                <w:lang w:val="es-CO" w:eastAsia="en-US" w:bidi="ar-SA"/>
              </w:rPr>
              <w:t>: los cuentos de mis</w:t>
            </w:r>
            <w:r w:rsidRPr="008173B5">
              <w:rPr>
                <w:rFonts w:ascii="Arial" w:hAnsi="Arial" w:cs="Arial"/>
                <w:spacing w:val="31"/>
                <w:w w:val="115"/>
                <w:lang w:val="es-CO" w:eastAsia="en-US" w:bidi="ar-SA"/>
              </w:rPr>
              <w:t xml:space="preserve"> </w:t>
            </w:r>
            <w:r w:rsidRPr="008173B5">
              <w:rPr>
                <w:rFonts w:ascii="Arial" w:hAnsi="Arial" w:cs="Arial"/>
                <w:w w:val="115"/>
                <w:lang w:val="es-CO" w:eastAsia="en-US" w:bidi="ar-SA"/>
              </w:rPr>
              <w:t>mayores.</w:t>
            </w:r>
          </w:p>
          <w:p w14:paraId="67FB0385"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Artes, oficios y objetos de los primeros pobladores de Riosucio y de Carmen del Darién</w:t>
            </w:r>
            <w:r w:rsidRPr="008173B5">
              <w:rPr>
                <w:rFonts w:ascii="Arial" w:hAnsi="Arial" w:cs="Arial"/>
                <w:spacing w:val="28"/>
                <w:w w:val="115"/>
                <w:lang w:val="es-CO" w:eastAsia="en-US" w:bidi="ar-SA"/>
              </w:rPr>
              <w:t xml:space="preserve"> </w:t>
            </w:r>
            <w:r w:rsidRPr="008173B5">
              <w:rPr>
                <w:rFonts w:ascii="Arial" w:hAnsi="Arial" w:cs="Arial"/>
                <w:w w:val="115"/>
                <w:lang w:val="es-CO" w:eastAsia="en-US" w:bidi="ar-SA"/>
              </w:rPr>
              <w:t>(batea,</w:t>
            </w:r>
            <w:r w:rsidRPr="008173B5">
              <w:rPr>
                <w:rFonts w:ascii="Arial" w:hAnsi="Arial" w:cs="Arial"/>
                <w:spacing w:val="29"/>
                <w:w w:val="115"/>
                <w:lang w:val="es-CO" w:eastAsia="en-US" w:bidi="ar-SA"/>
              </w:rPr>
              <w:t xml:space="preserve"> </w:t>
            </w:r>
            <w:r w:rsidRPr="008173B5">
              <w:rPr>
                <w:rFonts w:ascii="Arial" w:hAnsi="Arial" w:cs="Arial"/>
                <w:w w:val="115"/>
                <w:lang w:val="es-CO" w:eastAsia="en-US" w:bidi="ar-SA"/>
              </w:rPr>
              <w:t>canalete,</w:t>
            </w:r>
            <w:r w:rsidRPr="008173B5">
              <w:rPr>
                <w:rFonts w:ascii="Arial" w:hAnsi="Arial" w:cs="Arial"/>
                <w:spacing w:val="28"/>
                <w:w w:val="115"/>
                <w:lang w:val="es-CO" w:eastAsia="en-US" w:bidi="ar-SA"/>
              </w:rPr>
              <w:t xml:space="preserve"> </w:t>
            </w:r>
            <w:r w:rsidRPr="008173B5">
              <w:rPr>
                <w:rFonts w:ascii="Arial" w:hAnsi="Arial" w:cs="Arial"/>
                <w:w w:val="115"/>
                <w:lang w:val="es-CO" w:eastAsia="en-US" w:bidi="ar-SA"/>
              </w:rPr>
              <w:t>manduco, pilón,</w:t>
            </w:r>
            <w:r w:rsidRPr="008173B5">
              <w:rPr>
                <w:rFonts w:ascii="Arial" w:hAnsi="Arial" w:cs="Arial"/>
                <w:spacing w:val="29"/>
                <w:w w:val="115"/>
                <w:lang w:val="es-CO" w:eastAsia="en-US" w:bidi="ar-SA"/>
              </w:rPr>
              <w:t xml:space="preserve"> </w:t>
            </w:r>
            <w:r w:rsidRPr="008173B5">
              <w:rPr>
                <w:rFonts w:ascii="Arial" w:hAnsi="Arial" w:cs="Arial"/>
                <w:w w:val="115"/>
                <w:lang w:val="es-CO" w:eastAsia="en-US" w:bidi="ar-SA"/>
              </w:rPr>
              <w:t>banqueta,</w:t>
            </w:r>
            <w:r w:rsidRPr="008173B5">
              <w:rPr>
                <w:rFonts w:ascii="Arial" w:hAnsi="Arial" w:cs="Arial"/>
                <w:spacing w:val="28"/>
                <w:w w:val="115"/>
                <w:lang w:val="es-CO" w:eastAsia="en-US" w:bidi="ar-SA"/>
              </w:rPr>
              <w:t xml:space="preserve"> </w:t>
            </w:r>
            <w:r w:rsidRPr="008173B5">
              <w:rPr>
                <w:rFonts w:ascii="Arial" w:hAnsi="Arial" w:cs="Arial"/>
                <w:w w:val="115"/>
                <w:lang w:val="es-CO" w:eastAsia="en-US" w:bidi="ar-SA"/>
              </w:rPr>
              <w:t>peso,</w:t>
            </w:r>
            <w:r w:rsidRPr="008173B5">
              <w:rPr>
                <w:rFonts w:ascii="Arial" w:hAnsi="Arial" w:cs="Arial"/>
                <w:spacing w:val="29"/>
                <w:w w:val="115"/>
                <w:lang w:val="es-CO" w:eastAsia="en-US" w:bidi="ar-SA"/>
              </w:rPr>
              <w:t xml:space="preserve"> </w:t>
            </w:r>
            <w:r w:rsidRPr="008173B5">
              <w:rPr>
                <w:rFonts w:ascii="Arial" w:hAnsi="Arial" w:cs="Arial"/>
                <w:spacing w:val="-3"/>
                <w:w w:val="115"/>
                <w:lang w:val="es-CO" w:eastAsia="en-US" w:bidi="ar-SA"/>
              </w:rPr>
              <w:t>colador,</w:t>
            </w:r>
            <w:r w:rsidRPr="008173B5">
              <w:rPr>
                <w:rFonts w:ascii="Arial" w:hAnsi="Arial" w:cs="Arial"/>
                <w:spacing w:val="28"/>
                <w:w w:val="115"/>
                <w:lang w:val="es-CO" w:eastAsia="en-US" w:bidi="ar-SA"/>
              </w:rPr>
              <w:t xml:space="preserve"> </w:t>
            </w:r>
            <w:proofErr w:type="spellStart"/>
            <w:r w:rsidRPr="008173B5">
              <w:rPr>
                <w:rFonts w:ascii="Arial" w:hAnsi="Arial" w:cs="Arial"/>
                <w:w w:val="115"/>
                <w:lang w:val="es-CO" w:eastAsia="en-US" w:bidi="ar-SA"/>
              </w:rPr>
              <w:t>bolinillo</w:t>
            </w:r>
            <w:proofErr w:type="spellEnd"/>
            <w:r w:rsidRPr="008173B5">
              <w:rPr>
                <w:rFonts w:ascii="Arial" w:hAnsi="Arial" w:cs="Arial"/>
                <w:w w:val="115"/>
                <w:lang w:val="es-CO" w:eastAsia="en-US" w:bidi="ar-SA"/>
              </w:rPr>
              <w:t>,</w:t>
            </w:r>
            <w:r w:rsidRPr="008173B5">
              <w:rPr>
                <w:rFonts w:ascii="Arial" w:hAnsi="Arial" w:cs="Arial"/>
                <w:spacing w:val="29"/>
                <w:w w:val="115"/>
                <w:lang w:val="es-CO" w:eastAsia="en-US" w:bidi="ar-SA"/>
              </w:rPr>
              <w:t xml:space="preserve"> </w:t>
            </w:r>
            <w:r w:rsidRPr="008173B5">
              <w:rPr>
                <w:rFonts w:ascii="Arial" w:hAnsi="Arial" w:cs="Arial"/>
                <w:w w:val="115"/>
                <w:lang w:val="es-CO" w:eastAsia="en-US" w:bidi="ar-SA"/>
              </w:rPr>
              <w:t xml:space="preserve">taburete, champa, rayador, palote, tabla de picar, </w:t>
            </w:r>
            <w:proofErr w:type="spellStart"/>
            <w:r w:rsidRPr="008173B5">
              <w:rPr>
                <w:rFonts w:ascii="Arial" w:hAnsi="Arial" w:cs="Arial"/>
                <w:w w:val="115"/>
                <w:lang w:val="es-CO" w:eastAsia="en-US" w:bidi="ar-SA"/>
              </w:rPr>
              <w:t>pataconera</w:t>
            </w:r>
            <w:proofErr w:type="spellEnd"/>
            <w:r w:rsidRPr="008173B5">
              <w:rPr>
                <w:rFonts w:ascii="Arial" w:hAnsi="Arial" w:cs="Arial"/>
                <w:w w:val="115"/>
                <w:lang w:val="es-CO" w:eastAsia="en-US" w:bidi="ar-SA"/>
              </w:rPr>
              <w:t xml:space="preserve">, machaca ajo, colador, barco, mesa, trapiche, calabazo, cuchara, yesquero, baúl, escoba, petate </w:t>
            </w:r>
            <w:proofErr w:type="spellStart"/>
            <w:r w:rsidRPr="008173B5">
              <w:rPr>
                <w:rFonts w:ascii="Arial" w:hAnsi="Arial" w:cs="Arial"/>
                <w:w w:val="115"/>
                <w:lang w:val="es-CO" w:eastAsia="en-US" w:bidi="ar-SA"/>
              </w:rPr>
              <w:t>etc</w:t>
            </w:r>
            <w:proofErr w:type="spellEnd"/>
            <w:r w:rsidRPr="008173B5">
              <w:rPr>
                <w:rFonts w:ascii="Arial" w:hAnsi="Arial" w:cs="Arial"/>
                <w:w w:val="115"/>
                <w:lang w:val="es-CO" w:eastAsia="en-US" w:bidi="ar-SA"/>
              </w:rPr>
              <w:t>).</w:t>
            </w:r>
          </w:p>
          <w:p w14:paraId="23C2E706" w14:textId="77777777" w:rsidR="008173B5" w:rsidRPr="008173B5" w:rsidRDefault="008173B5" w:rsidP="00381BE1">
            <w:pPr>
              <w:widowControl/>
              <w:numPr>
                <w:ilvl w:val="0"/>
                <w:numId w:val="8"/>
              </w:numPr>
              <w:tabs>
                <w:tab w:val="left" w:pos="1291"/>
              </w:tabs>
              <w:autoSpaceDE/>
              <w:autoSpaceDN/>
              <w:spacing w:before="54" w:line="261" w:lineRule="auto"/>
              <w:ind w:right="855"/>
              <w:contextualSpacing/>
              <w:jc w:val="both"/>
              <w:rPr>
                <w:rFonts w:ascii="Arial" w:hAnsi="Arial" w:cs="Arial"/>
                <w:lang w:val="es-CO" w:eastAsia="en-US" w:bidi="ar-SA"/>
              </w:rPr>
            </w:pPr>
            <w:r w:rsidRPr="008173B5">
              <w:rPr>
                <w:rFonts w:ascii="Arial" w:hAnsi="Arial" w:cs="Arial"/>
                <w:w w:val="115"/>
                <w:lang w:val="es-CO" w:eastAsia="en-US" w:bidi="ar-SA"/>
              </w:rPr>
              <w:t xml:space="preserve">Materias primas autóctonas como materiales didácticos: utilización, </w:t>
            </w:r>
            <w:r w:rsidRPr="008173B5">
              <w:rPr>
                <w:rFonts w:ascii="Arial" w:hAnsi="Arial" w:cs="Arial"/>
                <w:spacing w:val="-3"/>
                <w:w w:val="115"/>
                <w:lang w:val="es-CO" w:eastAsia="en-US" w:bidi="ar-SA"/>
              </w:rPr>
              <w:t>investiga</w:t>
            </w:r>
            <w:r w:rsidRPr="008173B5">
              <w:rPr>
                <w:rFonts w:ascii="Arial" w:hAnsi="Arial" w:cs="Arial"/>
                <w:w w:val="115"/>
                <w:lang w:val="es-CO" w:eastAsia="en-US" w:bidi="ar-SA"/>
              </w:rPr>
              <w:t>ción, creación, producción, divulgación,</w:t>
            </w:r>
            <w:r w:rsidRPr="008173B5">
              <w:rPr>
                <w:rFonts w:ascii="Arial" w:hAnsi="Arial" w:cs="Arial"/>
                <w:spacing w:val="24"/>
                <w:w w:val="115"/>
                <w:lang w:val="es-CO" w:eastAsia="en-US" w:bidi="ar-SA"/>
              </w:rPr>
              <w:t xml:space="preserve"> </w:t>
            </w:r>
            <w:r w:rsidRPr="008173B5">
              <w:rPr>
                <w:rFonts w:ascii="Arial" w:hAnsi="Arial" w:cs="Arial"/>
                <w:w w:val="115"/>
                <w:lang w:val="es-CO" w:eastAsia="en-US" w:bidi="ar-SA"/>
              </w:rPr>
              <w:t>comercialización.</w:t>
            </w:r>
          </w:p>
          <w:p w14:paraId="0725A5A1" w14:textId="77777777" w:rsidR="008173B5" w:rsidRPr="008173B5" w:rsidRDefault="008173B5" w:rsidP="00381BE1">
            <w:pPr>
              <w:widowControl/>
              <w:numPr>
                <w:ilvl w:val="0"/>
                <w:numId w:val="8"/>
              </w:numPr>
              <w:tabs>
                <w:tab w:val="left" w:pos="1291"/>
              </w:tabs>
              <w:autoSpaceDE/>
              <w:autoSpaceDN/>
              <w:spacing w:before="55"/>
              <w:contextualSpacing/>
              <w:jc w:val="both"/>
              <w:rPr>
                <w:rFonts w:ascii="Arial" w:hAnsi="Arial" w:cs="Arial"/>
                <w:lang w:val="es-CO" w:eastAsia="en-US" w:bidi="ar-SA"/>
              </w:rPr>
            </w:pPr>
            <w:r w:rsidRPr="008173B5">
              <w:rPr>
                <w:rFonts w:ascii="Arial" w:hAnsi="Arial" w:cs="Arial"/>
                <w:w w:val="115"/>
                <w:lang w:val="es-CO" w:eastAsia="en-US" w:bidi="ar-SA"/>
              </w:rPr>
              <w:t xml:space="preserve">Alabaos ancestrales y </w:t>
            </w:r>
            <w:proofErr w:type="spellStart"/>
            <w:r w:rsidRPr="008173B5">
              <w:rPr>
                <w:rFonts w:ascii="Arial" w:hAnsi="Arial" w:cs="Arial"/>
                <w:w w:val="115"/>
                <w:lang w:val="es-CO" w:eastAsia="en-US" w:bidi="ar-SA"/>
              </w:rPr>
              <w:t>gualí</w:t>
            </w:r>
            <w:proofErr w:type="spellEnd"/>
            <w:r w:rsidRPr="008173B5">
              <w:rPr>
                <w:rFonts w:ascii="Arial" w:hAnsi="Arial" w:cs="Arial"/>
                <w:w w:val="115"/>
                <w:lang w:val="es-CO" w:eastAsia="en-US" w:bidi="ar-SA"/>
              </w:rPr>
              <w:t xml:space="preserve"> o </w:t>
            </w:r>
            <w:proofErr w:type="spellStart"/>
            <w:r w:rsidRPr="008173B5">
              <w:rPr>
                <w:rFonts w:ascii="Arial" w:hAnsi="Arial" w:cs="Arial"/>
                <w:w w:val="115"/>
                <w:lang w:val="es-CO" w:eastAsia="en-US" w:bidi="ar-SA"/>
              </w:rPr>
              <w:t>chigualo</w:t>
            </w:r>
            <w:proofErr w:type="spellEnd"/>
            <w:r w:rsidRPr="008173B5">
              <w:rPr>
                <w:rFonts w:ascii="Arial" w:hAnsi="Arial" w:cs="Arial"/>
                <w:w w:val="115"/>
                <w:lang w:val="es-CO" w:eastAsia="en-US" w:bidi="ar-SA"/>
              </w:rPr>
              <w:t xml:space="preserve"> (cultural</w:t>
            </w:r>
            <w:r w:rsidRPr="008173B5">
              <w:rPr>
                <w:rFonts w:ascii="Arial" w:hAnsi="Arial" w:cs="Arial"/>
                <w:spacing w:val="43"/>
                <w:w w:val="115"/>
                <w:lang w:val="es-CO" w:eastAsia="en-US" w:bidi="ar-SA"/>
              </w:rPr>
              <w:t xml:space="preserve"> </w:t>
            </w:r>
            <w:r w:rsidRPr="008173B5">
              <w:rPr>
                <w:rFonts w:ascii="Arial" w:hAnsi="Arial" w:cs="Arial"/>
                <w:w w:val="115"/>
                <w:lang w:val="es-CO" w:eastAsia="en-US" w:bidi="ar-SA"/>
              </w:rPr>
              <w:t>fúnebre).</w:t>
            </w:r>
          </w:p>
          <w:p w14:paraId="4A4FB9CD" w14:textId="77777777" w:rsidR="008173B5" w:rsidRPr="008173B5" w:rsidRDefault="008173B5" w:rsidP="00381BE1">
            <w:pPr>
              <w:widowControl/>
              <w:numPr>
                <w:ilvl w:val="0"/>
                <w:numId w:val="8"/>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Oraciones (rosarios, letanías, los misterios),</w:t>
            </w:r>
            <w:r w:rsidRPr="008173B5">
              <w:rPr>
                <w:rFonts w:ascii="Arial" w:hAnsi="Arial" w:cs="Arial"/>
                <w:spacing w:val="21"/>
                <w:w w:val="115"/>
                <w:lang w:val="es-CO" w:eastAsia="en-US" w:bidi="ar-SA"/>
              </w:rPr>
              <w:t xml:space="preserve"> </w:t>
            </w:r>
            <w:r w:rsidRPr="008173B5">
              <w:rPr>
                <w:rFonts w:ascii="Arial" w:hAnsi="Arial" w:cs="Arial"/>
                <w:w w:val="115"/>
                <w:lang w:val="es-CO" w:eastAsia="en-US" w:bidi="ar-SA"/>
              </w:rPr>
              <w:t>(religioso).</w:t>
            </w:r>
          </w:p>
          <w:p w14:paraId="6F97BCAB" w14:textId="77777777" w:rsidR="008173B5" w:rsidRPr="008173B5" w:rsidRDefault="008173B5" w:rsidP="00381BE1">
            <w:pPr>
              <w:widowControl/>
              <w:numPr>
                <w:ilvl w:val="0"/>
                <w:numId w:val="8"/>
              </w:numPr>
              <w:tabs>
                <w:tab w:val="left" w:pos="1291"/>
              </w:tabs>
              <w:autoSpaceDE/>
              <w:autoSpaceDN/>
              <w:spacing w:before="81"/>
              <w:contextualSpacing/>
              <w:jc w:val="both"/>
              <w:rPr>
                <w:rFonts w:ascii="Arial" w:hAnsi="Arial" w:cs="Arial"/>
                <w:lang w:val="es-CO" w:eastAsia="en-US" w:bidi="ar-SA"/>
              </w:rPr>
            </w:pPr>
            <w:r w:rsidRPr="008173B5">
              <w:rPr>
                <w:rFonts w:ascii="Arial" w:hAnsi="Arial" w:cs="Arial"/>
                <w:w w:val="115"/>
                <w:lang w:val="es-CO" w:eastAsia="en-US" w:bidi="ar-SA"/>
              </w:rPr>
              <w:t>Concepto e historia del</w:t>
            </w:r>
            <w:r w:rsidRPr="008173B5">
              <w:rPr>
                <w:rFonts w:ascii="Arial" w:hAnsi="Arial" w:cs="Arial"/>
                <w:spacing w:val="19"/>
                <w:w w:val="115"/>
                <w:lang w:val="es-CO" w:eastAsia="en-US" w:bidi="ar-SA"/>
              </w:rPr>
              <w:t xml:space="preserve"> </w:t>
            </w:r>
            <w:r w:rsidRPr="008173B5">
              <w:rPr>
                <w:rFonts w:ascii="Arial" w:hAnsi="Arial" w:cs="Arial"/>
                <w:w w:val="115"/>
                <w:lang w:val="es-CO" w:eastAsia="en-US" w:bidi="ar-SA"/>
              </w:rPr>
              <w:t>dibujo.</w:t>
            </w:r>
          </w:p>
          <w:p w14:paraId="2B2DEC1A" w14:textId="77777777" w:rsidR="008173B5" w:rsidRPr="008173B5" w:rsidRDefault="008173B5" w:rsidP="00381BE1">
            <w:pPr>
              <w:widowControl/>
              <w:numPr>
                <w:ilvl w:val="0"/>
                <w:numId w:val="8"/>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Curso práctico de</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dibujo.</w:t>
            </w:r>
          </w:p>
          <w:p w14:paraId="1BC75E37" w14:textId="77777777" w:rsidR="008173B5" w:rsidRPr="008173B5" w:rsidRDefault="008173B5" w:rsidP="00381BE1">
            <w:pPr>
              <w:widowControl/>
              <w:numPr>
                <w:ilvl w:val="0"/>
                <w:numId w:val="8"/>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Clases de dibujo: boceto,</w:t>
            </w:r>
            <w:r w:rsidRPr="008173B5">
              <w:rPr>
                <w:rFonts w:ascii="Arial" w:hAnsi="Arial" w:cs="Arial"/>
                <w:spacing w:val="19"/>
                <w:w w:val="115"/>
                <w:lang w:val="es-CO" w:eastAsia="en-US" w:bidi="ar-SA"/>
              </w:rPr>
              <w:t xml:space="preserve"> </w:t>
            </w:r>
            <w:r w:rsidRPr="008173B5">
              <w:rPr>
                <w:rFonts w:ascii="Arial" w:hAnsi="Arial" w:cs="Arial"/>
                <w:w w:val="115"/>
                <w:lang w:val="es-CO" w:eastAsia="en-US" w:bidi="ar-SA"/>
              </w:rPr>
              <w:t>bodegones.</w:t>
            </w:r>
          </w:p>
          <w:p w14:paraId="4A76235F" w14:textId="77777777" w:rsidR="008173B5" w:rsidRPr="008173B5" w:rsidRDefault="008173B5" w:rsidP="00381BE1">
            <w:pPr>
              <w:widowControl/>
              <w:numPr>
                <w:ilvl w:val="0"/>
                <w:numId w:val="8"/>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Arte (para grado</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11°).</w:t>
            </w:r>
          </w:p>
          <w:p w14:paraId="3137C09D"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Artes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temporales.</w:t>
            </w:r>
          </w:p>
          <w:p w14:paraId="42E51D5A"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Artes 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conjunción.</w:t>
            </w:r>
          </w:p>
          <w:p w14:paraId="6AA3E91F"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Arte estilo</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escuela.</w:t>
            </w:r>
          </w:p>
          <w:p w14:paraId="2D334BE4"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Conceptos y sentidos de</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belleza.</w:t>
            </w:r>
          </w:p>
          <w:p w14:paraId="23F32672"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Sujeto</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cultural.</w:t>
            </w:r>
          </w:p>
          <w:p w14:paraId="4216BB3B"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spacing w:val="-3"/>
                <w:w w:val="115"/>
                <w:lang w:val="es-CO" w:eastAsia="en-US" w:bidi="ar-SA"/>
              </w:rPr>
              <w:t>Valor</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cultural.</w:t>
            </w:r>
          </w:p>
          <w:p w14:paraId="7D199BC6"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Objetos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culturales.</w:t>
            </w:r>
          </w:p>
          <w:p w14:paraId="5A79F6DC"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Escritores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afrodescendientes.</w:t>
            </w:r>
          </w:p>
          <w:p w14:paraId="1400408C"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Arte y estética en las fiestas</w:t>
            </w:r>
            <w:r w:rsidRPr="008173B5">
              <w:rPr>
                <w:rFonts w:ascii="Arial" w:hAnsi="Arial" w:cs="Arial"/>
                <w:spacing w:val="27"/>
                <w:w w:val="115"/>
                <w:lang w:val="es-CO" w:eastAsia="en-US" w:bidi="ar-SA"/>
              </w:rPr>
              <w:t xml:space="preserve"> </w:t>
            </w:r>
            <w:r w:rsidRPr="008173B5">
              <w:rPr>
                <w:rFonts w:ascii="Arial" w:hAnsi="Arial" w:cs="Arial"/>
                <w:w w:val="115"/>
                <w:lang w:val="es-CO" w:eastAsia="en-US" w:bidi="ar-SA"/>
              </w:rPr>
              <w:t>religiosas.</w:t>
            </w:r>
          </w:p>
          <w:p w14:paraId="68B9008A"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lastRenderedPageBreak/>
              <w:t>Modelado motricidad</w:t>
            </w:r>
            <w:r w:rsidRPr="008173B5">
              <w:rPr>
                <w:rFonts w:ascii="Arial" w:hAnsi="Arial" w:cs="Arial"/>
                <w:spacing w:val="2"/>
                <w:w w:val="120"/>
                <w:lang w:val="es-CO" w:eastAsia="en-US" w:bidi="ar-SA"/>
              </w:rPr>
              <w:t xml:space="preserve"> </w:t>
            </w:r>
            <w:r w:rsidRPr="008173B5">
              <w:rPr>
                <w:rFonts w:ascii="Arial" w:hAnsi="Arial" w:cs="Arial"/>
                <w:w w:val="120"/>
                <w:lang w:val="es-CO" w:eastAsia="en-US" w:bidi="ar-SA"/>
              </w:rPr>
              <w:t>fina.</w:t>
            </w:r>
          </w:p>
          <w:p w14:paraId="1C56AB7E"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Dibujos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libres.</w:t>
            </w:r>
          </w:p>
          <w:p w14:paraId="43FDAFD4"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Rasgado.</w:t>
            </w:r>
          </w:p>
          <w:p w14:paraId="764F348D"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Relaciones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espaciales.</w:t>
            </w:r>
          </w:p>
          <w:p w14:paraId="579FEB93"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Desarrollo físico</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motriz.</w:t>
            </w:r>
          </w:p>
          <w:p w14:paraId="2D1D450A"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Figuras en</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cuadricula.</w:t>
            </w:r>
          </w:p>
          <w:p w14:paraId="56EE53EB"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Letras de</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cursiva.</w:t>
            </w:r>
          </w:p>
          <w:p w14:paraId="10163C8F"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Collages.</w:t>
            </w:r>
          </w:p>
          <w:p w14:paraId="401DF9CA"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espirales.</w:t>
            </w:r>
          </w:p>
          <w:p w14:paraId="59048AEE"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Importancia y manejo del</w:t>
            </w:r>
            <w:r w:rsidRPr="008173B5">
              <w:rPr>
                <w:rFonts w:ascii="Arial" w:hAnsi="Arial" w:cs="Arial"/>
                <w:spacing w:val="20"/>
                <w:w w:val="115"/>
                <w:lang w:val="es-CO" w:eastAsia="en-US" w:bidi="ar-SA"/>
              </w:rPr>
              <w:t xml:space="preserve"> </w:t>
            </w:r>
            <w:r w:rsidRPr="008173B5">
              <w:rPr>
                <w:rFonts w:ascii="Arial" w:hAnsi="Arial" w:cs="Arial"/>
                <w:w w:val="115"/>
                <w:lang w:val="es-CO" w:eastAsia="en-US" w:bidi="ar-SA"/>
              </w:rPr>
              <w:t>lápiz.</w:t>
            </w:r>
          </w:p>
          <w:p w14:paraId="1E52B06B"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Manejo 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medidas.</w:t>
            </w:r>
          </w:p>
          <w:p w14:paraId="6546B82F"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Figuras geométricas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básicas.</w:t>
            </w:r>
          </w:p>
          <w:p w14:paraId="6514CF92"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La</w:t>
            </w:r>
            <w:r w:rsidRPr="008173B5">
              <w:rPr>
                <w:rFonts w:ascii="Arial" w:hAnsi="Arial" w:cs="Arial"/>
                <w:spacing w:val="1"/>
                <w:w w:val="120"/>
                <w:lang w:val="es-CO" w:eastAsia="en-US" w:bidi="ar-SA"/>
              </w:rPr>
              <w:t xml:space="preserve"> </w:t>
            </w:r>
            <w:r w:rsidRPr="008173B5">
              <w:rPr>
                <w:rFonts w:ascii="Arial" w:hAnsi="Arial" w:cs="Arial"/>
                <w:w w:val="120"/>
                <w:lang w:val="es-CO" w:eastAsia="en-US" w:bidi="ar-SA"/>
              </w:rPr>
              <w:t>línea.</w:t>
            </w:r>
          </w:p>
          <w:p w14:paraId="6A6BEE7A"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Letra y tipos de</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letras.</w:t>
            </w:r>
          </w:p>
          <w:p w14:paraId="49A8A160"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Cuadrícula.</w:t>
            </w:r>
          </w:p>
          <w:p w14:paraId="6543BEA8"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 xml:space="preserve">Desplazamientos: </w:t>
            </w:r>
            <w:r w:rsidRPr="008173B5">
              <w:rPr>
                <w:rFonts w:ascii="Arial" w:hAnsi="Arial" w:cs="Arial"/>
                <w:spacing w:val="-3"/>
                <w:w w:val="115"/>
                <w:lang w:val="es-CO" w:eastAsia="en-US" w:bidi="ar-SA"/>
              </w:rPr>
              <w:t xml:space="preserve">caminar, correr, saltar, trepar, </w:t>
            </w:r>
            <w:r w:rsidRPr="008173B5">
              <w:rPr>
                <w:rFonts w:ascii="Arial" w:hAnsi="Arial" w:cs="Arial"/>
                <w:spacing w:val="-4"/>
                <w:w w:val="115"/>
                <w:lang w:val="es-CO" w:eastAsia="en-US" w:bidi="ar-SA"/>
              </w:rPr>
              <w:t>rodar,</w:t>
            </w:r>
            <w:r w:rsidRPr="008173B5">
              <w:rPr>
                <w:rFonts w:ascii="Arial" w:hAnsi="Arial" w:cs="Arial"/>
                <w:spacing w:val="42"/>
                <w:w w:val="115"/>
                <w:lang w:val="es-CO" w:eastAsia="en-US" w:bidi="ar-SA"/>
              </w:rPr>
              <w:t xml:space="preserve"> </w:t>
            </w:r>
            <w:r w:rsidRPr="008173B5">
              <w:rPr>
                <w:rFonts w:ascii="Arial" w:hAnsi="Arial" w:cs="Arial"/>
                <w:spacing w:val="-3"/>
                <w:w w:val="115"/>
                <w:lang w:val="es-CO" w:eastAsia="en-US" w:bidi="ar-SA"/>
              </w:rPr>
              <w:t>marchar.</w:t>
            </w:r>
          </w:p>
          <w:p w14:paraId="72F62A9D" w14:textId="77777777" w:rsidR="008173B5" w:rsidRPr="008173B5" w:rsidRDefault="008173B5" w:rsidP="00381BE1">
            <w:pPr>
              <w:widowControl/>
              <w:numPr>
                <w:ilvl w:val="0"/>
                <w:numId w:val="8"/>
              </w:numPr>
              <w:tabs>
                <w:tab w:val="left" w:pos="838"/>
              </w:tabs>
              <w:autoSpaceDE/>
              <w:autoSpaceDN/>
              <w:spacing w:before="100"/>
              <w:jc w:val="both"/>
              <w:rPr>
                <w:rFonts w:ascii="Arial" w:hAnsi="Arial" w:cs="Arial"/>
                <w:lang w:val="es-CO" w:eastAsia="en-US" w:bidi="ar-SA"/>
              </w:rPr>
            </w:pPr>
            <w:r w:rsidRPr="008173B5">
              <w:rPr>
                <w:rFonts w:ascii="Arial" w:hAnsi="Arial" w:cs="Arial"/>
                <w:w w:val="115"/>
                <w:lang w:val="es-CO" w:eastAsia="en-US" w:bidi="ar-SA"/>
              </w:rPr>
              <w:t>Manualidades: bordado en punta en cruz, el metro en</w:t>
            </w:r>
            <w:r w:rsidRPr="008173B5">
              <w:rPr>
                <w:rFonts w:ascii="Arial" w:hAnsi="Arial" w:cs="Arial"/>
                <w:spacing w:val="51"/>
                <w:w w:val="115"/>
                <w:lang w:val="es-CO" w:eastAsia="en-US" w:bidi="ar-SA"/>
              </w:rPr>
              <w:t xml:space="preserve"> </w:t>
            </w:r>
            <w:r w:rsidRPr="008173B5">
              <w:rPr>
                <w:rFonts w:ascii="Arial" w:hAnsi="Arial" w:cs="Arial"/>
                <w:w w:val="115"/>
                <w:lang w:val="es-CO" w:eastAsia="en-US" w:bidi="ar-SA"/>
              </w:rPr>
              <w:t>madera.</w:t>
            </w:r>
          </w:p>
          <w:p w14:paraId="68CDC557"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Dibujos con marco en</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madera.</w:t>
            </w:r>
          </w:p>
          <w:p w14:paraId="391881A2"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Geométricas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simples.</w:t>
            </w:r>
          </w:p>
          <w:p w14:paraId="7C31F452"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Ambientación y adaptación de</w:t>
            </w:r>
            <w:r w:rsidRPr="008173B5">
              <w:rPr>
                <w:rFonts w:ascii="Arial" w:hAnsi="Arial" w:cs="Arial"/>
                <w:spacing w:val="20"/>
                <w:w w:val="115"/>
                <w:lang w:val="es-CO" w:eastAsia="en-US" w:bidi="ar-SA"/>
              </w:rPr>
              <w:t xml:space="preserve"> </w:t>
            </w:r>
            <w:r w:rsidRPr="008173B5">
              <w:rPr>
                <w:rFonts w:ascii="Arial" w:hAnsi="Arial" w:cs="Arial"/>
                <w:w w:val="115"/>
                <w:lang w:val="es-CO" w:eastAsia="en-US" w:bidi="ar-SA"/>
              </w:rPr>
              <w:t>movimientos.</w:t>
            </w:r>
          </w:p>
          <w:p w14:paraId="2376F124"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Folclor colombiano (regiones Pacífica, Atlántica, Andina, Llanos orientales y </w:t>
            </w:r>
            <w:r w:rsidRPr="008173B5">
              <w:rPr>
                <w:rFonts w:ascii="Arial" w:hAnsi="Arial" w:cs="Arial"/>
                <w:spacing w:val="-6"/>
                <w:w w:val="115"/>
                <w:lang w:val="es-CO" w:eastAsia="en-US" w:bidi="ar-SA"/>
              </w:rPr>
              <w:t>Ca</w:t>
            </w:r>
            <w:r w:rsidRPr="008173B5">
              <w:rPr>
                <w:rFonts w:ascii="Arial" w:hAnsi="Arial" w:cs="Arial"/>
                <w:w w:val="115"/>
                <w:lang w:val="es-CO" w:eastAsia="en-US" w:bidi="ar-SA"/>
              </w:rPr>
              <w:t>ribe).</w:t>
            </w:r>
          </w:p>
          <w:p w14:paraId="250DB597"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Folclor</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chocoano.</w:t>
            </w:r>
          </w:p>
          <w:p w14:paraId="19FC2E96"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Forma y</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contenido.</w:t>
            </w:r>
          </w:p>
          <w:p w14:paraId="7A93E3F7"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Elementos básicos sobre recreación (para</w:t>
            </w:r>
            <w:r w:rsidRPr="008173B5">
              <w:rPr>
                <w:rFonts w:ascii="Arial" w:hAnsi="Arial" w:cs="Arial"/>
                <w:spacing w:val="20"/>
                <w:w w:val="115"/>
                <w:lang w:val="es-CO" w:eastAsia="en-US" w:bidi="ar-SA"/>
              </w:rPr>
              <w:t xml:space="preserve"> </w:t>
            </w:r>
            <w:r w:rsidRPr="008173B5">
              <w:rPr>
                <w:rFonts w:ascii="Arial" w:hAnsi="Arial" w:cs="Arial"/>
                <w:w w:val="115"/>
                <w:lang w:val="es-CO" w:eastAsia="en-US" w:bidi="ar-SA"/>
              </w:rPr>
              <w:t>10°).</w:t>
            </w:r>
          </w:p>
          <w:p w14:paraId="169D72C5"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lastRenderedPageBreak/>
              <w:t>Cohesión y</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arraigo.</w:t>
            </w:r>
          </w:p>
          <w:p w14:paraId="3148A2BE"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Planificación y organización de eventos culturales y deportivos intramuros </w:t>
            </w:r>
            <w:r w:rsidRPr="008173B5">
              <w:rPr>
                <w:rFonts w:ascii="Arial" w:hAnsi="Arial" w:cs="Arial"/>
                <w:spacing w:val="-3"/>
                <w:w w:val="115"/>
                <w:lang w:val="es-CO" w:eastAsia="en-US" w:bidi="ar-SA"/>
              </w:rPr>
              <w:t xml:space="preserve">(para </w:t>
            </w:r>
            <w:r w:rsidRPr="008173B5">
              <w:rPr>
                <w:rFonts w:ascii="Arial" w:hAnsi="Arial" w:cs="Arial"/>
                <w:w w:val="115"/>
                <w:lang w:val="es-CO" w:eastAsia="en-US" w:bidi="ar-SA"/>
              </w:rPr>
              <w:t>11°).</w:t>
            </w:r>
          </w:p>
          <w:p w14:paraId="4A982F2F" w14:textId="77777777" w:rsidR="008173B5" w:rsidRPr="008173B5" w:rsidRDefault="008173B5" w:rsidP="008173B5">
            <w:pPr>
              <w:keepNext/>
              <w:keepLines/>
              <w:widowControl/>
              <w:autoSpaceDE/>
              <w:autoSpaceDN/>
              <w:spacing w:before="55" w:line="261"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CAMPOS TEMÁTICOS PROBLEMÁTICOS POR NIVELES Y CONJUNTOS DE GRADOS (SE- CUENCIACIÓN):</w:t>
            </w:r>
          </w:p>
          <w:p w14:paraId="4B5707F3" w14:textId="77777777" w:rsidR="008173B5" w:rsidRPr="008173B5" w:rsidRDefault="008173B5" w:rsidP="008173B5">
            <w:pPr>
              <w:widowControl/>
              <w:autoSpaceDE/>
              <w:autoSpaceDN/>
              <w:spacing w:before="169"/>
              <w:jc w:val="both"/>
              <w:rPr>
                <w:rFonts w:ascii="Arial" w:eastAsia="Times New Roman" w:hAnsi="Arial" w:cs="Arial"/>
                <w:b/>
                <w:i/>
                <w:lang w:bidi="ar-SA"/>
              </w:rPr>
            </w:pPr>
            <w:r w:rsidRPr="008173B5">
              <w:rPr>
                <w:rFonts w:ascii="Arial" w:eastAsia="Times New Roman" w:hAnsi="Arial" w:cs="Arial"/>
                <w:b/>
                <w:i/>
                <w:w w:val="115"/>
                <w:lang w:bidi="ar-SA"/>
              </w:rPr>
              <w:t>GRADO 0°</w:t>
            </w:r>
          </w:p>
          <w:p w14:paraId="64D8C201"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Motricidad fina (garabateo con círculos, puntos ,líneas y huellas dactilares </w:t>
            </w:r>
            <w:proofErr w:type="spellStart"/>
            <w:r w:rsidRPr="008173B5">
              <w:rPr>
                <w:rFonts w:ascii="Arial" w:hAnsi="Arial" w:cs="Arial"/>
                <w:spacing w:val="-3"/>
                <w:w w:val="115"/>
                <w:lang w:val="es-CO" w:eastAsia="en-US" w:bidi="ar-SA"/>
              </w:rPr>
              <w:t>utili</w:t>
            </w:r>
            <w:proofErr w:type="spellEnd"/>
            <w:r w:rsidRPr="008173B5">
              <w:rPr>
                <w:rFonts w:ascii="Arial" w:hAnsi="Arial" w:cs="Arial"/>
                <w:spacing w:val="-3"/>
                <w:w w:val="115"/>
                <w:lang w:val="es-CO" w:eastAsia="en-US" w:bidi="ar-SA"/>
              </w:rPr>
              <w:t xml:space="preserve">- </w:t>
            </w:r>
            <w:proofErr w:type="spellStart"/>
            <w:r w:rsidRPr="008173B5">
              <w:rPr>
                <w:rFonts w:ascii="Arial" w:hAnsi="Arial" w:cs="Arial"/>
                <w:w w:val="115"/>
                <w:lang w:val="es-CO" w:eastAsia="en-US" w:bidi="ar-SA"/>
              </w:rPr>
              <w:t>zando</w:t>
            </w:r>
            <w:proofErr w:type="spellEnd"/>
            <w:r w:rsidRPr="008173B5">
              <w:rPr>
                <w:rFonts w:ascii="Arial" w:hAnsi="Arial" w:cs="Arial"/>
                <w:w w:val="115"/>
                <w:lang w:val="es-CO" w:eastAsia="en-US" w:bidi="ar-SA"/>
              </w:rPr>
              <w:t xml:space="preserve"> objetos del</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medio).</w:t>
            </w:r>
          </w:p>
          <w:p w14:paraId="6A977A33"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20"/>
                <w:lang w:val="es-CO" w:eastAsia="en-US" w:bidi="ar-SA"/>
              </w:rPr>
              <w:t>Collage.</w:t>
            </w:r>
          </w:p>
          <w:p w14:paraId="5037EE90"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Relaciones espaciales.( cerca- lejos y direccionalidad derecha,</w:t>
            </w:r>
            <w:r w:rsidRPr="008173B5">
              <w:rPr>
                <w:rFonts w:ascii="Arial" w:hAnsi="Arial" w:cs="Arial"/>
                <w:spacing w:val="33"/>
                <w:w w:val="115"/>
                <w:lang w:val="es-CO" w:eastAsia="en-US" w:bidi="ar-SA"/>
              </w:rPr>
              <w:t xml:space="preserve"> </w:t>
            </w:r>
            <w:r w:rsidRPr="008173B5">
              <w:rPr>
                <w:rFonts w:ascii="Arial" w:hAnsi="Arial" w:cs="Arial"/>
                <w:w w:val="115"/>
                <w:lang w:val="es-CO" w:eastAsia="en-US" w:bidi="ar-SA"/>
              </w:rPr>
              <w:t>izquierda).</w:t>
            </w:r>
          </w:p>
          <w:p w14:paraId="0CC7E3B5"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Constancia de forma: figuras geométricas</w:t>
            </w:r>
            <w:r w:rsidRPr="008173B5">
              <w:rPr>
                <w:rFonts w:ascii="Arial" w:hAnsi="Arial" w:cs="Arial"/>
                <w:spacing w:val="24"/>
                <w:w w:val="115"/>
                <w:lang w:val="es-CO" w:eastAsia="en-US" w:bidi="ar-SA"/>
              </w:rPr>
              <w:t xml:space="preserve"> </w:t>
            </w:r>
            <w:r w:rsidRPr="008173B5">
              <w:rPr>
                <w:rFonts w:ascii="Arial" w:hAnsi="Arial" w:cs="Arial"/>
                <w:w w:val="115"/>
                <w:lang w:val="es-CO" w:eastAsia="en-US" w:bidi="ar-SA"/>
              </w:rPr>
              <w:t>básicas.</w:t>
            </w:r>
          </w:p>
          <w:p w14:paraId="6B773E9D"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Direccionalidad: hacia arriba hacia abajo, hacia delante, hacia</w:t>
            </w:r>
            <w:r w:rsidRPr="008173B5">
              <w:rPr>
                <w:rFonts w:ascii="Arial" w:hAnsi="Arial" w:cs="Arial"/>
                <w:spacing w:val="50"/>
                <w:w w:val="115"/>
                <w:lang w:val="es-CO" w:eastAsia="en-US" w:bidi="ar-SA"/>
              </w:rPr>
              <w:t xml:space="preserve"> </w:t>
            </w:r>
            <w:r w:rsidRPr="008173B5">
              <w:rPr>
                <w:rFonts w:ascii="Arial" w:hAnsi="Arial" w:cs="Arial"/>
                <w:w w:val="115"/>
                <w:lang w:val="es-CO" w:eastAsia="en-US" w:bidi="ar-SA"/>
              </w:rPr>
              <w:t>atrás.</w:t>
            </w:r>
          </w:p>
          <w:p w14:paraId="58A9FF26"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Reconozco mi</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cuerpo.</w:t>
            </w:r>
          </w:p>
          <w:p w14:paraId="0CAE4739"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Modelado.</w:t>
            </w:r>
          </w:p>
          <w:p w14:paraId="14EF1733"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Dibujos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libres.</w:t>
            </w:r>
          </w:p>
          <w:p w14:paraId="3359A990"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Rasgado.</w:t>
            </w:r>
          </w:p>
          <w:p w14:paraId="11CACF55"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Rondas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tradicionales</w:t>
            </w:r>
          </w:p>
          <w:p w14:paraId="2C80B770" w14:textId="77777777" w:rsidR="008173B5" w:rsidRPr="008173B5" w:rsidRDefault="008173B5" w:rsidP="00381BE1">
            <w:pPr>
              <w:widowControl/>
              <w:numPr>
                <w:ilvl w:val="0"/>
                <w:numId w:val="8"/>
              </w:numPr>
              <w:tabs>
                <w:tab w:val="left" w:pos="838"/>
              </w:tabs>
              <w:autoSpaceDE/>
              <w:autoSpaceDN/>
              <w:spacing w:before="80" w:line="261" w:lineRule="auto"/>
              <w:ind w:right="1309"/>
              <w:jc w:val="both"/>
              <w:rPr>
                <w:rFonts w:ascii="Arial" w:hAnsi="Arial" w:cs="Arial"/>
                <w:lang w:val="es-CO" w:eastAsia="en-US" w:bidi="ar-SA"/>
              </w:rPr>
            </w:pPr>
            <w:r w:rsidRPr="008173B5">
              <w:rPr>
                <w:rFonts w:ascii="Arial" w:hAnsi="Arial" w:cs="Arial"/>
                <w:w w:val="115"/>
                <w:lang w:val="es-CO" w:eastAsia="en-US" w:bidi="ar-SA"/>
              </w:rPr>
              <w:t>Juegos tradicionales infantiles (</w:t>
            </w:r>
            <w:proofErr w:type="spellStart"/>
            <w:r w:rsidRPr="008173B5">
              <w:rPr>
                <w:rFonts w:ascii="Arial" w:hAnsi="Arial" w:cs="Arial"/>
                <w:w w:val="115"/>
                <w:lang w:val="es-CO" w:eastAsia="en-US" w:bidi="ar-SA"/>
              </w:rPr>
              <w:t>sortijita</w:t>
            </w:r>
            <w:proofErr w:type="spellEnd"/>
            <w:r w:rsidRPr="008173B5">
              <w:rPr>
                <w:rFonts w:ascii="Arial" w:hAnsi="Arial" w:cs="Arial"/>
                <w:w w:val="115"/>
                <w:lang w:val="es-CO" w:eastAsia="en-US" w:bidi="ar-SA"/>
              </w:rPr>
              <w:t xml:space="preserve">, compadre chamuscado, lotería, </w:t>
            </w:r>
            <w:r w:rsidRPr="008173B5">
              <w:rPr>
                <w:rFonts w:ascii="Arial" w:hAnsi="Arial" w:cs="Arial"/>
                <w:spacing w:val="-3"/>
                <w:w w:val="115"/>
                <w:lang w:val="es-CO" w:eastAsia="en-US" w:bidi="ar-SA"/>
              </w:rPr>
              <w:t xml:space="preserve">tute, </w:t>
            </w:r>
            <w:r w:rsidRPr="008173B5">
              <w:rPr>
                <w:rFonts w:ascii="Arial" w:hAnsi="Arial" w:cs="Arial"/>
                <w:w w:val="115"/>
                <w:lang w:val="es-CO" w:eastAsia="en-US" w:bidi="ar-SA"/>
              </w:rPr>
              <w:t>pelegrina,</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quemado).</w:t>
            </w:r>
          </w:p>
          <w:p w14:paraId="610A0912"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Colorea figuras de animales, plantas y objetos comunes de su</w:t>
            </w:r>
            <w:r w:rsidRPr="008173B5">
              <w:rPr>
                <w:rFonts w:ascii="Arial" w:hAnsi="Arial" w:cs="Arial"/>
                <w:spacing w:val="56"/>
                <w:w w:val="115"/>
                <w:lang w:val="es-CO" w:eastAsia="en-US" w:bidi="ar-SA"/>
              </w:rPr>
              <w:t xml:space="preserve"> </w:t>
            </w:r>
            <w:r w:rsidRPr="008173B5">
              <w:rPr>
                <w:rFonts w:ascii="Arial" w:hAnsi="Arial" w:cs="Arial"/>
                <w:w w:val="115"/>
                <w:lang w:val="es-CO" w:eastAsia="en-US" w:bidi="ar-SA"/>
              </w:rPr>
              <w:t>entorno.</w:t>
            </w:r>
          </w:p>
          <w:p w14:paraId="590AD905"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Canciones 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villancico.</w:t>
            </w:r>
          </w:p>
          <w:p w14:paraId="10347AB9"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Manifestaciones corporales ( baile con ritmos</w:t>
            </w:r>
            <w:r w:rsidRPr="008173B5">
              <w:rPr>
                <w:rFonts w:ascii="Arial" w:hAnsi="Arial" w:cs="Arial"/>
                <w:spacing w:val="28"/>
                <w:w w:val="115"/>
                <w:lang w:val="es-CO" w:eastAsia="en-US" w:bidi="ar-SA"/>
              </w:rPr>
              <w:t xml:space="preserve"> </w:t>
            </w:r>
            <w:r w:rsidRPr="008173B5">
              <w:rPr>
                <w:rFonts w:ascii="Arial" w:hAnsi="Arial" w:cs="Arial"/>
                <w:w w:val="115"/>
                <w:lang w:val="es-CO" w:eastAsia="en-US" w:bidi="ar-SA"/>
              </w:rPr>
              <w:t>tradicionales).</w:t>
            </w:r>
          </w:p>
          <w:p w14:paraId="4854BFE2"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Pintura (con la mano, con bija, con tizón, con tusa, con</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tiza).</w:t>
            </w:r>
          </w:p>
          <w:p w14:paraId="76520F2D"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lastRenderedPageBreak/>
              <w:t>Noción de objeto: grande, mediano y</w:t>
            </w:r>
            <w:r w:rsidRPr="008173B5">
              <w:rPr>
                <w:rFonts w:ascii="Arial" w:hAnsi="Arial" w:cs="Arial"/>
                <w:spacing w:val="32"/>
                <w:w w:val="115"/>
                <w:lang w:val="es-CO" w:eastAsia="en-US" w:bidi="ar-SA"/>
              </w:rPr>
              <w:t xml:space="preserve"> </w:t>
            </w:r>
            <w:r w:rsidRPr="008173B5">
              <w:rPr>
                <w:rFonts w:ascii="Arial" w:hAnsi="Arial" w:cs="Arial"/>
                <w:w w:val="115"/>
                <w:lang w:val="es-CO" w:eastAsia="en-US" w:bidi="ar-SA"/>
              </w:rPr>
              <w:t>pequeño.</w:t>
            </w:r>
          </w:p>
          <w:p w14:paraId="451D1587" w14:textId="77777777" w:rsidR="008173B5" w:rsidRPr="008173B5" w:rsidRDefault="008173B5" w:rsidP="008173B5">
            <w:pPr>
              <w:keepNext/>
              <w:keepLines/>
              <w:widowControl/>
              <w:autoSpaceDE/>
              <w:autoSpaceDN/>
              <w:spacing w:before="194"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1°, 2°, 3°</w:t>
            </w:r>
          </w:p>
          <w:p w14:paraId="07CFB057"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Conozco mi</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cuerpo</w:t>
            </w:r>
          </w:p>
          <w:p w14:paraId="45ACBA58"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Modelado</w:t>
            </w:r>
          </w:p>
          <w:p w14:paraId="0E75996A" w14:textId="77777777" w:rsidR="008173B5" w:rsidRPr="008173B5" w:rsidRDefault="008173B5" w:rsidP="00381BE1">
            <w:pPr>
              <w:widowControl/>
              <w:numPr>
                <w:ilvl w:val="1"/>
                <w:numId w:val="8"/>
              </w:numPr>
              <w:tabs>
                <w:tab w:val="left" w:pos="1291"/>
              </w:tabs>
              <w:autoSpaceDE/>
              <w:autoSpaceDN/>
              <w:spacing w:before="101"/>
              <w:jc w:val="both"/>
              <w:rPr>
                <w:rFonts w:ascii="Arial" w:hAnsi="Arial" w:cs="Arial"/>
                <w:lang w:val="es-CO" w:eastAsia="en-US" w:bidi="ar-SA"/>
              </w:rPr>
            </w:pPr>
            <w:r w:rsidRPr="008173B5">
              <w:rPr>
                <w:rFonts w:ascii="Arial" w:hAnsi="Arial" w:cs="Arial"/>
                <w:w w:val="120"/>
                <w:lang w:val="es-CO" w:eastAsia="en-US" w:bidi="ar-SA"/>
              </w:rPr>
              <w:t>Motricidad</w:t>
            </w:r>
            <w:r w:rsidRPr="008173B5">
              <w:rPr>
                <w:rFonts w:ascii="Arial" w:hAnsi="Arial" w:cs="Arial"/>
                <w:spacing w:val="1"/>
                <w:w w:val="120"/>
                <w:lang w:val="es-CO" w:eastAsia="en-US" w:bidi="ar-SA"/>
              </w:rPr>
              <w:t xml:space="preserve"> </w:t>
            </w:r>
            <w:r w:rsidRPr="008173B5">
              <w:rPr>
                <w:rFonts w:ascii="Arial" w:hAnsi="Arial" w:cs="Arial"/>
                <w:w w:val="120"/>
                <w:lang w:val="es-CO" w:eastAsia="en-US" w:bidi="ar-SA"/>
              </w:rPr>
              <w:t>fina.</w:t>
            </w:r>
          </w:p>
          <w:p w14:paraId="508B2A02"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Dibujos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libres.</w:t>
            </w:r>
          </w:p>
          <w:p w14:paraId="05D778E7"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Rasgado.</w:t>
            </w:r>
          </w:p>
          <w:p w14:paraId="3645F828"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Recortado y</w:t>
            </w:r>
            <w:r w:rsidRPr="008173B5">
              <w:rPr>
                <w:rFonts w:ascii="Arial" w:hAnsi="Arial" w:cs="Arial"/>
                <w:spacing w:val="20"/>
                <w:w w:val="115"/>
                <w:lang w:val="es-CO" w:eastAsia="en-US" w:bidi="ar-SA"/>
              </w:rPr>
              <w:t xml:space="preserve"> </w:t>
            </w:r>
            <w:r w:rsidRPr="008173B5">
              <w:rPr>
                <w:rFonts w:ascii="Arial" w:hAnsi="Arial" w:cs="Arial"/>
                <w:w w:val="115"/>
                <w:lang w:val="es-CO" w:eastAsia="en-US" w:bidi="ar-SA"/>
              </w:rPr>
              <w:t>repicado.</w:t>
            </w:r>
          </w:p>
          <w:p w14:paraId="354DDFE3"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Relaciones</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espaciales.</w:t>
            </w:r>
          </w:p>
          <w:p w14:paraId="0792DAA4"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Rondas</w:t>
            </w:r>
            <w:r w:rsidRPr="008173B5">
              <w:rPr>
                <w:rFonts w:ascii="Arial" w:hAnsi="Arial" w:cs="Arial"/>
                <w:spacing w:val="16"/>
                <w:w w:val="115"/>
                <w:lang w:val="es-CO" w:eastAsia="en-US" w:bidi="ar-SA"/>
              </w:rPr>
              <w:t xml:space="preserve"> </w:t>
            </w:r>
            <w:r w:rsidRPr="008173B5">
              <w:rPr>
                <w:rFonts w:ascii="Arial" w:hAnsi="Arial" w:cs="Arial"/>
                <w:w w:val="115"/>
                <w:lang w:val="es-CO" w:eastAsia="en-US" w:bidi="ar-SA"/>
              </w:rPr>
              <w:t>tradicionales.</w:t>
            </w:r>
          </w:p>
          <w:p w14:paraId="27DA6A85"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Dibujo 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copia.</w:t>
            </w:r>
          </w:p>
          <w:p w14:paraId="013538DA"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Elaboración de dibujos con materiales del</w:t>
            </w:r>
            <w:r w:rsidRPr="008173B5">
              <w:rPr>
                <w:rFonts w:ascii="Arial" w:hAnsi="Arial" w:cs="Arial"/>
                <w:spacing w:val="31"/>
                <w:w w:val="115"/>
                <w:lang w:val="es-CO" w:eastAsia="en-US" w:bidi="ar-SA"/>
              </w:rPr>
              <w:t xml:space="preserve"> </w:t>
            </w:r>
            <w:r w:rsidRPr="008173B5">
              <w:rPr>
                <w:rFonts w:ascii="Arial" w:hAnsi="Arial" w:cs="Arial"/>
                <w:w w:val="115"/>
                <w:lang w:val="es-CO" w:eastAsia="en-US" w:bidi="ar-SA"/>
              </w:rPr>
              <w:t>medio.</w:t>
            </w:r>
          </w:p>
          <w:p w14:paraId="71D2B013"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Colorear figuras en</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cuadrículas.</w:t>
            </w:r>
          </w:p>
          <w:p w14:paraId="3AB9C18A"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Manejo 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pincel.</w:t>
            </w:r>
          </w:p>
          <w:p w14:paraId="03429B16"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Juegos infantiles</w:t>
            </w:r>
            <w:r w:rsidRPr="008173B5">
              <w:rPr>
                <w:rFonts w:ascii="Arial" w:hAnsi="Arial" w:cs="Arial"/>
                <w:spacing w:val="10"/>
                <w:w w:val="115"/>
                <w:lang w:val="es-CO" w:eastAsia="en-US" w:bidi="ar-SA"/>
              </w:rPr>
              <w:t xml:space="preserve"> </w:t>
            </w:r>
            <w:r w:rsidRPr="008173B5">
              <w:rPr>
                <w:rFonts w:ascii="Arial" w:hAnsi="Arial" w:cs="Arial"/>
                <w:w w:val="115"/>
                <w:lang w:val="es-CO" w:eastAsia="en-US" w:bidi="ar-SA"/>
              </w:rPr>
              <w:t>tradicionales.</w:t>
            </w:r>
          </w:p>
          <w:p w14:paraId="2D444734"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Colores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primarios.</w:t>
            </w:r>
          </w:p>
          <w:p w14:paraId="2F6C4FD0"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Pintura dactilar en cartón paja en cartón</w:t>
            </w:r>
            <w:r w:rsidRPr="008173B5">
              <w:rPr>
                <w:rFonts w:ascii="Arial" w:hAnsi="Arial" w:cs="Arial"/>
                <w:spacing w:val="37"/>
                <w:w w:val="115"/>
                <w:lang w:val="es-CO" w:eastAsia="en-US" w:bidi="ar-SA"/>
              </w:rPr>
              <w:t xml:space="preserve"> </w:t>
            </w:r>
            <w:r w:rsidRPr="008173B5">
              <w:rPr>
                <w:rFonts w:ascii="Arial" w:hAnsi="Arial" w:cs="Arial"/>
                <w:w w:val="115"/>
                <w:lang w:val="es-CO" w:eastAsia="en-US" w:bidi="ar-SA"/>
              </w:rPr>
              <w:t>paja.</w:t>
            </w:r>
          </w:p>
          <w:p w14:paraId="693EB8B3"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Expresión corporal</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libre.</w:t>
            </w:r>
          </w:p>
          <w:p w14:paraId="26409893"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Fiestas patronales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regionales.</w:t>
            </w:r>
          </w:p>
          <w:p w14:paraId="172A084F"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Manchas con tierra y vinilo o pintura en adornos</w:t>
            </w:r>
            <w:r w:rsidRPr="008173B5">
              <w:rPr>
                <w:rFonts w:ascii="Arial" w:hAnsi="Arial" w:cs="Arial"/>
                <w:spacing w:val="48"/>
                <w:w w:val="115"/>
                <w:lang w:val="es-CO" w:eastAsia="en-US" w:bidi="ar-SA"/>
              </w:rPr>
              <w:t xml:space="preserve"> </w:t>
            </w:r>
            <w:r w:rsidRPr="008173B5">
              <w:rPr>
                <w:rFonts w:ascii="Arial" w:hAnsi="Arial" w:cs="Arial"/>
                <w:w w:val="115"/>
                <w:lang w:val="es-CO" w:eastAsia="en-US" w:bidi="ar-SA"/>
              </w:rPr>
              <w:t>navideños.</w:t>
            </w:r>
          </w:p>
          <w:p w14:paraId="428D8E6C"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Desarrollo</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físico-motriz.</w:t>
            </w:r>
          </w:p>
          <w:p w14:paraId="4B9DA943"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Organización del tiempo y el</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espacio.</w:t>
            </w:r>
          </w:p>
          <w:p w14:paraId="7A735BFC"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Conocimiento socio-cultural y formación social</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afro.</w:t>
            </w:r>
          </w:p>
          <w:p w14:paraId="369CBAEC"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Fiestas patronales y su valor</w:t>
            </w:r>
            <w:r w:rsidRPr="008173B5">
              <w:rPr>
                <w:rFonts w:ascii="Arial" w:hAnsi="Arial" w:cs="Arial"/>
                <w:spacing w:val="22"/>
                <w:w w:val="115"/>
                <w:lang w:val="es-CO" w:eastAsia="en-US" w:bidi="ar-SA"/>
              </w:rPr>
              <w:t xml:space="preserve"> </w:t>
            </w:r>
            <w:r w:rsidRPr="008173B5">
              <w:rPr>
                <w:rFonts w:ascii="Arial" w:hAnsi="Arial" w:cs="Arial"/>
                <w:w w:val="115"/>
                <w:lang w:val="es-CO" w:eastAsia="en-US" w:bidi="ar-SA"/>
              </w:rPr>
              <w:t>cultura.</w:t>
            </w:r>
          </w:p>
          <w:p w14:paraId="35BBCAA0"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lastRenderedPageBreak/>
              <w:t>Pre-danza.</w:t>
            </w:r>
          </w:p>
          <w:p w14:paraId="00591C45"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Formación y realización técnica y</w:t>
            </w:r>
            <w:r w:rsidRPr="008173B5">
              <w:rPr>
                <w:rFonts w:ascii="Arial" w:hAnsi="Arial" w:cs="Arial"/>
                <w:spacing w:val="25"/>
                <w:w w:val="115"/>
                <w:lang w:val="es-CO" w:eastAsia="en-US" w:bidi="ar-SA"/>
              </w:rPr>
              <w:t xml:space="preserve"> </w:t>
            </w:r>
            <w:r w:rsidRPr="008173B5">
              <w:rPr>
                <w:rFonts w:ascii="Arial" w:hAnsi="Arial" w:cs="Arial"/>
                <w:w w:val="115"/>
                <w:lang w:val="es-CO" w:eastAsia="en-US" w:bidi="ar-SA"/>
              </w:rPr>
              <w:t>deportiva.</w:t>
            </w:r>
          </w:p>
          <w:p w14:paraId="759E22C2"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Expresión corporal, recreación y experiencias lúdicas</w:t>
            </w:r>
            <w:r w:rsidRPr="008173B5">
              <w:rPr>
                <w:rFonts w:ascii="Arial" w:hAnsi="Arial" w:cs="Arial"/>
                <w:spacing w:val="30"/>
                <w:w w:val="115"/>
                <w:lang w:val="es-CO" w:eastAsia="en-US" w:bidi="ar-SA"/>
              </w:rPr>
              <w:t xml:space="preserve"> </w:t>
            </w:r>
            <w:r w:rsidRPr="008173B5">
              <w:rPr>
                <w:rFonts w:ascii="Arial" w:hAnsi="Arial" w:cs="Arial"/>
                <w:w w:val="115"/>
                <w:lang w:val="es-CO" w:eastAsia="en-US" w:bidi="ar-SA"/>
              </w:rPr>
              <w:t>infantiles.</w:t>
            </w:r>
          </w:p>
          <w:p w14:paraId="4EA86650" w14:textId="77777777" w:rsidR="008173B5" w:rsidRPr="008173B5" w:rsidRDefault="008173B5" w:rsidP="008173B5">
            <w:pPr>
              <w:keepNext/>
              <w:keepLines/>
              <w:widowControl/>
              <w:autoSpaceDE/>
              <w:autoSpaceDN/>
              <w:spacing w:before="193"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4° y 5°</w:t>
            </w:r>
          </w:p>
          <w:p w14:paraId="2D69DA43" w14:textId="77777777" w:rsidR="008173B5" w:rsidRPr="008173B5" w:rsidRDefault="008173B5" w:rsidP="00381BE1">
            <w:pPr>
              <w:widowControl/>
              <w:numPr>
                <w:ilvl w:val="0"/>
                <w:numId w:val="8"/>
              </w:numPr>
              <w:tabs>
                <w:tab w:val="left" w:pos="1291"/>
              </w:tabs>
              <w:autoSpaceDE/>
              <w:autoSpaceDN/>
              <w:spacing w:before="137"/>
              <w:contextualSpacing/>
              <w:jc w:val="both"/>
              <w:rPr>
                <w:rFonts w:ascii="Arial" w:hAnsi="Arial" w:cs="Arial"/>
                <w:lang w:val="es-CO" w:eastAsia="en-US" w:bidi="ar-SA"/>
              </w:rPr>
            </w:pPr>
            <w:r w:rsidRPr="008173B5">
              <w:rPr>
                <w:rFonts w:ascii="Arial" w:hAnsi="Arial" w:cs="Arial"/>
                <w:w w:val="115"/>
                <w:lang w:val="es-CO" w:eastAsia="en-US" w:bidi="ar-SA"/>
              </w:rPr>
              <w:t>Concepto 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artística.</w:t>
            </w:r>
          </w:p>
          <w:p w14:paraId="50E715F4" w14:textId="77777777" w:rsidR="008173B5" w:rsidRPr="008173B5" w:rsidRDefault="008173B5" w:rsidP="00381BE1">
            <w:pPr>
              <w:widowControl/>
              <w:numPr>
                <w:ilvl w:val="0"/>
                <w:numId w:val="8"/>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Importancia de la</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artística.</w:t>
            </w:r>
          </w:p>
          <w:p w14:paraId="4C4214C5" w14:textId="77777777" w:rsidR="008173B5" w:rsidRPr="008173B5" w:rsidRDefault="008173B5" w:rsidP="00381BE1">
            <w:pPr>
              <w:widowControl/>
              <w:numPr>
                <w:ilvl w:val="0"/>
                <w:numId w:val="8"/>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Juegos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pre-deportivos.</w:t>
            </w:r>
          </w:p>
          <w:p w14:paraId="1E23AF52" w14:textId="77777777" w:rsidR="008173B5" w:rsidRPr="008173B5" w:rsidRDefault="008173B5" w:rsidP="00381BE1">
            <w:pPr>
              <w:widowControl/>
              <w:numPr>
                <w:ilvl w:val="0"/>
                <w:numId w:val="8"/>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Dibujos del</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contexto.</w:t>
            </w:r>
          </w:p>
          <w:p w14:paraId="5A09A9E4" w14:textId="77777777" w:rsidR="008173B5" w:rsidRPr="008173B5" w:rsidRDefault="008173B5" w:rsidP="00381BE1">
            <w:pPr>
              <w:widowControl/>
              <w:numPr>
                <w:ilvl w:val="0"/>
                <w:numId w:val="8"/>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Figuras en</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cuadricula.</w:t>
            </w:r>
          </w:p>
          <w:p w14:paraId="3FC76625" w14:textId="77777777" w:rsidR="008173B5" w:rsidRPr="008173B5" w:rsidRDefault="008173B5" w:rsidP="00381BE1">
            <w:pPr>
              <w:widowControl/>
              <w:numPr>
                <w:ilvl w:val="0"/>
                <w:numId w:val="8"/>
              </w:numPr>
              <w:tabs>
                <w:tab w:val="left" w:pos="1291"/>
              </w:tabs>
              <w:autoSpaceDE/>
              <w:autoSpaceDN/>
              <w:spacing w:before="81"/>
              <w:contextualSpacing/>
              <w:jc w:val="both"/>
              <w:rPr>
                <w:rFonts w:ascii="Arial" w:hAnsi="Arial" w:cs="Arial"/>
                <w:lang w:val="es-CO" w:eastAsia="en-US" w:bidi="ar-SA"/>
              </w:rPr>
            </w:pPr>
            <w:r w:rsidRPr="008173B5">
              <w:rPr>
                <w:rFonts w:ascii="Arial" w:hAnsi="Arial" w:cs="Arial"/>
                <w:w w:val="115"/>
                <w:lang w:val="es-CO" w:eastAsia="en-US" w:bidi="ar-SA"/>
              </w:rPr>
              <w:t>Letras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cursivas.</w:t>
            </w:r>
          </w:p>
          <w:p w14:paraId="5FA67CDF" w14:textId="77777777" w:rsidR="008173B5" w:rsidRPr="008173B5" w:rsidRDefault="008173B5" w:rsidP="00381BE1">
            <w:pPr>
              <w:widowControl/>
              <w:numPr>
                <w:ilvl w:val="0"/>
                <w:numId w:val="8"/>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20"/>
                <w:lang w:val="es-CO" w:eastAsia="en-US" w:bidi="ar-SA"/>
              </w:rPr>
              <w:t>Collage.</w:t>
            </w:r>
          </w:p>
          <w:p w14:paraId="11115247" w14:textId="77777777" w:rsidR="008173B5" w:rsidRPr="008173B5" w:rsidRDefault="008173B5" w:rsidP="00381BE1">
            <w:pPr>
              <w:widowControl/>
              <w:numPr>
                <w:ilvl w:val="0"/>
                <w:numId w:val="8"/>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Composiciones rima y</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ritmo.</w:t>
            </w:r>
          </w:p>
          <w:p w14:paraId="608E2A69" w14:textId="77777777" w:rsidR="008173B5" w:rsidRPr="008173B5" w:rsidRDefault="008173B5" w:rsidP="00381BE1">
            <w:pPr>
              <w:widowControl/>
              <w:numPr>
                <w:ilvl w:val="0"/>
                <w:numId w:val="8"/>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Rondas.</w:t>
            </w:r>
          </w:p>
          <w:p w14:paraId="48FDD5F6" w14:textId="77777777" w:rsidR="008173B5" w:rsidRPr="008173B5" w:rsidRDefault="008173B5" w:rsidP="00381BE1">
            <w:pPr>
              <w:widowControl/>
              <w:numPr>
                <w:ilvl w:val="0"/>
                <w:numId w:val="8"/>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0"/>
                <w:lang w:val="es-CO" w:eastAsia="en-US" w:bidi="ar-SA"/>
              </w:rPr>
              <w:t>Espacios,</w:t>
            </w:r>
            <w:r w:rsidRPr="008173B5">
              <w:rPr>
                <w:rFonts w:ascii="Arial" w:hAnsi="Arial" w:cs="Arial"/>
                <w:spacing w:val="7"/>
                <w:w w:val="110"/>
                <w:lang w:val="es-CO" w:eastAsia="en-US" w:bidi="ar-SA"/>
              </w:rPr>
              <w:t xml:space="preserve"> </w:t>
            </w:r>
            <w:r w:rsidRPr="008173B5">
              <w:rPr>
                <w:rFonts w:ascii="Arial" w:hAnsi="Arial" w:cs="Arial"/>
                <w:w w:val="110"/>
                <w:lang w:val="es-CO" w:eastAsia="en-US" w:bidi="ar-SA"/>
              </w:rPr>
              <w:t>masas.</w:t>
            </w:r>
          </w:p>
          <w:p w14:paraId="4D0613B6" w14:textId="77777777" w:rsidR="008173B5" w:rsidRPr="008173B5" w:rsidRDefault="008173B5" w:rsidP="00381BE1">
            <w:pPr>
              <w:widowControl/>
              <w:numPr>
                <w:ilvl w:val="0"/>
                <w:numId w:val="8"/>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Ritmos regionales y</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sonido.</w:t>
            </w:r>
          </w:p>
          <w:p w14:paraId="7D2F02AF" w14:textId="77777777" w:rsidR="008173B5" w:rsidRPr="008173B5" w:rsidRDefault="008173B5" w:rsidP="00381BE1">
            <w:pPr>
              <w:widowControl/>
              <w:numPr>
                <w:ilvl w:val="0"/>
                <w:numId w:val="8"/>
              </w:numPr>
              <w:tabs>
                <w:tab w:val="left" w:pos="838"/>
              </w:tabs>
              <w:autoSpaceDE/>
              <w:autoSpaceDN/>
              <w:spacing w:before="100"/>
              <w:contextualSpacing/>
              <w:jc w:val="both"/>
              <w:rPr>
                <w:rFonts w:ascii="Arial" w:hAnsi="Arial" w:cs="Arial"/>
                <w:lang w:val="es-CO" w:eastAsia="en-US" w:bidi="ar-SA"/>
              </w:rPr>
            </w:pPr>
            <w:r w:rsidRPr="008173B5">
              <w:rPr>
                <w:rFonts w:ascii="Arial" w:hAnsi="Arial" w:cs="Arial"/>
                <w:w w:val="115"/>
                <w:lang w:val="es-CO" w:eastAsia="en-US" w:bidi="ar-SA"/>
              </w:rPr>
              <w:t>Reconocimiento del</w:t>
            </w:r>
            <w:r w:rsidRPr="008173B5">
              <w:rPr>
                <w:rFonts w:ascii="Arial" w:hAnsi="Arial" w:cs="Arial"/>
                <w:spacing w:val="9"/>
                <w:w w:val="115"/>
                <w:lang w:val="es-CO" w:eastAsia="en-US" w:bidi="ar-SA"/>
              </w:rPr>
              <w:t xml:space="preserve"> </w:t>
            </w:r>
            <w:r w:rsidRPr="008173B5">
              <w:rPr>
                <w:rFonts w:ascii="Arial" w:hAnsi="Arial" w:cs="Arial"/>
                <w:spacing w:val="-4"/>
                <w:w w:val="115"/>
                <w:lang w:val="es-CO" w:eastAsia="en-US" w:bidi="ar-SA"/>
              </w:rPr>
              <w:t>color.</w:t>
            </w:r>
          </w:p>
          <w:p w14:paraId="0F86DE0D" w14:textId="77777777" w:rsidR="008173B5" w:rsidRPr="008173B5" w:rsidRDefault="008173B5" w:rsidP="00381BE1">
            <w:pPr>
              <w:widowControl/>
              <w:numPr>
                <w:ilvl w:val="0"/>
                <w:numId w:val="8"/>
              </w:numPr>
              <w:tabs>
                <w:tab w:val="left" w:pos="838"/>
              </w:tabs>
              <w:autoSpaceDE/>
              <w:autoSpaceDN/>
              <w:spacing w:before="81"/>
              <w:contextualSpacing/>
              <w:jc w:val="both"/>
              <w:rPr>
                <w:rFonts w:ascii="Arial" w:hAnsi="Arial" w:cs="Arial"/>
                <w:lang w:val="es-CO" w:eastAsia="en-US" w:bidi="ar-SA"/>
              </w:rPr>
            </w:pPr>
            <w:r w:rsidRPr="008173B5">
              <w:rPr>
                <w:rFonts w:ascii="Arial" w:hAnsi="Arial" w:cs="Arial"/>
                <w:w w:val="115"/>
                <w:lang w:val="es-CO" w:eastAsia="en-US" w:bidi="ar-SA"/>
              </w:rPr>
              <w:t>Reconocimiento de los implementos de trabajo ayer y hoy en la</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región.</w:t>
            </w:r>
          </w:p>
          <w:p w14:paraId="4401508B" w14:textId="77777777" w:rsidR="008173B5" w:rsidRPr="008173B5" w:rsidRDefault="008173B5" w:rsidP="00381BE1">
            <w:pPr>
              <w:widowControl/>
              <w:numPr>
                <w:ilvl w:val="0"/>
                <w:numId w:val="8"/>
              </w:numPr>
              <w:tabs>
                <w:tab w:val="left" w:pos="838"/>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Plegados con hojas de árboles y</w:t>
            </w:r>
            <w:r w:rsidRPr="008173B5">
              <w:rPr>
                <w:rFonts w:ascii="Arial" w:hAnsi="Arial" w:cs="Arial"/>
                <w:spacing w:val="34"/>
                <w:w w:val="115"/>
                <w:lang w:val="es-CO" w:eastAsia="en-US" w:bidi="ar-SA"/>
              </w:rPr>
              <w:t xml:space="preserve"> </w:t>
            </w:r>
            <w:r w:rsidRPr="008173B5">
              <w:rPr>
                <w:rFonts w:ascii="Arial" w:hAnsi="Arial" w:cs="Arial"/>
                <w:w w:val="115"/>
                <w:lang w:val="es-CO" w:eastAsia="en-US" w:bidi="ar-SA"/>
              </w:rPr>
              <w:t>papel.</w:t>
            </w:r>
          </w:p>
          <w:p w14:paraId="017BCAB4" w14:textId="77777777" w:rsidR="008173B5" w:rsidRPr="008173B5" w:rsidRDefault="008173B5" w:rsidP="00381BE1">
            <w:pPr>
              <w:widowControl/>
              <w:numPr>
                <w:ilvl w:val="0"/>
                <w:numId w:val="8"/>
              </w:numPr>
              <w:tabs>
                <w:tab w:val="left" w:pos="838"/>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Pruebas atléticas gimnasia</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general.</w:t>
            </w:r>
          </w:p>
          <w:p w14:paraId="051C0594" w14:textId="77777777" w:rsidR="008173B5" w:rsidRPr="008173B5" w:rsidRDefault="008173B5" w:rsidP="00381BE1">
            <w:pPr>
              <w:widowControl/>
              <w:numPr>
                <w:ilvl w:val="0"/>
                <w:numId w:val="8"/>
              </w:numPr>
              <w:tabs>
                <w:tab w:val="left" w:pos="838"/>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Fiestas patronales y las tradiciones</w:t>
            </w:r>
            <w:r w:rsidRPr="008173B5">
              <w:rPr>
                <w:rFonts w:ascii="Arial" w:hAnsi="Arial" w:cs="Arial"/>
                <w:spacing w:val="20"/>
                <w:w w:val="115"/>
                <w:lang w:val="es-CO" w:eastAsia="en-US" w:bidi="ar-SA"/>
              </w:rPr>
              <w:t xml:space="preserve"> </w:t>
            </w:r>
            <w:r w:rsidRPr="008173B5">
              <w:rPr>
                <w:rFonts w:ascii="Arial" w:hAnsi="Arial" w:cs="Arial"/>
                <w:w w:val="115"/>
                <w:lang w:val="es-CO" w:eastAsia="en-US" w:bidi="ar-SA"/>
              </w:rPr>
              <w:t>ancestrales.</w:t>
            </w:r>
          </w:p>
          <w:p w14:paraId="1F0EBC5C" w14:textId="77777777" w:rsidR="008173B5" w:rsidRPr="008173B5" w:rsidRDefault="008173B5" w:rsidP="008173B5">
            <w:pPr>
              <w:keepNext/>
              <w:keepLines/>
              <w:widowControl/>
              <w:autoSpaceDE/>
              <w:autoSpaceDN/>
              <w:spacing w:before="193" w:line="276" w:lineRule="auto"/>
              <w:jc w:val="both"/>
              <w:outlineLvl w:val="8"/>
              <w:rPr>
                <w:rFonts w:ascii="Arial" w:eastAsia="Times New Roman" w:hAnsi="Arial" w:cs="Arial"/>
                <w:i/>
                <w:iCs/>
                <w:lang w:val="es-CO" w:eastAsia="en-US" w:bidi="ar-SA"/>
              </w:rPr>
            </w:pPr>
            <w:r w:rsidRPr="008173B5">
              <w:rPr>
                <w:rFonts w:ascii="Arial" w:eastAsia="Times New Roman" w:hAnsi="Arial" w:cs="Arial"/>
                <w:i/>
                <w:iCs/>
                <w:w w:val="115"/>
                <w:lang w:val="es-CO" w:eastAsia="en-US" w:bidi="ar-SA"/>
              </w:rPr>
              <w:t>Grados 6° y 7°</w:t>
            </w:r>
          </w:p>
          <w:p w14:paraId="135CE03C" w14:textId="77777777" w:rsidR="008173B5" w:rsidRPr="008173B5" w:rsidRDefault="008173B5" w:rsidP="00381BE1">
            <w:pPr>
              <w:widowControl/>
              <w:numPr>
                <w:ilvl w:val="0"/>
                <w:numId w:val="8"/>
              </w:numPr>
              <w:tabs>
                <w:tab w:val="left" w:pos="838"/>
              </w:tabs>
              <w:autoSpaceDE/>
              <w:autoSpaceDN/>
              <w:spacing w:before="137"/>
              <w:jc w:val="both"/>
              <w:rPr>
                <w:rFonts w:ascii="Arial" w:hAnsi="Arial" w:cs="Arial"/>
                <w:lang w:val="es-CO" w:eastAsia="en-US" w:bidi="ar-SA"/>
              </w:rPr>
            </w:pPr>
            <w:r w:rsidRPr="008173B5">
              <w:rPr>
                <w:rFonts w:ascii="Arial" w:hAnsi="Arial" w:cs="Arial"/>
                <w:w w:val="115"/>
                <w:lang w:val="es-CO" w:eastAsia="en-US" w:bidi="ar-SA"/>
              </w:rPr>
              <w:t>Importancia y manejo del</w:t>
            </w:r>
            <w:r w:rsidRPr="008173B5">
              <w:rPr>
                <w:rFonts w:ascii="Arial" w:hAnsi="Arial" w:cs="Arial"/>
                <w:spacing w:val="20"/>
                <w:w w:val="115"/>
                <w:lang w:val="es-CO" w:eastAsia="en-US" w:bidi="ar-SA"/>
              </w:rPr>
              <w:t xml:space="preserve"> </w:t>
            </w:r>
            <w:r w:rsidRPr="008173B5">
              <w:rPr>
                <w:rFonts w:ascii="Arial" w:hAnsi="Arial" w:cs="Arial"/>
                <w:w w:val="115"/>
                <w:lang w:val="es-CO" w:eastAsia="en-US" w:bidi="ar-SA"/>
              </w:rPr>
              <w:t>lápiz.</w:t>
            </w:r>
          </w:p>
          <w:p w14:paraId="6D132AEF"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espirales.</w:t>
            </w:r>
          </w:p>
          <w:p w14:paraId="1362FFCF"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Manejo de medidas</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tradicionales.</w:t>
            </w:r>
          </w:p>
          <w:p w14:paraId="57FC7680"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Figuras geométricas básicas elaboradas con</w:t>
            </w:r>
            <w:r w:rsidRPr="008173B5">
              <w:rPr>
                <w:rFonts w:ascii="Arial" w:hAnsi="Arial" w:cs="Arial"/>
                <w:spacing w:val="23"/>
                <w:w w:val="115"/>
                <w:lang w:val="es-CO" w:eastAsia="en-US" w:bidi="ar-SA"/>
              </w:rPr>
              <w:t xml:space="preserve"> </w:t>
            </w:r>
            <w:r w:rsidRPr="008173B5">
              <w:rPr>
                <w:rFonts w:ascii="Arial" w:hAnsi="Arial" w:cs="Arial"/>
                <w:w w:val="115"/>
                <w:lang w:val="es-CO" w:eastAsia="en-US" w:bidi="ar-SA"/>
              </w:rPr>
              <w:t>madera.</w:t>
            </w:r>
          </w:p>
          <w:p w14:paraId="0B5ADF39"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La línea y sus</w:t>
            </w:r>
            <w:r w:rsidRPr="008173B5">
              <w:rPr>
                <w:rFonts w:ascii="Arial" w:hAnsi="Arial" w:cs="Arial"/>
                <w:spacing w:val="17"/>
                <w:w w:val="115"/>
                <w:lang w:val="es-CO" w:eastAsia="en-US" w:bidi="ar-SA"/>
              </w:rPr>
              <w:t xml:space="preserve"> </w:t>
            </w:r>
            <w:r w:rsidRPr="008173B5">
              <w:rPr>
                <w:rFonts w:ascii="Arial" w:hAnsi="Arial" w:cs="Arial"/>
                <w:w w:val="115"/>
                <w:lang w:val="es-CO" w:eastAsia="en-US" w:bidi="ar-SA"/>
              </w:rPr>
              <w:t>expresiones.</w:t>
            </w:r>
          </w:p>
          <w:p w14:paraId="38325590" w14:textId="77777777" w:rsidR="008173B5" w:rsidRPr="008173B5" w:rsidRDefault="008173B5" w:rsidP="00381BE1">
            <w:pPr>
              <w:widowControl/>
              <w:numPr>
                <w:ilvl w:val="0"/>
                <w:numId w:val="8"/>
              </w:numPr>
              <w:tabs>
                <w:tab w:val="left" w:pos="838"/>
              </w:tabs>
              <w:autoSpaceDE/>
              <w:autoSpaceDN/>
              <w:spacing w:before="80"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Tipos de letras </w:t>
            </w:r>
            <w:proofErr w:type="spellStart"/>
            <w:r w:rsidRPr="008173B5">
              <w:rPr>
                <w:rFonts w:ascii="Arial" w:hAnsi="Arial" w:cs="Arial"/>
                <w:w w:val="115"/>
                <w:lang w:val="es-CO" w:eastAsia="en-US" w:bidi="ar-SA"/>
              </w:rPr>
              <w:t>onstruidas</w:t>
            </w:r>
            <w:proofErr w:type="spellEnd"/>
            <w:r w:rsidRPr="008173B5">
              <w:rPr>
                <w:rFonts w:ascii="Arial" w:hAnsi="Arial" w:cs="Arial"/>
                <w:w w:val="115"/>
                <w:lang w:val="es-CO" w:eastAsia="en-US" w:bidi="ar-SA"/>
              </w:rPr>
              <w:t xml:space="preserve"> con aserrín, masa de </w:t>
            </w:r>
            <w:r w:rsidRPr="008173B5">
              <w:rPr>
                <w:rFonts w:ascii="Arial" w:hAnsi="Arial" w:cs="Arial"/>
                <w:w w:val="115"/>
                <w:lang w:val="es-CO" w:eastAsia="en-US" w:bidi="ar-SA"/>
              </w:rPr>
              <w:lastRenderedPageBreak/>
              <w:t xml:space="preserve">harina de trigo, plastilina, </w:t>
            </w:r>
            <w:proofErr w:type="spellStart"/>
            <w:r w:rsidRPr="008173B5">
              <w:rPr>
                <w:rFonts w:ascii="Arial" w:hAnsi="Arial" w:cs="Arial"/>
                <w:spacing w:val="-4"/>
                <w:w w:val="115"/>
                <w:lang w:val="es-CO" w:eastAsia="en-US" w:bidi="ar-SA"/>
              </w:rPr>
              <w:t>plás</w:t>
            </w:r>
            <w:proofErr w:type="spellEnd"/>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tico</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derretido.</w:t>
            </w:r>
          </w:p>
          <w:p w14:paraId="7E095691" w14:textId="77777777" w:rsidR="008173B5" w:rsidRPr="008173B5" w:rsidRDefault="008173B5" w:rsidP="00381BE1">
            <w:pPr>
              <w:widowControl/>
              <w:numPr>
                <w:ilvl w:val="0"/>
                <w:numId w:val="8"/>
              </w:numPr>
              <w:tabs>
                <w:tab w:val="left" w:pos="838"/>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La cuadrícula aplicada en diferentes composiciones ancestrales y</w:t>
            </w:r>
            <w:r w:rsidRPr="008173B5">
              <w:rPr>
                <w:rFonts w:ascii="Arial" w:hAnsi="Arial" w:cs="Arial"/>
                <w:spacing w:val="37"/>
                <w:w w:val="115"/>
                <w:lang w:val="es-CO" w:eastAsia="en-US" w:bidi="ar-SA"/>
              </w:rPr>
              <w:t xml:space="preserve"> </w:t>
            </w:r>
            <w:r w:rsidRPr="008173B5">
              <w:rPr>
                <w:rFonts w:ascii="Arial" w:hAnsi="Arial" w:cs="Arial"/>
                <w:w w:val="115"/>
                <w:lang w:val="es-CO" w:eastAsia="en-US" w:bidi="ar-SA"/>
              </w:rPr>
              <w:t>actuales.</w:t>
            </w:r>
          </w:p>
          <w:p w14:paraId="474AF009"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Manualidades (adornos</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navideños).</w:t>
            </w:r>
          </w:p>
          <w:p w14:paraId="20E770BF"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Utilizando material reciclable y de la</w:t>
            </w:r>
            <w:r w:rsidRPr="008173B5">
              <w:rPr>
                <w:rFonts w:ascii="Arial" w:hAnsi="Arial" w:cs="Arial"/>
                <w:spacing w:val="33"/>
                <w:w w:val="115"/>
                <w:lang w:val="es-CO" w:eastAsia="en-US" w:bidi="ar-SA"/>
              </w:rPr>
              <w:t xml:space="preserve"> </w:t>
            </w:r>
            <w:r w:rsidRPr="008173B5">
              <w:rPr>
                <w:rFonts w:ascii="Arial" w:hAnsi="Arial" w:cs="Arial"/>
                <w:w w:val="115"/>
                <w:lang w:val="es-CO" w:eastAsia="en-US" w:bidi="ar-SA"/>
              </w:rPr>
              <w:t>región.</w:t>
            </w:r>
          </w:p>
          <w:p w14:paraId="69DD234E"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Manualidades (bordado punto en cruz) haciendo objetos del</w:t>
            </w:r>
            <w:r w:rsidRPr="008173B5">
              <w:rPr>
                <w:rFonts w:ascii="Arial" w:hAnsi="Arial" w:cs="Arial"/>
                <w:spacing w:val="53"/>
                <w:w w:val="115"/>
                <w:lang w:val="es-CO" w:eastAsia="en-US" w:bidi="ar-SA"/>
              </w:rPr>
              <w:t xml:space="preserve"> </w:t>
            </w:r>
            <w:r w:rsidRPr="008173B5">
              <w:rPr>
                <w:rFonts w:ascii="Arial" w:hAnsi="Arial" w:cs="Arial"/>
                <w:w w:val="115"/>
                <w:lang w:val="es-CO" w:eastAsia="en-US" w:bidi="ar-SA"/>
              </w:rPr>
              <w:t>entorno.</w:t>
            </w:r>
          </w:p>
          <w:p w14:paraId="63A051F5"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Origen e historia de la música chocoana y</w:t>
            </w:r>
            <w:r w:rsidRPr="008173B5">
              <w:rPr>
                <w:rFonts w:ascii="Arial" w:hAnsi="Arial" w:cs="Arial"/>
                <w:spacing w:val="46"/>
                <w:w w:val="115"/>
                <w:lang w:val="es-CO" w:eastAsia="en-US" w:bidi="ar-SA"/>
              </w:rPr>
              <w:t xml:space="preserve"> </w:t>
            </w:r>
            <w:r w:rsidRPr="008173B5">
              <w:rPr>
                <w:rFonts w:ascii="Arial" w:hAnsi="Arial" w:cs="Arial"/>
                <w:w w:val="115"/>
                <w:lang w:val="es-CO" w:eastAsia="en-US" w:bidi="ar-SA"/>
              </w:rPr>
              <w:t>universal.</w:t>
            </w:r>
          </w:p>
          <w:p w14:paraId="1875100E"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Escritores afrocolombianos de música en la región y en</w:t>
            </w:r>
            <w:r w:rsidRPr="008173B5">
              <w:rPr>
                <w:rFonts w:ascii="Arial" w:hAnsi="Arial" w:cs="Arial"/>
                <w:spacing w:val="49"/>
                <w:w w:val="115"/>
                <w:lang w:val="es-CO" w:eastAsia="en-US" w:bidi="ar-SA"/>
              </w:rPr>
              <w:t xml:space="preserve"> </w:t>
            </w:r>
            <w:r w:rsidRPr="008173B5">
              <w:rPr>
                <w:rFonts w:ascii="Arial" w:hAnsi="Arial" w:cs="Arial"/>
                <w:w w:val="115"/>
                <w:lang w:val="es-CO" w:eastAsia="en-US" w:bidi="ar-SA"/>
              </w:rPr>
              <w:t>Colombia.</w:t>
            </w:r>
          </w:p>
          <w:p w14:paraId="5DF599B7"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Representación de sonidos con gestos</w:t>
            </w:r>
            <w:r w:rsidRPr="008173B5">
              <w:rPr>
                <w:rFonts w:ascii="Arial" w:hAnsi="Arial" w:cs="Arial"/>
                <w:spacing w:val="22"/>
                <w:w w:val="115"/>
                <w:lang w:val="es-CO" w:eastAsia="en-US" w:bidi="ar-SA"/>
              </w:rPr>
              <w:t xml:space="preserve"> </w:t>
            </w:r>
            <w:r w:rsidRPr="008173B5">
              <w:rPr>
                <w:rFonts w:ascii="Arial" w:hAnsi="Arial" w:cs="Arial"/>
                <w:w w:val="115"/>
                <w:lang w:val="es-CO" w:eastAsia="en-US" w:bidi="ar-SA"/>
              </w:rPr>
              <w:t>corporales.</w:t>
            </w:r>
          </w:p>
          <w:p w14:paraId="3216D6E6"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Elaboración de instrumentos musicales con materiales reciclables y</w:t>
            </w:r>
            <w:r w:rsidRPr="008173B5">
              <w:rPr>
                <w:rFonts w:ascii="Arial" w:hAnsi="Arial" w:cs="Arial"/>
                <w:spacing w:val="34"/>
                <w:w w:val="115"/>
                <w:lang w:val="es-CO" w:eastAsia="en-US" w:bidi="ar-SA"/>
              </w:rPr>
              <w:t xml:space="preserve"> </w:t>
            </w:r>
            <w:r w:rsidRPr="008173B5">
              <w:rPr>
                <w:rFonts w:ascii="Arial" w:hAnsi="Arial" w:cs="Arial"/>
                <w:w w:val="115"/>
                <w:lang w:val="es-CO" w:eastAsia="en-US" w:bidi="ar-SA"/>
              </w:rPr>
              <w:t>madera.</w:t>
            </w:r>
          </w:p>
          <w:p w14:paraId="313F1218"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El</w:t>
            </w:r>
            <w:r w:rsidRPr="008173B5">
              <w:rPr>
                <w:rFonts w:ascii="Arial" w:hAnsi="Arial" w:cs="Arial"/>
                <w:spacing w:val="4"/>
                <w:w w:val="115"/>
                <w:lang w:val="es-CO" w:eastAsia="en-US" w:bidi="ar-SA"/>
              </w:rPr>
              <w:t xml:space="preserve"> </w:t>
            </w:r>
            <w:r w:rsidRPr="008173B5">
              <w:rPr>
                <w:rFonts w:ascii="Arial" w:hAnsi="Arial" w:cs="Arial"/>
                <w:spacing w:val="-4"/>
                <w:w w:val="115"/>
                <w:lang w:val="es-CO" w:eastAsia="en-US" w:bidi="ar-SA"/>
              </w:rPr>
              <w:t>color.</w:t>
            </w:r>
          </w:p>
          <w:p w14:paraId="5BA5E2B5"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spacing w:val="-3"/>
                <w:w w:val="115"/>
                <w:lang w:val="es-CO" w:eastAsia="en-US" w:bidi="ar-SA"/>
              </w:rPr>
              <w:t xml:space="preserve">Teoría </w:t>
            </w:r>
            <w:r w:rsidRPr="008173B5">
              <w:rPr>
                <w:rFonts w:ascii="Arial" w:hAnsi="Arial" w:cs="Arial"/>
                <w:w w:val="115"/>
                <w:lang w:val="es-CO" w:eastAsia="en-US" w:bidi="ar-SA"/>
              </w:rPr>
              <w:t>del</w:t>
            </w:r>
            <w:r w:rsidRPr="008173B5">
              <w:rPr>
                <w:rFonts w:ascii="Arial" w:hAnsi="Arial" w:cs="Arial"/>
                <w:spacing w:val="12"/>
                <w:w w:val="115"/>
                <w:lang w:val="es-CO" w:eastAsia="en-US" w:bidi="ar-SA"/>
              </w:rPr>
              <w:t xml:space="preserve"> </w:t>
            </w:r>
            <w:r w:rsidRPr="008173B5">
              <w:rPr>
                <w:rFonts w:ascii="Arial" w:hAnsi="Arial" w:cs="Arial"/>
                <w:spacing w:val="-4"/>
                <w:w w:val="115"/>
                <w:lang w:val="es-CO" w:eastAsia="en-US" w:bidi="ar-SA"/>
              </w:rPr>
              <w:t>color.</w:t>
            </w:r>
          </w:p>
          <w:p w14:paraId="05F7183E" w14:textId="77777777" w:rsidR="008173B5" w:rsidRPr="008173B5" w:rsidRDefault="008173B5" w:rsidP="00381BE1">
            <w:pPr>
              <w:widowControl/>
              <w:numPr>
                <w:ilvl w:val="0"/>
                <w:numId w:val="8"/>
              </w:numPr>
              <w:tabs>
                <w:tab w:val="left" w:pos="838"/>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Circulo cromático con colores cálidos y fríos en la escala del</w:t>
            </w:r>
            <w:r w:rsidRPr="008173B5">
              <w:rPr>
                <w:rFonts w:ascii="Arial" w:hAnsi="Arial" w:cs="Arial"/>
                <w:spacing w:val="53"/>
                <w:w w:val="115"/>
                <w:lang w:val="es-CO" w:eastAsia="en-US" w:bidi="ar-SA"/>
              </w:rPr>
              <w:t xml:space="preserve"> </w:t>
            </w:r>
            <w:r w:rsidRPr="008173B5">
              <w:rPr>
                <w:rFonts w:ascii="Arial" w:hAnsi="Arial" w:cs="Arial"/>
                <w:w w:val="115"/>
                <w:lang w:val="es-CO" w:eastAsia="en-US" w:bidi="ar-SA"/>
              </w:rPr>
              <w:t>blanco.</w:t>
            </w:r>
          </w:p>
          <w:p w14:paraId="7369B7DF"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El carboncillo, origen y utilidad como medio de expresión</w:t>
            </w:r>
            <w:r w:rsidRPr="008173B5">
              <w:rPr>
                <w:rFonts w:ascii="Arial" w:hAnsi="Arial" w:cs="Arial"/>
                <w:spacing w:val="54"/>
                <w:w w:val="115"/>
                <w:lang w:val="es-CO" w:eastAsia="en-US" w:bidi="ar-SA"/>
              </w:rPr>
              <w:t xml:space="preserve"> </w:t>
            </w:r>
            <w:r w:rsidRPr="008173B5">
              <w:rPr>
                <w:rFonts w:ascii="Arial" w:hAnsi="Arial" w:cs="Arial"/>
                <w:w w:val="115"/>
                <w:lang w:val="es-CO" w:eastAsia="en-US" w:bidi="ar-SA"/>
              </w:rPr>
              <w:t>artística.</w:t>
            </w:r>
          </w:p>
          <w:p w14:paraId="39BFCC70"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Elaboración de bolsos con coco aplicándole</w:t>
            </w:r>
            <w:r w:rsidRPr="008173B5">
              <w:rPr>
                <w:rFonts w:ascii="Arial" w:hAnsi="Arial" w:cs="Arial"/>
                <w:spacing w:val="30"/>
                <w:w w:val="115"/>
                <w:lang w:val="es-CO" w:eastAsia="en-US" w:bidi="ar-SA"/>
              </w:rPr>
              <w:t xml:space="preserve"> </w:t>
            </w:r>
            <w:r w:rsidRPr="008173B5">
              <w:rPr>
                <w:rFonts w:ascii="Arial" w:hAnsi="Arial" w:cs="Arial"/>
                <w:spacing w:val="-4"/>
                <w:w w:val="115"/>
                <w:lang w:val="es-CO" w:eastAsia="en-US" w:bidi="ar-SA"/>
              </w:rPr>
              <w:t>color.</w:t>
            </w:r>
          </w:p>
          <w:p w14:paraId="0E12CA38"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Concepto 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arte.</w:t>
            </w:r>
          </w:p>
          <w:p w14:paraId="01E47E8B"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Elaboración de diseños con materiales de</w:t>
            </w:r>
            <w:r w:rsidRPr="008173B5">
              <w:rPr>
                <w:rFonts w:ascii="Arial" w:hAnsi="Arial" w:cs="Arial"/>
                <w:spacing w:val="31"/>
                <w:w w:val="115"/>
                <w:lang w:val="es-CO" w:eastAsia="en-US" w:bidi="ar-SA"/>
              </w:rPr>
              <w:t xml:space="preserve"> </w:t>
            </w:r>
            <w:r w:rsidRPr="008173B5">
              <w:rPr>
                <w:rFonts w:ascii="Arial" w:hAnsi="Arial" w:cs="Arial"/>
                <w:w w:val="115"/>
                <w:lang w:val="es-CO" w:eastAsia="en-US" w:bidi="ar-SA"/>
              </w:rPr>
              <w:t>desechos.</w:t>
            </w:r>
          </w:p>
          <w:p w14:paraId="35D756D0"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Tradiciones orales de la</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región.</w:t>
            </w:r>
          </w:p>
          <w:p w14:paraId="212A4BDF" w14:textId="77777777" w:rsidR="008173B5" w:rsidRPr="008173B5" w:rsidRDefault="008173B5" w:rsidP="00381BE1">
            <w:pPr>
              <w:widowControl/>
              <w:numPr>
                <w:ilvl w:val="0"/>
                <w:numId w:val="8"/>
              </w:numPr>
              <w:tabs>
                <w:tab w:val="left" w:pos="838"/>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Adornos navideños utilizando balso, grama y</w:t>
            </w:r>
            <w:r w:rsidRPr="008173B5">
              <w:rPr>
                <w:rFonts w:ascii="Arial" w:hAnsi="Arial" w:cs="Arial"/>
                <w:spacing w:val="35"/>
                <w:w w:val="115"/>
                <w:lang w:val="es-CO" w:eastAsia="en-US" w:bidi="ar-SA"/>
              </w:rPr>
              <w:t xml:space="preserve"> </w:t>
            </w:r>
            <w:r w:rsidRPr="008173B5">
              <w:rPr>
                <w:rFonts w:ascii="Arial" w:hAnsi="Arial" w:cs="Arial"/>
                <w:w w:val="115"/>
                <w:lang w:val="es-CO" w:eastAsia="en-US" w:bidi="ar-SA"/>
              </w:rPr>
              <w:t>bejuco.</w:t>
            </w:r>
          </w:p>
          <w:p w14:paraId="6EAD807A" w14:textId="77777777" w:rsidR="008173B5" w:rsidRPr="008173B5" w:rsidRDefault="008173B5" w:rsidP="008173B5">
            <w:pPr>
              <w:keepNext/>
              <w:keepLines/>
              <w:widowControl/>
              <w:autoSpaceDE/>
              <w:autoSpaceDN/>
              <w:spacing w:before="194"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8° y 9°</w:t>
            </w:r>
          </w:p>
          <w:p w14:paraId="1126B9B1" w14:textId="77777777" w:rsidR="008173B5" w:rsidRPr="008173B5" w:rsidRDefault="008173B5" w:rsidP="00381BE1">
            <w:pPr>
              <w:widowControl/>
              <w:numPr>
                <w:ilvl w:val="0"/>
                <w:numId w:val="8"/>
              </w:numPr>
              <w:tabs>
                <w:tab w:val="left" w:pos="838"/>
              </w:tabs>
              <w:autoSpaceDE/>
              <w:autoSpaceDN/>
              <w:spacing w:before="137"/>
              <w:contextualSpacing/>
              <w:jc w:val="both"/>
              <w:rPr>
                <w:rFonts w:ascii="Arial" w:hAnsi="Arial" w:cs="Arial"/>
                <w:lang w:val="es-CO" w:eastAsia="en-US" w:bidi="ar-SA"/>
              </w:rPr>
            </w:pPr>
            <w:r w:rsidRPr="008173B5">
              <w:rPr>
                <w:rFonts w:ascii="Arial" w:hAnsi="Arial" w:cs="Arial"/>
                <w:w w:val="115"/>
                <w:lang w:val="es-CO" w:eastAsia="en-US" w:bidi="ar-SA"/>
              </w:rPr>
              <w:t>Folclor chocoano y</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colombiano.</w:t>
            </w:r>
          </w:p>
          <w:p w14:paraId="15AE6809" w14:textId="77777777" w:rsidR="008173B5" w:rsidRPr="008173B5" w:rsidRDefault="008173B5" w:rsidP="00381BE1">
            <w:pPr>
              <w:widowControl/>
              <w:numPr>
                <w:ilvl w:val="0"/>
                <w:numId w:val="8"/>
              </w:numPr>
              <w:tabs>
                <w:tab w:val="left" w:pos="838"/>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Técnicas de expresiones plásticas con luces y</w:t>
            </w:r>
            <w:r w:rsidRPr="008173B5">
              <w:rPr>
                <w:rFonts w:ascii="Arial" w:hAnsi="Arial" w:cs="Arial"/>
                <w:spacing w:val="25"/>
                <w:w w:val="115"/>
                <w:lang w:val="es-CO" w:eastAsia="en-US" w:bidi="ar-SA"/>
              </w:rPr>
              <w:t xml:space="preserve"> </w:t>
            </w:r>
            <w:r w:rsidRPr="008173B5">
              <w:rPr>
                <w:rFonts w:ascii="Arial" w:hAnsi="Arial" w:cs="Arial"/>
                <w:w w:val="115"/>
                <w:lang w:val="es-CO" w:eastAsia="en-US" w:bidi="ar-SA"/>
              </w:rPr>
              <w:t>sombras.</w:t>
            </w:r>
          </w:p>
          <w:p w14:paraId="5ED9E59A" w14:textId="77777777" w:rsidR="008173B5" w:rsidRPr="008173B5" w:rsidRDefault="008173B5" w:rsidP="00381BE1">
            <w:pPr>
              <w:widowControl/>
              <w:numPr>
                <w:ilvl w:val="0"/>
                <w:numId w:val="8"/>
              </w:numPr>
              <w:tabs>
                <w:tab w:val="left" w:pos="838"/>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Pinturas con bija y</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carbón.</w:t>
            </w:r>
          </w:p>
          <w:p w14:paraId="684A37F5" w14:textId="77777777" w:rsidR="008173B5" w:rsidRPr="008173B5" w:rsidRDefault="008173B5" w:rsidP="00381BE1">
            <w:pPr>
              <w:widowControl/>
              <w:numPr>
                <w:ilvl w:val="0"/>
                <w:numId w:val="8"/>
              </w:numPr>
              <w:tabs>
                <w:tab w:val="left" w:pos="838"/>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lastRenderedPageBreak/>
              <w:t>Claroscuro.</w:t>
            </w:r>
          </w:p>
          <w:p w14:paraId="0251AB3E" w14:textId="77777777" w:rsidR="008173B5" w:rsidRPr="008173B5" w:rsidRDefault="008173B5" w:rsidP="00381BE1">
            <w:pPr>
              <w:widowControl/>
              <w:numPr>
                <w:ilvl w:val="1"/>
                <w:numId w:val="8"/>
              </w:numPr>
              <w:tabs>
                <w:tab w:val="left" w:pos="1291"/>
              </w:tabs>
              <w:autoSpaceDE/>
              <w:autoSpaceDN/>
              <w:spacing w:before="101"/>
              <w:jc w:val="both"/>
              <w:rPr>
                <w:rFonts w:ascii="Arial" w:hAnsi="Arial" w:cs="Arial"/>
                <w:lang w:val="es-CO" w:eastAsia="en-US" w:bidi="ar-SA"/>
              </w:rPr>
            </w:pPr>
            <w:r w:rsidRPr="008173B5">
              <w:rPr>
                <w:rFonts w:ascii="Arial" w:hAnsi="Arial" w:cs="Arial"/>
                <w:w w:val="115"/>
                <w:lang w:val="es-CO" w:eastAsia="en-US" w:bidi="ar-SA"/>
              </w:rPr>
              <w:t>Objetivos de la enseñanza</w:t>
            </w:r>
            <w:r w:rsidRPr="008173B5">
              <w:rPr>
                <w:rFonts w:ascii="Arial" w:hAnsi="Arial" w:cs="Arial"/>
                <w:spacing w:val="19"/>
                <w:w w:val="115"/>
                <w:lang w:val="es-CO" w:eastAsia="en-US" w:bidi="ar-SA"/>
              </w:rPr>
              <w:t xml:space="preserve"> </w:t>
            </w:r>
            <w:r w:rsidRPr="008173B5">
              <w:rPr>
                <w:rFonts w:ascii="Arial" w:hAnsi="Arial" w:cs="Arial"/>
                <w:w w:val="115"/>
                <w:lang w:val="es-CO" w:eastAsia="en-US" w:bidi="ar-SA"/>
              </w:rPr>
              <w:t>musical.</w:t>
            </w:r>
          </w:p>
          <w:p w14:paraId="122318F5"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Los elementos</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rítmicos.</w:t>
            </w:r>
          </w:p>
          <w:p w14:paraId="678121A8"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El acento musical y el</w:t>
            </w:r>
            <w:r w:rsidRPr="008173B5">
              <w:rPr>
                <w:rFonts w:ascii="Arial" w:hAnsi="Arial" w:cs="Arial"/>
                <w:spacing w:val="23"/>
                <w:w w:val="115"/>
                <w:lang w:val="es-CO" w:eastAsia="en-US" w:bidi="ar-SA"/>
              </w:rPr>
              <w:t xml:space="preserve"> </w:t>
            </w:r>
            <w:r w:rsidRPr="008173B5">
              <w:rPr>
                <w:rFonts w:ascii="Arial" w:hAnsi="Arial" w:cs="Arial"/>
                <w:w w:val="115"/>
                <w:lang w:val="es-CO" w:eastAsia="en-US" w:bidi="ar-SA"/>
              </w:rPr>
              <w:t>fonético.</w:t>
            </w:r>
          </w:p>
          <w:p w14:paraId="5FF512C8"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Ejecución rítmica</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musical.</w:t>
            </w:r>
          </w:p>
          <w:p w14:paraId="57DE59F2"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Referencia histórica sobre la teoría</w:t>
            </w:r>
            <w:r w:rsidRPr="008173B5">
              <w:rPr>
                <w:rFonts w:ascii="Arial" w:hAnsi="Arial" w:cs="Arial"/>
                <w:spacing w:val="23"/>
                <w:w w:val="115"/>
                <w:lang w:val="es-CO" w:eastAsia="en-US" w:bidi="ar-SA"/>
              </w:rPr>
              <w:t xml:space="preserve"> </w:t>
            </w:r>
            <w:r w:rsidRPr="008173B5">
              <w:rPr>
                <w:rFonts w:ascii="Arial" w:hAnsi="Arial" w:cs="Arial"/>
                <w:w w:val="115"/>
                <w:lang w:val="es-CO" w:eastAsia="en-US" w:bidi="ar-SA"/>
              </w:rPr>
              <w:t>musical.</w:t>
            </w:r>
          </w:p>
          <w:p w14:paraId="082D8A36"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Contenido de un programa de enseñanza básica</w:t>
            </w:r>
            <w:r w:rsidRPr="008173B5">
              <w:rPr>
                <w:rFonts w:ascii="Arial" w:hAnsi="Arial" w:cs="Arial"/>
                <w:spacing w:val="40"/>
                <w:w w:val="115"/>
                <w:lang w:val="es-CO" w:eastAsia="en-US" w:bidi="ar-SA"/>
              </w:rPr>
              <w:t xml:space="preserve"> </w:t>
            </w:r>
            <w:r w:rsidRPr="008173B5">
              <w:rPr>
                <w:rFonts w:ascii="Arial" w:hAnsi="Arial" w:cs="Arial"/>
                <w:w w:val="115"/>
                <w:lang w:val="es-CO" w:eastAsia="en-US" w:bidi="ar-SA"/>
              </w:rPr>
              <w:t>musical.</w:t>
            </w:r>
          </w:p>
          <w:p w14:paraId="561BDF4E"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Métodos de enseñanza básica</w:t>
            </w:r>
            <w:r w:rsidRPr="008173B5">
              <w:rPr>
                <w:rFonts w:ascii="Arial" w:hAnsi="Arial" w:cs="Arial"/>
                <w:spacing w:val="18"/>
                <w:w w:val="115"/>
                <w:lang w:val="es-CO" w:eastAsia="en-US" w:bidi="ar-SA"/>
              </w:rPr>
              <w:t xml:space="preserve"> </w:t>
            </w:r>
            <w:r w:rsidRPr="008173B5">
              <w:rPr>
                <w:rFonts w:ascii="Arial" w:hAnsi="Arial" w:cs="Arial"/>
                <w:w w:val="115"/>
                <w:lang w:val="es-CO" w:eastAsia="en-US" w:bidi="ar-SA"/>
              </w:rPr>
              <w:t>musical.</w:t>
            </w:r>
          </w:p>
          <w:p w14:paraId="06529B31"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Producción del sonido con primitivos</w:t>
            </w:r>
            <w:r w:rsidRPr="008173B5">
              <w:rPr>
                <w:rFonts w:ascii="Arial" w:hAnsi="Arial" w:cs="Arial"/>
                <w:spacing w:val="23"/>
                <w:w w:val="115"/>
                <w:lang w:val="es-CO" w:eastAsia="en-US" w:bidi="ar-SA"/>
              </w:rPr>
              <w:t xml:space="preserve"> </w:t>
            </w:r>
            <w:r w:rsidRPr="008173B5">
              <w:rPr>
                <w:rFonts w:ascii="Arial" w:hAnsi="Arial" w:cs="Arial"/>
                <w:w w:val="115"/>
                <w:lang w:val="es-CO" w:eastAsia="en-US" w:bidi="ar-SA"/>
              </w:rPr>
              <w:t>instrumentos.</w:t>
            </w:r>
          </w:p>
          <w:p w14:paraId="2A1850D6"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Patrones 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locomoción.</w:t>
            </w:r>
          </w:p>
          <w:p w14:paraId="01E1F7C4"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20"/>
                <w:lang w:val="es-CO" w:eastAsia="en-US" w:bidi="ar-SA"/>
              </w:rPr>
              <w:t>El punto en la imagen</w:t>
            </w:r>
            <w:r w:rsidRPr="008173B5">
              <w:rPr>
                <w:rFonts w:ascii="Arial" w:hAnsi="Arial" w:cs="Arial"/>
                <w:spacing w:val="9"/>
                <w:w w:val="120"/>
                <w:lang w:val="es-CO" w:eastAsia="en-US" w:bidi="ar-SA"/>
              </w:rPr>
              <w:t xml:space="preserve"> </w:t>
            </w:r>
            <w:r w:rsidRPr="008173B5">
              <w:rPr>
                <w:rFonts w:ascii="Arial" w:hAnsi="Arial" w:cs="Arial"/>
                <w:w w:val="120"/>
                <w:lang w:val="es-CO" w:eastAsia="en-US" w:bidi="ar-SA"/>
              </w:rPr>
              <w:t>digital.</w:t>
            </w:r>
          </w:p>
          <w:p w14:paraId="54EABB65"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Identidad histórico cultural del Riosucio Chocó y del pueblo</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colombiano.</w:t>
            </w:r>
          </w:p>
          <w:p w14:paraId="4C23FD71"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La música en el folclor</w:t>
            </w:r>
            <w:r w:rsidRPr="008173B5">
              <w:rPr>
                <w:rFonts w:ascii="Arial" w:hAnsi="Arial" w:cs="Arial"/>
                <w:spacing w:val="24"/>
                <w:w w:val="115"/>
                <w:lang w:val="es-CO" w:eastAsia="en-US" w:bidi="ar-SA"/>
              </w:rPr>
              <w:t xml:space="preserve"> </w:t>
            </w:r>
            <w:r w:rsidRPr="008173B5">
              <w:rPr>
                <w:rFonts w:ascii="Arial" w:hAnsi="Arial" w:cs="Arial"/>
                <w:w w:val="115"/>
                <w:lang w:val="es-CO" w:eastAsia="en-US" w:bidi="ar-SA"/>
              </w:rPr>
              <w:t>colombiano.</w:t>
            </w:r>
          </w:p>
          <w:p w14:paraId="1BBEAA2D"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Clasificación de los instrumentos</w:t>
            </w:r>
            <w:r w:rsidRPr="008173B5">
              <w:rPr>
                <w:rFonts w:ascii="Arial" w:hAnsi="Arial" w:cs="Arial"/>
                <w:spacing w:val="17"/>
                <w:w w:val="115"/>
                <w:lang w:val="es-CO" w:eastAsia="en-US" w:bidi="ar-SA"/>
              </w:rPr>
              <w:t xml:space="preserve"> </w:t>
            </w:r>
            <w:r w:rsidRPr="008173B5">
              <w:rPr>
                <w:rFonts w:ascii="Arial" w:hAnsi="Arial" w:cs="Arial"/>
                <w:w w:val="115"/>
                <w:lang w:val="es-CO" w:eastAsia="en-US" w:bidi="ar-SA"/>
              </w:rPr>
              <w:t>musicales.</w:t>
            </w:r>
          </w:p>
          <w:p w14:paraId="7C9336D1" w14:textId="77777777" w:rsidR="008173B5" w:rsidRPr="008173B5" w:rsidRDefault="008173B5" w:rsidP="008173B5">
            <w:pPr>
              <w:keepNext/>
              <w:keepLines/>
              <w:widowControl/>
              <w:autoSpaceDE/>
              <w:autoSpaceDN/>
              <w:spacing w:before="194"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10° y 11°</w:t>
            </w:r>
          </w:p>
          <w:p w14:paraId="36AAF227"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Concepto 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cultura.</w:t>
            </w:r>
          </w:p>
          <w:p w14:paraId="57189051" w14:textId="77777777" w:rsidR="008173B5" w:rsidRPr="008173B5" w:rsidRDefault="008173B5" w:rsidP="00381BE1">
            <w:pPr>
              <w:widowControl/>
              <w:numPr>
                <w:ilvl w:val="1"/>
                <w:numId w:val="8"/>
              </w:numPr>
              <w:tabs>
                <w:tab w:val="left" w:pos="1291"/>
              </w:tabs>
              <w:autoSpaceDE/>
              <w:autoSpaceDN/>
              <w:spacing w:before="80" w:line="261" w:lineRule="auto"/>
              <w:ind w:right="855"/>
              <w:jc w:val="both"/>
              <w:rPr>
                <w:rFonts w:ascii="Arial" w:hAnsi="Arial" w:cs="Arial"/>
                <w:lang w:val="es-CO" w:eastAsia="en-US" w:bidi="ar-SA"/>
              </w:rPr>
            </w:pPr>
            <w:r w:rsidRPr="008173B5">
              <w:rPr>
                <w:rFonts w:ascii="Arial" w:hAnsi="Arial" w:cs="Arial"/>
                <w:w w:val="115"/>
                <w:lang w:val="es-CO" w:eastAsia="en-US" w:bidi="ar-SA"/>
              </w:rPr>
              <w:t>Actividades relacionadas con el teatro (dramatizaciones, danzas, eventos socia- les).</w:t>
            </w:r>
          </w:p>
          <w:p w14:paraId="64655E92" w14:textId="77777777" w:rsidR="008173B5" w:rsidRPr="008173B5" w:rsidRDefault="008173B5" w:rsidP="00381BE1">
            <w:pPr>
              <w:widowControl/>
              <w:numPr>
                <w:ilvl w:val="1"/>
                <w:numId w:val="8"/>
              </w:numPr>
              <w:tabs>
                <w:tab w:val="left" w:pos="1291"/>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Gastronomía típica</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tradicional.</w:t>
            </w:r>
          </w:p>
          <w:p w14:paraId="1FE9FD81"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Comportamientos generales de</w:t>
            </w:r>
            <w:r w:rsidRPr="008173B5">
              <w:rPr>
                <w:rFonts w:ascii="Arial" w:hAnsi="Arial" w:cs="Arial"/>
                <w:spacing w:val="15"/>
                <w:w w:val="115"/>
                <w:lang w:val="es-CO" w:eastAsia="en-US" w:bidi="ar-SA"/>
              </w:rPr>
              <w:t xml:space="preserve"> </w:t>
            </w:r>
            <w:r w:rsidRPr="008173B5">
              <w:rPr>
                <w:rFonts w:ascii="Arial" w:hAnsi="Arial" w:cs="Arial"/>
                <w:w w:val="115"/>
                <w:lang w:val="es-CO" w:eastAsia="en-US" w:bidi="ar-SA"/>
              </w:rPr>
              <w:t>género.</w:t>
            </w:r>
          </w:p>
          <w:p w14:paraId="6EAEF801"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Expresiones corporales en juegos danzas y</w:t>
            </w:r>
            <w:r w:rsidRPr="008173B5">
              <w:rPr>
                <w:rFonts w:ascii="Arial" w:hAnsi="Arial" w:cs="Arial"/>
                <w:spacing w:val="28"/>
                <w:w w:val="115"/>
                <w:lang w:val="es-CO" w:eastAsia="en-US" w:bidi="ar-SA"/>
              </w:rPr>
              <w:t xml:space="preserve"> </w:t>
            </w:r>
            <w:r w:rsidRPr="008173B5">
              <w:rPr>
                <w:rFonts w:ascii="Arial" w:hAnsi="Arial" w:cs="Arial"/>
                <w:w w:val="115"/>
                <w:lang w:val="es-CO" w:eastAsia="en-US" w:bidi="ar-SA"/>
              </w:rPr>
              <w:t>bailes.</w:t>
            </w:r>
          </w:p>
          <w:p w14:paraId="496D3CC4"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spacing w:val="-3"/>
                <w:w w:val="115"/>
                <w:lang w:val="es-CO" w:eastAsia="en-US" w:bidi="ar-SA"/>
              </w:rPr>
              <w:t>Trabajo</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colectivo.</w:t>
            </w:r>
          </w:p>
          <w:p w14:paraId="7EC11586"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Versos y coplas de personajes importantes de la</w:t>
            </w:r>
            <w:r w:rsidRPr="008173B5">
              <w:rPr>
                <w:rFonts w:ascii="Arial" w:hAnsi="Arial" w:cs="Arial"/>
                <w:spacing w:val="36"/>
                <w:w w:val="115"/>
                <w:lang w:val="es-CO" w:eastAsia="en-US" w:bidi="ar-SA"/>
              </w:rPr>
              <w:t xml:space="preserve"> </w:t>
            </w:r>
            <w:r w:rsidRPr="008173B5">
              <w:rPr>
                <w:rFonts w:ascii="Arial" w:hAnsi="Arial" w:cs="Arial"/>
                <w:w w:val="115"/>
                <w:lang w:val="es-CO" w:eastAsia="en-US" w:bidi="ar-SA"/>
              </w:rPr>
              <w:t>región.</w:t>
            </w:r>
          </w:p>
          <w:p w14:paraId="5063AC37"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spacing w:val="-3"/>
                <w:w w:val="115"/>
                <w:lang w:val="es-CO" w:eastAsia="en-US" w:bidi="ar-SA"/>
              </w:rPr>
              <w:t xml:space="preserve">Trazos </w:t>
            </w:r>
            <w:r w:rsidRPr="008173B5">
              <w:rPr>
                <w:rFonts w:ascii="Arial" w:hAnsi="Arial" w:cs="Arial"/>
                <w:w w:val="115"/>
                <w:lang w:val="es-CO" w:eastAsia="en-US" w:bidi="ar-SA"/>
              </w:rPr>
              <w:t>a mano alzada de objetos culturales de la</w:t>
            </w:r>
            <w:r w:rsidRPr="008173B5">
              <w:rPr>
                <w:rFonts w:ascii="Arial" w:hAnsi="Arial" w:cs="Arial"/>
                <w:spacing w:val="57"/>
                <w:w w:val="115"/>
                <w:lang w:val="es-CO" w:eastAsia="en-US" w:bidi="ar-SA"/>
              </w:rPr>
              <w:t xml:space="preserve"> </w:t>
            </w:r>
            <w:r w:rsidRPr="008173B5">
              <w:rPr>
                <w:rFonts w:ascii="Arial" w:hAnsi="Arial" w:cs="Arial"/>
                <w:w w:val="115"/>
                <w:lang w:val="es-CO" w:eastAsia="en-US" w:bidi="ar-SA"/>
              </w:rPr>
              <w:t>región.</w:t>
            </w:r>
          </w:p>
          <w:p w14:paraId="1AD2A19C"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lastRenderedPageBreak/>
              <w:t>Fundadores del</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municipio.</w:t>
            </w:r>
          </w:p>
          <w:p w14:paraId="1D8E992B"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Ríos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importantes.</w:t>
            </w:r>
          </w:p>
          <w:p w14:paraId="0296C2A5"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Economía de nuestra</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región.</w:t>
            </w:r>
          </w:p>
          <w:p w14:paraId="6CB5D402"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Comportamientos generales de</w:t>
            </w:r>
            <w:r w:rsidRPr="008173B5">
              <w:rPr>
                <w:rFonts w:ascii="Arial" w:hAnsi="Arial" w:cs="Arial"/>
                <w:spacing w:val="15"/>
                <w:w w:val="115"/>
                <w:lang w:val="es-CO" w:eastAsia="en-US" w:bidi="ar-SA"/>
              </w:rPr>
              <w:t xml:space="preserve"> </w:t>
            </w:r>
            <w:r w:rsidRPr="008173B5">
              <w:rPr>
                <w:rFonts w:ascii="Arial" w:hAnsi="Arial" w:cs="Arial"/>
                <w:w w:val="115"/>
                <w:lang w:val="es-CO" w:eastAsia="en-US" w:bidi="ar-SA"/>
              </w:rPr>
              <w:t>género.</w:t>
            </w:r>
          </w:p>
          <w:p w14:paraId="1693470B"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Gastronomía</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ancestrales.</w:t>
            </w:r>
          </w:p>
          <w:p w14:paraId="2B193435"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Composición de</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versos.</w:t>
            </w:r>
          </w:p>
          <w:p w14:paraId="00F4AC7A" w14:textId="77777777" w:rsidR="008173B5" w:rsidRPr="008173B5" w:rsidRDefault="008173B5" w:rsidP="00381BE1">
            <w:pPr>
              <w:widowControl/>
              <w:numPr>
                <w:ilvl w:val="1"/>
                <w:numId w:val="8"/>
              </w:numPr>
              <w:tabs>
                <w:tab w:val="left" w:pos="1291"/>
              </w:tabs>
              <w:autoSpaceDE/>
              <w:autoSpaceDN/>
              <w:spacing w:before="80" w:line="261" w:lineRule="auto"/>
              <w:ind w:right="855"/>
              <w:jc w:val="both"/>
              <w:rPr>
                <w:rFonts w:ascii="Arial" w:hAnsi="Arial" w:cs="Arial"/>
                <w:lang w:val="es-CO" w:eastAsia="en-US" w:bidi="ar-SA"/>
              </w:rPr>
            </w:pPr>
            <w:r w:rsidRPr="008173B5">
              <w:rPr>
                <w:rFonts w:ascii="Arial" w:hAnsi="Arial" w:cs="Arial"/>
                <w:w w:val="115"/>
                <w:lang w:val="es-CO" w:eastAsia="en-US" w:bidi="ar-SA"/>
              </w:rPr>
              <w:t>La perspectiva: izquierda-derecha; arriba-abajo; derecha abajo-derecha arriba; izquierda abajo-izquierda arriba; cerca- lejos-</w:t>
            </w:r>
            <w:r w:rsidRPr="008173B5">
              <w:rPr>
                <w:rFonts w:ascii="Arial" w:hAnsi="Arial" w:cs="Arial"/>
                <w:spacing w:val="31"/>
                <w:w w:val="115"/>
                <w:lang w:val="es-CO" w:eastAsia="en-US" w:bidi="ar-SA"/>
              </w:rPr>
              <w:t xml:space="preserve"> </w:t>
            </w:r>
            <w:r w:rsidRPr="008173B5">
              <w:rPr>
                <w:rFonts w:ascii="Arial" w:hAnsi="Arial" w:cs="Arial"/>
                <w:w w:val="115"/>
                <w:lang w:val="es-CO" w:eastAsia="en-US" w:bidi="ar-SA"/>
              </w:rPr>
              <w:t>adelante.</w:t>
            </w:r>
          </w:p>
          <w:p w14:paraId="458961EB" w14:textId="77777777" w:rsidR="008173B5" w:rsidRPr="008173B5" w:rsidRDefault="008173B5" w:rsidP="00381BE1">
            <w:pPr>
              <w:widowControl/>
              <w:numPr>
                <w:ilvl w:val="1"/>
                <w:numId w:val="8"/>
              </w:numPr>
              <w:tabs>
                <w:tab w:val="left" w:pos="1291"/>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Forma</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simple.</w:t>
            </w:r>
          </w:p>
          <w:p w14:paraId="427E448C"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Forma</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compuesta.</w:t>
            </w:r>
          </w:p>
          <w:p w14:paraId="01187B71" w14:textId="77777777" w:rsidR="008173B5" w:rsidRPr="008173B5" w:rsidRDefault="008173B5" w:rsidP="00381BE1">
            <w:pPr>
              <w:widowControl/>
              <w:numPr>
                <w:ilvl w:val="1"/>
                <w:numId w:val="8"/>
              </w:numPr>
              <w:tabs>
                <w:tab w:val="left" w:pos="1291"/>
              </w:tabs>
              <w:autoSpaceDE/>
              <w:autoSpaceDN/>
              <w:spacing w:before="80"/>
              <w:jc w:val="both"/>
              <w:rPr>
                <w:rFonts w:ascii="Arial" w:hAnsi="Arial" w:cs="Arial"/>
                <w:lang w:val="es-CO" w:eastAsia="en-US" w:bidi="ar-SA"/>
              </w:rPr>
            </w:pPr>
            <w:r w:rsidRPr="008173B5">
              <w:rPr>
                <w:rFonts w:ascii="Arial" w:hAnsi="Arial" w:cs="Arial"/>
                <w:w w:val="115"/>
                <w:lang w:val="es-CO" w:eastAsia="en-US" w:bidi="ar-SA"/>
              </w:rPr>
              <w:t>Simplificación de la</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forma.</w:t>
            </w:r>
          </w:p>
          <w:p w14:paraId="23444398" w14:textId="77777777" w:rsidR="008173B5" w:rsidRPr="008173B5" w:rsidRDefault="008173B5" w:rsidP="00381BE1">
            <w:pPr>
              <w:widowControl/>
              <w:numPr>
                <w:ilvl w:val="1"/>
                <w:numId w:val="8"/>
              </w:numPr>
              <w:tabs>
                <w:tab w:val="left" w:pos="1291"/>
              </w:tabs>
              <w:autoSpaceDE/>
              <w:autoSpaceDN/>
              <w:spacing w:before="81"/>
              <w:jc w:val="both"/>
              <w:rPr>
                <w:rFonts w:ascii="Arial" w:hAnsi="Arial" w:cs="Arial"/>
                <w:lang w:val="es-CO" w:eastAsia="en-US" w:bidi="ar-SA"/>
              </w:rPr>
            </w:pPr>
            <w:r w:rsidRPr="008173B5">
              <w:rPr>
                <w:rFonts w:ascii="Arial" w:hAnsi="Arial" w:cs="Arial"/>
                <w:w w:val="115"/>
                <w:lang w:val="es-CO" w:eastAsia="en-US" w:bidi="ar-SA"/>
              </w:rPr>
              <w:t>Hagamos figuras vegetales y</w:t>
            </w:r>
            <w:r w:rsidRPr="008173B5">
              <w:rPr>
                <w:rFonts w:ascii="Arial" w:hAnsi="Arial" w:cs="Arial"/>
                <w:spacing w:val="20"/>
                <w:w w:val="115"/>
                <w:lang w:val="es-CO" w:eastAsia="en-US" w:bidi="ar-SA"/>
              </w:rPr>
              <w:t xml:space="preserve"> </w:t>
            </w:r>
            <w:r w:rsidRPr="008173B5">
              <w:rPr>
                <w:rFonts w:ascii="Arial" w:hAnsi="Arial" w:cs="Arial"/>
                <w:w w:val="115"/>
                <w:lang w:val="es-CO" w:eastAsia="en-US" w:bidi="ar-SA"/>
              </w:rPr>
              <w:t>animales.</w:t>
            </w:r>
          </w:p>
          <w:p w14:paraId="0CE1D1C6" w14:textId="77777777" w:rsidR="008173B5" w:rsidRPr="008173B5" w:rsidRDefault="008173B5" w:rsidP="008173B5">
            <w:pPr>
              <w:tabs>
                <w:tab w:val="left" w:pos="838"/>
              </w:tabs>
              <w:spacing w:before="80" w:line="261" w:lineRule="auto"/>
              <w:ind w:right="1308"/>
              <w:jc w:val="both"/>
              <w:rPr>
                <w:rFonts w:ascii="Arial" w:eastAsia="Times New Roman" w:hAnsi="Arial" w:cs="Arial"/>
                <w:lang w:bidi="ar-SA"/>
              </w:rPr>
            </w:pPr>
          </w:p>
          <w:p w14:paraId="4E3956B5" w14:textId="77777777" w:rsidR="008173B5" w:rsidRPr="008173B5" w:rsidRDefault="008173B5" w:rsidP="008173B5">
            <w:pPr>
              <w:tabs>
                <w:tab w:val="left" w:pos="838"/>
              </w:tabs>
              <w:spacing w:before="80" w:line="261" w:lineRule="auto"/>
              <w:ind w:right="1308"/>
              <w:jc w:val="both"/>
              <w:rPr>
                <w:rFonts w:ascii="Arial" w:eastAsia="Times New Roman" w:hAnsi="Arial" w:cs="Arial"/>
                <w:b/>
                <w:lang w:bidi="ar-SA"/>
              </w:rPr>
            </w:pPr>
            <w:r w:rsidRPr="008173B5">
              <w:rPr>
                <w:rFonts w:ascii="Arial" w:eastAsia="Times New Roman" w:hAnsi="Arial" w:cs="Arial"/>
                <w:b/>
                <w:lang w:bidi="ar-SA"/>
              </w:rPr>
              <w:t>NÚCLEO: MUNDO MATEMÁTICO</w:t>
            </w:r>
          </w:p>
          <w:p w14:paraId="08C041AD" w14:textId="77777777" w:rsidR="008173B5" w:rsidRPr="008173B5" w:rsidRDefault="008173B5" w:rsidP="008173B5">
            <w:pPr>
              <w:keepNext/>
              <w:keepLines/>
              <w:widowControl/>
              <w:autoSpaceDE/>
              <w:autoSpaceDN/>
              <w:spacing w:before="40" w:line="276" w:lineRule="auto"/>
              <w:jc w:val="both"/>
              <w:outlineLvl w:val="4"/>
              <w:rPr>
                <w:rFonts w:ascii="Arial" w:eastAsia="Times New Roman" w:hAnsi="Arial" w:cs="Arial"/>
                <w:b/>
                <w:lang w:val="es-CO" w:eastAsia="en-US" w:bidi="ar-SA"/>
              </w:rPr>
            </w:pPr>
            <w:r w:rsidRPr="008173B5">
              <w:rPr>
                <w:rFonts w:ascii="Arial" w:eastAsia="Times New Roman" w:hAnsi="Arial" w:cs="Arial"/>
                <w:b/>
                <w:w w:val="115"/>
                <w:lang w:val="es-CO" w:eastAsia="en-US" w:bidi="ar-SA"/>
              </w:rPr>
              <w:t>Principios y valores que se cultivan en este Núcleo</w:t>
            </w:r>
          </w:p>
          <w:p w14:paraId="52A43275" w14:textId="77777777" w:rsidR="008173B5" w:rsidRPr="008173B5" w:rsidRDefault="008173B5" w:rsidP="008173B5">
            <w:pPr>
              <w:keepNext/>
              <w:keepLines/>
              <w:widowControl/>
              <w:autoSpaceDE/>
              <w:autoSpaceDN/>
              <w:spacing w:before="316" w:line="295" w:lineRule="auto"/>
              <w:ind w:right="1681"/>
              <w:jc w:val="both"/>
              <w:outlineLvl w:val="5"/>
              <w:rPr>
                <w:rFonts w:ascii="Arial" w:eastAsia="Times New Roman" w:hAnsi="Arial" w:cs="Arial"/>
                <w:i/>
                <w:lang w:val="es-CO" w:eastAsia="en-US" w:bidi="ar-SA"/>
              </w:rPr>
            </w:pPr>
            <w:r w:rsidRPr="008173B5">
              <w:rPr>
                <w:rFonts w:ascii="Arial" w:eastAsia="Times New Roman" w:hAnsi="Arial" w:cs="Arial"/>
                <w:w w:val="115"/>
                <w:lang w:val="es-CO" w:eastAsia="en-US" w:bidi="ar-SA"/>
              </w:rPr>
              <w:t xml:space="preserve">Persuasión y cambio de actitud, pensamiento lógico, racionamiento abstracto, disciplina, acatamiento </w:t>
            </w:r>
            <w:r w:rsidRPr="008173B5">
              <w:rPr>
                <w:rFonts w:ascii="Arial" w:eastAsia="Times New Roman" w:hAnsi="Arial" w:cs="Arial"/>
                <w:i/>
                <w:w w:val="115"/>
                <w:lang w:val="es-CO" w:eastAsia="en-US" w:bidi="ar-SA"/>
              </w:rPr>
              <w:t>de normas, idoneidad, cultura de la legalidad, inteligencia emocional, fuerza de voluntad, libertad para tomar decisiones, cooperación, capacidad para solucionar los conflictos, responsabilidad y lealtad.</w:t>
            </w:r>
          </w:p>
          <w:p w14:paraId="00309D95" w14:textId="77777777" w:rsidR="008173B5" w:rsidRPr="008173B5" w:rsidRDefault="008173B5" w:rsidP="008173B5">
            <w:pPr>
              <w:tabs>
                <w:tab w:val="left" w:pos="838"/>
              </w:tabs>
              <w:spacing w:before="80" w:line="261" w:lineRule="auto"/>
              <w:ind w:right="1308"/>
              <w:jc w:val="both"/>
              <w:rPr>
                <w:rFonts w:ascii="Arial" w:eastAsia="Times New Roman" w:hAnsi="Arial" w:cs="Arial"/>
                <w:lang w:bidi="ar-SA"/>
              </w:rPr>
            </w:pPr>
          </w:p>
          <w:p w14:paraId="6419FFE5" w14:textId="77777777" w:rsidR="008173B5" w:rsidRPr="008173B5" w:rsidRDefault="008173B5" w:rsidP="008173B5">
            <w:pPr>
              <w:keepNext/>
              <w:keepLines/>
              <w:widowControl/>
              <w:autoSpaceDE/>
              <w:autoSpaceDN/>
              <w:spacing w:before="101"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TERRITORIOS CULTURALES:</w:t>
            </w:r>
          </w:p>
          <w:p w14:paraId="547AD8D2" w14:textId="77777777" w:rsidR="008173B5" w:rsidRPr="008173B5" w:rsidRDefault="008173B5" w:rsidP="008173B5">
            <w:pPr>
              <w:spacing w:before="136"/>
              <w:jc w:val="both"/>
              <w:rPr>
                <w:rFonts w:ascii="Arial" w:hAnsi="Arial" w:cs="Arial"/>
                <w:w w:val="115"/>
              </w:rPr>
            </w:pPr>
            <w:r w:rsidRPr="008173B5">
              <w:rPr>
                <w:rFonts w:ascii="Arial" w:hAnsi="Arial" w:cs="Arial"/>
                <w:w w:val="115"/>
              </w:rPr>
              <w:t>Conocimientos científicos y tecnológicos.</w:t>
            </w:r>
          </w:p>
          <w:p w14:paraId="07DCD658" w14:textId="77777777" w:rsidR="008173B5" w:rsidRPr="008173B5" w:rsidRDefault="008173B5" w:rsidP="008173B5">
            <w:pPr>
              <w:spacing w:before="136"/>
              <w:ind w:left="854"/>
              <w:jc w:val="both"/>
              <w:rPr>
                <w:rFonts w:ascii="Arial" w:hAnsi="Arial" w:cs="Arial"/>
              </w:rPr>
            </w:pPr>
          </w:p>
          <w:p w14:paraId="3E17B095" w14:textId="77777777" w:rsidR="008173B5" w:rsidRPr="008173B5" w:rsidRDefault="008173B5" w:rsidP="008173B5">
            <w:pPr>
              <w:keepNext/>
              <w:keepLines/>
              <w:widowControl/>
              <w:autoSpaceDE/>
              <w:autoSpaceDN/>
              <w:spacing w:before="194"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CONTENIDOS CULTURALES:</w:t>
            </w:r>
          </w:p>
          <w:p w14:paraId="2DDE09F7" w14:textId="77777777" w:rsidR="008173B5" w:rsidRPr="008173B5" w:rsidRDefault="008173B5" w:rsidP="00381BE1">
            <w:pPr>
              <w:widowControl/>
              <w:numPr>
                <w:ilvl w:val="0"/>
                <w:numId w:val="8"/>
              </w:numPr>
              <w:tabs>
                <w:tab w:val="left" w:pos="1291"/>
              </w:tabs>
              <w:autoSpaceDE/>
              <w:autoSpaceDN/>
              <w:spacing w:before="137"/>
              <w:contextualSpacing/>
              <w:jc w:val="both"/>
              <w:rPr>
                <w:rFonts w:ascii="Arial" w:hAnsi="Arial" w:cs="Arial"/>
                <w:lang w:val="es-CO" w:eastAsia="en-US" w:bidi="ar-SA"/>
              </w:rPr>
            </w:pPr>
            <w:r w:rsidRPr="008173B5">
              <w:rPr>
                <w:rFonts w:ascii="Arial" w:hAnsi="Arial" w:cs="Arial"/>
                <w:w w:val="115"/>
                <w:lang w:val="es-CO" w:eastAsia="en-US" w:bidi="ar-SA"/>
              </w:rPr>
              <w:t>Destrezas y razonamiento</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matemático.</w:t>
            </w:r>
          </w:p>
          <w:p w14:paraId="3A31074C" w14:textId="77777777" w:rsidR="008173B5" w:rsidRPr="008173B5" w:rsidRDefault="008173B5" w:rsidP="00381BE1">
            <w:pPr>
              <w:widowControl/>
              <w:numPr>
                <w:ilvl w:val="0"/>
                <w:numId w:val="8"/>
              </w:numPr>
              <w:tabs>
                <w:tab w:val="left" w:pos="1291"/>
              </w:tabs>
              <w:autoSpaceDE/>
              <w:autoSpaceDN/>
              <w:spacing w:before="80" w:line="261" w:lineRule="auto"/>
              <w:ind w:right="855"/>
              <w:contextualSpacing/>
              <w:jc w:val="both"/>
              <w:rPr>
                <w:rFonts w:ascii="Arial" w:hAnsi="Arial" w:cs="Arial"/>
                <w:lang w:val="es-CO" w:eastAsia="en-US" w:bidi="ar-SA"/>
              </w:rPr>
            </w:pPr>
            <w:r w:rsidRPr="008173B5">
              <w:rPr>
                <w:rFonts w:ascii="Arial" w:hAnsi="Arial" w:cs="Arial"/>
                <w:w w:val="115"/>
                <w:lang w:val="es-CO" w:eastAsia="en-US" w:bidi="ar-SA"/>
              </w:rPr>
              <w:t xml:space="preserve">Modos de conocimiento científico y tecnológico con aplicación en la vida </w:t>
            </w:r>
            <w:r w:rsidRPr="008173B5">
              <w:rPr>
                <w:rFonts w:ascii="Arial" w:hAnsi="Arial" w:cs="Arial"/>
                <w:spacing w:val="-4"/>
                <w:w w:val="115"/>
                <w:lang w:val="es-CO" w:eastAsia="en-US" w:bidi="ar-SA"/>
              </w:rPr>
              <w:t xml:space="preserve">pro- </w:t>
            </w:r>
            <w:r w:rsidRPr="008173B5">
              <w:rPr>
                <w:rFonts w:ascii="Arial" w:hAnsi="Arial" w:cs="Arial"/>
                <w:w w:val="115"/>
                <w:lang w:val="es-CO" w:eastAsia="en-US" w:bidi="ar-SA"/>
              </w:rPr>
              <w:t>ductiva.</w:t>
            </w:r>
          </w:p>
          <w:p w14:paraId="05F1BBCA" w14:textId="77777777" w:rsidR="008173B5" w:rsidRPr="008173B5" w:rsidRDefault="008173B5" w:rsidP="008173B5">
            <w:pPr>
              <w:keepNext/>
              <w:keepLines/>
              <w:widowControl/>
              <w:autoSpaceDE/>
              <w:autoSpaceDN/>
              <w:spacing w:before="169" w:line="261" w:lineRule="auto"/>
              <w:ind w:right="855"/>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DESCRIPCIÓN, IDENTIDAD CONCEPTUAL E INTENCIONALIDAD FORMATIVA DEL NÚ- CLEO – TEMÁTICO PROBLEMÁTICO:</w:t>
            </w:r>
          </w:p>
          <w:p w14:paraId="25BDEB4F" w14:textId="77777777" w:rsidR="008173B5" w:rsidRPr="008173B5" w:rsidRDefault="008173B5" w:rsidP="008173B5">
            <w:pPr>
              <w:spacing w:before="168" w:line="261" w:lineRule="auto"/>
              <w:ind w:left="570" w:right="854"/>
              <w:jc w:val="both"/>
              <w:rPr>
                <w:rFonts w:ascii="Arial" w:hAnsi="Arial" w:cs="Arial"/>
              </w:rPr>
            </w:pPr>
            <w:r w:rsidRPr="008173B5">
              <w:rPr>
                <w:rFonts w:ascii="Arial" w:hAnsi="Arial" w:cs="Arial"/>
                <w:w w:val="115"/>
              </w:rPr>
              <w:t>Comprende el área de Matemáticas: álgebra, geometría, trigonometría, análisis, estadística. Reconoce que desde el hogar se le enseña al niño a relacionarse con el mundo matemático tradicional, a partir con los sistemas de pensamiento matemático de la cultura universal, para leer, comprender y, en cuanto sea posible, transformar el mundo.</w:t>
            </w:r>
          </w:p>
          <w:p w14:paraId="01F8EEA6" w14:textId="77777777" w:rsidR="008173B5" w:rsidRPr="008173B5" w:rsidRDefault="008173B5" w:rsidP="008173B5">
            <w:pPr>
              <w:spacing w:before="167" w:line="261" w:lineRule="auto"/>
              <w:ind w:left="570" w:right="854"/>
              <w:jc w:val="both"/>
              <w:rPr>
                <w:rFonts w:ascii="Arial" w:hAnsi="Arial" w:cs="Arial"/>
              </w:rPr>
            </w:pPr>
            <w:r w:rsidRPr="008173B5">
              <w:rPr>
                <w:rFonts w:ascii="Arial" w:hAnsi="Arial" w:cs="Arial"/>
                <w:spacing w:val="-3"/>
                <w:w w:val="115"/>
              </w:rPr>
              <w:t xml:space="preserve">El </w:t>
            </w:r>
            <w:r w:rsidRPr="008173B5">
              <w:rPr>
                <w:rFonts w:ascii="Arial" w:hAnsi="Arial" w:cs="Arial"/>
                <w:w w:val="115"/>
              </w:rPr>
              <w:t xml:space="preserve">diagnóstico de objetos, lenguajes, sistemas de organización y regularidad propios, en diálogo socioeducativo de la zona bajo </w:t>
            </w:r>
            <w:proofErr w:type="spellStart"/>
            <w:r w:rsidRPr="008173B5">
              <w:rPr>
                <w:rFonts w:ascii="Arial" w:hAnsi="Arial" w:cs="Arial"/>
                <w:w w:val="115"/>
              </w:rPr>
              <w:t>atrateña</w:t>
            </w:r>
            <w:proofErr w:type="spellEnd"/>
            <w:r w:rsidRPr="008173B5">
              <w:rPr>
                <w:rFonts w:ascii="Arial" w:hAnsi="Arial" w:cs="Arial"/>
                <w:w w:val="115"/>
              </w:rPr>
              <w:t>, muestra que los y las estudiantes están</w:t>
            </w:r>
            <w:r w:rsidRPr="008173B5">
              <w:rPr>
                <w:rFonts w:ascii="Arial" w:hAnsi="Arial" w:cs="Arial"/>
                <w:spacing w:val="-8"/>
                <w:w w:val="115"/>
              </w:rPr>
              <w:t xml:space="preserve"> </w:t>
            </w:r>
            <w:r w:rsidRPr="008173B5">
              <w:rPr>
                <w:rFonts w:ascii="Arial" w:hAnsi="Arial" w:cs="Arial"/>
                <w:w w:val="115"/>
              </w:rPr>
              <w:t>alcanzando</w:t>
            </w:r>
            <w:r w:rsidRPr="008173B5">
              <w:rPr>
                <w:rFonts w:ascii="Arial" w:hAnsi="Arial" w:cs="Arial"/>
                <w:spacing w:val="-7"/>
                <w:w w:val="115"/>
              </w:rPr>
              <w:t xml:space="preserve"> </w:t>
            </w:r>
            <w:r w:rsidRPr="008173B5">
              <w:rPr>
                <w:rFonts w:ascii="Arial" w:hAnsi="Arial" w:cs="Arial"/>
                <w:w w:val="115"/>
              </w:rPr>
              <w:t>desarrollos</w:t>
            </w:r>
            <w:r w:rsidRPr="008173B5">
              <w:rPr>
                <w:rFonts w:ascii="Arial" w:hAnsi="Arial" w:cs="Arial"/>
                <w:spacing w:val="-7"/>
                <w:w w:val="115"/>
              </w:rPr>
              <w:t xml:space="preserve"> </w:t>
            </w:r>
            <w:r w:rsidRPr="008173B5">
              <w:rPr>
                <w:rFonts w:ascii="Arial" w:hAnsi="Arial" w:cs="Arial"/>
                <w:w w:val="115"/>
              </w:rPr>
              <w:t>insuficientes</w:t>
            </w:r>
            <w:r w:rsidRPr="008173B5">
              <w:rPr>
                <w:rFonts w:ascii="Arial" w:hAnsi="Arial" w:cs="Arial"/>
                <w:spacing w:val="-7"/>
                <w:w w:val="115"/>
              </w:rPr>
              <w:t xml:space="preserve"> </w:t>
            </w:r>
            <w:r w:rsidRPr="008173B5">
              <w:rPr>
                <w:rFonts w:ascii="Arial" w:hAnsi="Arial" w:cs="Arial"/>
                <w:w w:val="115"/>
              </w:rPr>
              <w:t>en</w:t>
            </w:r>
            <w:r w:rsidRPr="008173B5">
              <w:rPr>
                <w:rFonts w:ascii="Arial" w:hAnsi="Arial" w:cs="Arial"/>
                <w:spacing w:val="-7"/>
                <w:w w:val="115"/>
              </w:rPr>
              <w:t xml:space="preserve"> </w:t>
            </w:r>
            <w:r w:rsidRPr="008173B5">
              <w:rPr>
                <w:rFonts w:ascii="Arial" w:hAnsi="Arial" w:cs="Arial"/>
                <w:w w:val="115"/>
              </w:rPr>
              <w:t>los</w:t>
            </w:r>
            <w:r w:rsidRPr="008173B5">
              <w:rPr>
                <w:rFonts w:ascii="Arial" w:hAnsi="Arial" w:cs="Arial"/>
                <w:spacing w:val="-8"/>
                <w:w w:val="115"/>
              </w:rPr>
              <w:t xml:space="preserve"> </w:t>
            </w:r>
            <w:r w:rsidRPr="008173B5">
              <w:rPr>
                <w:rFonts w:ascii="Arial" w:hAnsi="Arial" w:cs="Arial"/>
                <w:w w:val="115"/>
              </w:rPr>
              <w:t>procesos</w:t>
            </w:r>
            <w:r w:rsidRPr="008173B5">
              <w:rPr>
                <w:rFonts w:ascii="Arial" w:hAnsi="Arial" w:cs="Arial"/>
                <w:spacing w:val="-7"/>
                <w:w w:val="115"/>
              </w:rPr>
              <w:t xml:space="preserve"> </w:t>
            </w:r>
            <w:r w:rsidRPr="008173B5">
              <w:rPr>
                <w:rFonts w:ascii="Arial" w:hAnsi="Arial" w:cs="Arial"/>
                <w:w w:val="115"/>
              </w:rPr>
              <w:t>de</w:t>
            </w:r>
            <w:r w:rsidRPr="008173B5">
              <w:rPr>
                <w:rFonts w:ascii="Arial" w:hAnsi="Arial" w:cs="Arial"/>
                <w:spacing w:val="-7"/>
                <w:w w:val="115"/>
              </w:rPr>
              <w:t xml:space="preserve"> </w:t>
            </w:r>
            <w:r w:rsidRPr="008173B5">
              <w:rPr>
                <w:rFonts w:ascii="Arial" w:hAnsi="Arial" w:cs="Arial"/>
                <w:w w:val="115"/>
              </w:rPr>
              <w:t>pensamiento</w:t>
            </w:r>
            <w:r w:rsidRPr="008173B5">
              <w:rPr>
                <w:rFonts w:ascii="Arial" w:hAnsi="Arial" w:cs="Arial"/>
                <w:spacing w:val="-7"/>
                <w:w w:val="115"/>
              </w:rPr>
              <w:t xml:space="preserve"> </w:t>
            </w:r>
            <w:r w:rsidRPr="008173B5">
              <w:rPr>
                <w:rFonts w:ascii="Arial" w:hAnsi="Arial" w:cs="Arial"/>
                <w:w w:val="115"/>
              </w:rPr>
              <w:t xml:space="preserve">matemático para la resolución de problemas planteados en las pruebas estandarizadas del MEN,   lo cual, pese a nuestra crítica a la estandarización de las pruebas, en esta propuesta curricular se acoge como un problema urgente de investigar y </w:t>
            </w:r>
            <w:r w:rsidRPr="008173B5">
              <w:rPr>
                <w:rFonts w:ascii="Arial" w:hAnsi="Arial" w:cs="Arial"/>
                <w:spacing w:val="-3"/>
                <w:w w:val="115"/>
              </w:rPr>
              <w:t xml:space="preserve">resolver. </w:t>
            </w:r>
            <w:r w:rsidRPr="008173B5">
              <w:rPr>
                <w:rFonts w:ascii="Arial" w:hAnsi="Arial" w:cs="Arial"/>
                <w:w w:val="115"/>
              </w:rPr>
              <w:t xml:space="preserve">Se </w:t>
            </w:r>
            <w:proofErr w:type="spellStart"/>
            <w:r w:rsidRPr="008173B5">
              <w:rPr>
                <w:rFonts w:ascii="Arial" w:hAnsi="Arial" w:cs="Arial"/>
                <w:w w:val="115"/>
              </w:rPr>
              <w:t>hipotetiza</w:t>
            </w:r>
            <w:proofErr w:type="spellEnd"/>
            <w:r w:rsidRPr="008173B5">
              <w:rPr>
                <w:rFonts w:ascii="Arial" w:hAnsi="Arial" w:cs="Arial"/>
                <w:w w:val="115"/>
              </w:rPr>
              <w:t xml:space="preserve">, en principio, que estas pruebas y también las prácticas escolares no están atendiendo y recogiendo los conocimientos propios y las distintas lógicas con que los </w:t>
            </w:r>
            <w:r w:rsidRPr="008173B5">
              <w:rPr>
                <w:rFonts w:ascii="Arial" w:hAnsi="Arial" w:cs="Arial"/>
                <w:w w:val="115"/>
              </w:rPr>
              <w:lastRenderedPageBreak/>
              <w:t xml:space="preserve">niños, niñas  y jóvenes están resolviendo problemas matemáticos de la vida cotidiana; que visibilizadas, pueden mejorar el aprecio de los estudiantes por su propio </w:t>
            </w:r>
            <w:r w:rsidRPr="008173B5">
              <w:rPr>
                <w:rFonts w:ascii="Arial" w:hAnsi="Arial" w:cs="Arial"/>
                <w:spacing w:val="-3"/>
                <w:w w:val="115"/>
              </w:rPr>
              <w:t xml:space="preserve">saber, </w:t>
            </w:r>
            <w:r w:rsidRPr="008173B5">
              <w:rPr>
                <w:rFonts w:ascii="Arial" w:hAnsi="Arial" w:cs="Arial"/>
                <w:w w:val="115"/>
              </w:rPr>
              <w:t>por el cono- cimiento matemático, y en consecuencia mejorar los aprendizajes y alcanzar mejores niveles de</w:t>
            </w:r>
            <w:r w:rsidRPr="008173B5">
              <w:rPr>
                <w:rFonts w:ascii="Arial" w:hAnsi="Arial" w:cs="Arial"/>
                <w:spacing w:val="8"/>
                <w:w w:val="115"/>
              </w:rPr>
              <w:t xml:space="preserve"> </w:t>
            </w:r>
            <w:r w:rsidRPr="008173B5">
              <w:rPr>
                <w:rFonts w:ascii="Arial" w:hAnsi="Arial" w:cs="Arial"/>
                <w:w w:val="115"/>
              </w:rPr>
              <w:t>desempeño.</w:t>
            </w:r>
          </w:p>
          <w:p w14:paraId="45E80B94" w14:textId="77777777" w:rsidR="008173B5" w:rsidRPr="008173B5" w:rsidRDefault="008173B5" w:rsidP="008173B5">
            <w:pPr>
              <w:spacing w:before="163" w:line="261" w:lineRule="auto"/>
              <w:ind w:left="570" w:right="854"/>
              <w:jc w:val="both"/>
              <w:rPr>
                <w:rFonts w:ascii="Arial" w:hAnsi="Arial" w:cs="Arial"/>
                <w:w w:val="115"/>
              </w:rPr>
            </w:pPr>
            <w:r w:rsidRPr="008173B5">
              <w:rPr>
                <w:rFonts w:ascii="Arial" w:hAnsi="Arial" w:cs="Arial"/>
                <w:w w:val="115"/>
              </w:rPr>
              <w:t xml:space="preserve">De otra parte, el conocimiento matemático </w:t>
            </w:r>
            <w:r w:rsidRPr="008173B5">
              <w:rPr>
                <w:rFonts w:ascii="Arial" w:hAnsi="Arial" w:cs="Arial"/>
                <w:spacing w:val="-4"/>
                <w:w w:val="115"/>
              </w:rPr>
              <w:t xml:space="preserve">“universal”, </w:t>
            </w:r>
            <w:r w:rsidRPr="008173B5">
              <w:rPr>
                <w:rFonts w:ascii="Arial" w:hAnsi="Arial" w:cs="Arial"/>
                <w:w w:val="115"/>
              </w:rPr>
              <w:t xml:space="preserve">o al menos el acuñado académicamente, no ha valorado las epistemes (formas de conocer y resolver problemas) con que los </w:t>
            </w:r>
            <w:proofErr w:type="spellStart"/>
            <w:r w:rsidRPr="008173B5">
              <w:rPr>
                <w:rFonts w:ascii="Arial" w:hAnsi="Arial" w:cs="Arial"/>
                <w:w w:val="115"/>
              </w:rPr>
              <w:t>afrodescendientes</w:t>
            </w:r>
            <w:proofErr w:type="spellEnd"/>
            <w:r w:rsidRPr="008173B5">
              <w:rPr>
                <w:rFonts w:ascii="Arial" w:hAnsi="Arial" w:cs="Arial"/>
                <w:w w:val="115"/>
              </w:rPr>
              <w:t xml:space="preserve"> se han enfrentado al mundo, a la naturaleza; el pensamiento desarrollado para comprenderla, someterla y aprender a convivir armónica- mente con ella resolviendo problemas de la vida cotidiana. A partir de lo </w:t>
            </w:r>
            <w:r w:rsidRPr="008173B5">
              <w:rPr>
                <w:rFonts w:ascii="Arial" w:hAnsi="Arial" w:cs="Arial"/>
                <w:spacing w:val="-3"/>
                <w:w w:val="115"/>
              </w:rPr>
              <w:t xml:space="preserve">anterior, </w:t>
            </w:r>
            <w:r w:rsidRPr="008173B5">
              <w:rPr>
                <w:rFonts w:ascii="Arial" w:hAnsi="Arial" w:cs="Arial"/>
                <w:w w:val="115"/>
              </w:rPr>
              <w:t>una intención formativa expresa de este núcleo es asumir de manera integral e integrada</w:t>
            </w:r>
            <w:r w:rsidRPr="008173B5">
              <w:rPr>
                <w:rFonts w:ascii="Arial" w:hAnsi="Arial" w:cs="Arial"/>
                <w:spacing w:val="-41"/>
                <w:w w:val="115"/>
              </w:rPr>
              <w:t xml:space="preserve"> </w:t>
            </w:r>
            <w:r w:rsidRPr="008173B5">
              <w:rPr>
                <w:rFonts w:ascii="Arial" w:hAnsi="Arial" w:cs="Arial"/>
                <w:w w:val="115"/>
              </w:rPr>
              <w:t>el desarrollo de procesos de pensamiento matemático, partiendo del reconocimiento de las lógicas particulares del saber matemático ancestral propio y el conocimiento de los aportes</w:t>
            </w:r>
            <w:r w:rsidRPr="008173B5">
              <w:rPr>
                <w:rFonts w:ascii="Arial" w:hAnsi="Arial" w:cs="Arial"/>
                <w:spacing w:val="-4"/>
                <w:w w:val="115"/>
              </w:rPr>
              <w:t xml:space="preserve"> </w:t>
            </w:r>
            <w:r w:rsidRPr="008173B5">
              <w:rPr>
                <w:rFonts w:ascii="Arial" w:hAnsi="Arial" w:cs="Arial"/>
                <w:w w:val="115"/>
              </w:rPr>
              <w:t>de</w:t>
            </w:r>
            <w:r w:rsidRPr="008173B5">
              <w:rPr>
                <w:rFonts w:ascii="Arial" w:hAnsi="Arial" w:cs="Arial"/>
                <w:spacing w:val="-5"/>
                <w:w w:val="115"/>
              </w:rPr>
              <w:t xml:space="preserve"> </w:t>
            </w:r>
            <w:r w:rsidRPr="008173B5">
              <w:rPr>
                <w:rFonts w:ascii="Arial" w:hAnsi="Arial" w:cs="Arial"/>
                <w:w w:val="115"/>
              </w:rPr>
              <w:t>los</w:t>
            </w:r>
            <w:r w:rsidRPr="008173B5">
              <w:rPr>
                <w:rFonts w:ascii="Arial" w:hAnsi="Arial" w:cs="Arial"/>
                <w:spacing w:val="-4"/>
                <w:w w:val="115"/>
              </w:rPr>
              <w:t xml:space="preserve"> </w:t>
            </w:r>
            <w:r w:rsidRPr="008173B5">
              <w:rPr>
                <w:rFonts w:ascii="Arial" w:hAnsi="Arial" w:cs="Arial"/>
                <w:w w:val="115"/>
              </w:rPr>
              <w:t>africanos</w:t>
            </w:r>
            <w:r w:rsidRPr="008173B5">
              <w:rPr>
                <w:rFonts w:ascii="Arial" w:hAnsi="Arial" w:cs="Arial"/>
                <w:spacing w:val="-4"/>
                <w:w w:val="115"/>
              </w:rPr>
              <w:t xml:space="preserve"> </w:t>
            </w:r>
            <w:r w:rsidRPr="008173B5">
              <w:rPr>
                <w:rFonts w:ascii="Arial" w:hAnsi="Arial" w:cs="Arial"/>
                <w:w w:val="115"/>
              </w:rPr>
              <w:t>al</w:t>
            </w:r>
            <w:r w:rsidRPr="008173B5">
              <w:rPr>
                <w:rFonts w:ascii="Arial" w:hAnsi="Arial" w:cs="Arial"/>
                <w:spacing w:val="-4"/>
                <w:w w:val="115"/>
              </w:rPr>
              <w:t xml:space="preserve"> </w:t>
            </w:r>
            <w:r w:rsidRPr="008173B5">
              <w:rPr>
                <w:rFonts w:ascii="Arial" w:hAnsi="Arial" w:cs="Arial"/>
                <w:w w:val="115"/>
              </w:rPr>
              <w:t>desarrollo</w:t>
            </w:r>
            <w:r w:rsidRPr="008173B5">
              <w:rPr>
                <w:rFonts w:ascii="Arial" w:hAnsi="Arial" w:cs="Arial"/>
                <w:spacing w:val="-4"/>
                <w:w w:val="115"/>
              </w:rPr>
              <w:t xml:space="preserve"> </w:t>
            </w:r>
            <w:r w:rsidRPr="008173B5">
              <w:rPr>
                <w:rFonts w:ascii="Arial" w:hAnsi="Arial" w:cs="Arial"/>
                <w:w w:val="115"/>
              </w:rPr>
              <w:t>de</w:t>
            </w:r>
            <w:r w:rsidRPr="008173B5">
              <w:rPr>
                <w:rFonts w:ascii="Arial" w:hAnsi="Arial" w:cs="Arial"/>
                <w:spacing w:val="-4"/>
                <w:w w:val="115"/>
              </w:rPr>
              <w:t xml:space="preserve"> </w:t>
            </w:r>
            <w:r w:rsidRPr="008173B5">
              <w:rPr>
                <w:rFonts w:ascii="Arial" w:hAnsi="Arial" w:cs="Arial"/>
                <w:w w:val="115"/>
              </w:rPr>
              <w:t>las</w:t>
            </w:r>
            <w:r w:rsidRPr="008173B5">
              <w:rPr>
                <w:rFonts w:ascii="Arial" w:hAnsi="Arial" w:cs="Arial"/>
                <w:spacing w:val="-4"/>
                <w:w w:val="115"/>
              </w:rPr>
              <w:t xml:space="preserve"> </w:t>
            </w:r>
            <w:r w:rsidRPr="008173B5">
              <w:rPr>
                <w:rFonts w:ascii="Arial" w:hAnsi="Arial" w:cs="Arial"/>
                <w:w w:val="115"/>
              </w:rPr>
              <w:t>matemáticas</w:t>
            </w:r>
            <w:r w:rsidRPr="008173B5">
              <w:rPr>
                <w:rFonts w:ascii="Arial" w:hAnsi="Arial" w:cs="Arial"/>
                <w:spacing w:val="-4"/>
                <w:w w:val="115"/>
              </w:rPr>
              <w:t xml:space="preserve"> </w:t>
            </w:r>
            <w:r w:rsidRPr="008173B5">
              <w:rPr>
                <w:rFonts w:ascii="Arial" w:hAnsi="Arial" w:cs="Arial"/>
                <w:w w:val="115"/>
              </w:rPr>
              <w:t>a</w:t>
            </w:r>
            <w:r w:rsidRPr="008173B5">
              <w:rPr>
                <w:rFonts w:ascii="Arial" w:hAnsi="Arial" w:cs="Arial"/>
                <w:spacing w:val="-4"/>
                <w:w w:val="115"/>
              </w:rPr>
              <w:t xml:space="preserve"> </w:t>
            </w:r>
            <w:r w:rsidRPr="008173B5">
              <w:rPr>
                <w:rFonts w:ascii="Arial" w:hAnsi="Arial" w:cs="Arial"/>
                <w:w w:val="115"/>
              </w:rPr>
              <w:t>nivel</w:t>
            </w:r>
            <w:r w:rsidRPr="008173B5">
              <w:rPr>
                <w:rFonts w:ascii="Arial" w:hAnsi="Arial" w:cs="Arial"/>
                <w:spacing w:val="-4"/>
                <w:w w:val="115"/>
              </w:rPr>
              <w:t xml:space="preserve"> </w:t>
            </w:r>
            <w:r w:rsidRPr="008173B5">
              <w:rPr>
                <w:rFonts w:ascii="Arial" w:hAnsi="Arial" w:cs="Arial"/>
                <w:w w:val="115"/>
              </w:rPr>
              <w:t>universal,</w:t>
            </w:r>
            <w:r w:rsidRPr="008173B5">
              <w:rPr>
                <w:rFonts w:ascii="Arial" w:hAnsi="Arial" w:cs="Arial"/>
                <w:spacing w:val="-4"/>
                <w:w w:val="115"/>
              </w:rPr>
              <w:t xml:space="preserve"> </w:t>
            </w:r>
            <w:r w:rsidRPr="008173B5">
              <w:rPr>
                <w:rFonts w:ascii="Arial" w:hAnsi="Arial" w:cs="Arial"/>
                <w:w w:val="115"/>
              </w:rPr>
              <w:t>como</w:t>
            </w:r>
            <w:r w:rsidRPr="008173B5">
              <w:rPr>
                <w:rFonts w:ascii="Arial" w:hAnsi="Arial" w:cs="Arial"/>
                <w:spacing w:val="-4"/>
                <w:w w:val="115"/>
              </w:rPr>
              <w:t xml:space="preserve"> </w:t>
            </w:r>
            <w:r w:rsidRPr="008173B5">
              <w:rPr>
                <w:rFonts w:ascii="Arial" w:hAnsi="Arial" w:cs="Arial"/>
                <w:w w:val="115"/>
              </w:rPr>
              <w:t>posibilidad de mejorar los aprendizajes y la funcionalidad cognitiva, científica y sociopolítica de esta área</w:t>
            </w:r>
            <w:r w:rsidRPr="008173B5">
              <w:rPr>
                <w:rFonts w:ascii="Arial" w:hAnsi="Arial" w:cs="Arial"/>
                <w:spacing w:val="13"/>
                <w:w w:val="115"/>
              </w:rPr>
              <w:t xml:space="preserve"> </w:t>
            </w:r>
            <w:r w:rsidRPr="008173B5">
              <w:rPr>
                <w:rFonts w:ascii="Arial" w:hAnsi="Arial" w:cs="Arial"/>
                <w:w w:val="115"/>
              </w:rPr>
              <w:t>(</w:t>
            </w:r>
            <w:proofErr w:type="spellStart"/>
            <w:r w:rsidRPr="008173B5">
              <w:rPr>
                <w:rFonts w:ascii="Arial" w:hAnsi="Arial" w:cs="Arial"/>
                <w:w w:val="115"/>
              </w:rPr>
              <w:t>etnomatemática</w:t>
            </w:r>
            <w:proofErr w:type="spellEnd"/>
            <w:r w:rsidRPr="008173B5">
              <w:rPr>
                <w:rFonts w:ascii="Arial" w:hAnsi="Arial" w:cs="Arial"/>
                <w:w w:val="115"/>
              </w:rPr>
              <w:t>).</w:t>
            </w:r>
          </w:p>
          <w:p w14:paraId="72110C39" w14:textId="77777777" w:rsidR="008173B5" w:rsidRPr="008173B5" w:rsidRDefault="008173B5" w:rsidP="008173B5">
            <w:pPr>
              <w:spacing w:before="163" w:line="261" w:lineRule="auto"/>
              <w:ind w:left="570" w:right="854"/>
              <w:jc w:val="both"/>
              <w:rPr>
                <w:rFonts w:ascii="Arial" w:hAnsi="Arial" w:cs="Arial"/>
              </w:rPr>
            </w:pPr>
          </w:p>
          <w:p w14:paraId="130EE749" w14:textId="77777777" w:rsidR="008173B5" w:rsidRPr="008173B5" w:rsidRDefault="008173B5" w:rsidP="008173B5">
            <w:pPr>
              <w:keepNext/>
              <w:keepLines/>
              <w:widowControl/>
              <w:autoSpaceDE/>
              <w:autoSpaceDN/>
              <w:spacing w:before="100" w:line="261" w:lineRule="auto"/>
              <w:ind w:right="1308"/>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APORTES DEL NÚCLEO AL LOGRO DE LOS FINES Y OBJETIVOS GENERALES DE LA EDU- CACIÓN Y ESPECÍFICOS DE TNOEDUCACIÓN:</w:t>
            </w:r>
          </w:p>
          <w:p w14:paraId="3DCBA9AC" w14:textId="77777777" w:rsidR="008173B5" w:rsidRPr="008173B5" w:rsidRDefault="008173B5" w:rsidP="008173B5">
            <w:pPr>
              <w:spacing w:before="169" w:line="261" w:lineRule="auto"/>
              <w:ind w:left="117" w:right="1308"/>
              <w:jc w:val="both"/>
              <w:rPr>
                <w:rFonts w:ascii="Arial" w:hAnsi="Arial" w:cs="Arial"/>
              </w:rPr>
            </w:pPr>
            <w:r w:rsidRPr="008173B5">
              <w:rPr>
                <w:rFonts w:ascii="Arial" w:hAnsi="Arial" w:cs="Arial"/>
                <w:w w:val="115"/>
              </w:rPr>
              <w:t xml:space="preserve">El área de las matemáticas en el currículo de los pueblos negros se concreta en las formas como las </w:t>
            </w:r>
            <w:r w:rsidRPr="008173B5">
              <w:rPr>
                <w:rFonts w:ascii="Arial" w:hAnsi="Arial" w:cs="Arial"/>
                <w:w w:val="115"/>
              </w:rPr>
              <w:lastRenderedPageBreak/>
              <w:t>comunidades realizan actividades de cuantificación, medición, clasificación y ordenamiento en relación con su medio ambiente natural, social y espiritual.</w:t>
            </w:r>
          </w:p>
          <w:p w14:paraId="4938F045" w14:textId="77777777" w:rsidR="008173B5" w:rsidRPr="008173B5" w:rsidRDefault="008173B5" w:rsidP="008173B5">
            <w:pPr>
              <w:spacing w:before="168" w:line="261" w:lineRule="auto"/>
              <w:ind w:left="117" w:right="1308"/>
              <w:jc w:val="both"/>
              <w:rPr>
                <w:rFonts w:ascii="Arial" w:hAnsi="Arial" w:cs="Arial"/>
              </w:rPr>
            </w:pPr>
            <w:r w:rsidRPr="008173B5">
              <w:rPr>
                <w:rFonts w:ascii="Arial" w:hAnsi="Arial" w:cs="Arial"/>
                <w:w w:val="115"/>
              </w:rPr>
              <w:t>Esta área es indispensable, pues contribuye a los procesos de pensamiento y lenguaje que desarrollan los habitantes de los pueblos negros (contar, medir, calcular, organizar el espacio y el tiempo); tanto en su vida comunitaria como en sus intercambios mate- riales en los eventos del contexto en que se desarrollan.</w:t>
            </w:r>
          </w:p>
          <w:p w14:paraId="2866572B" w14:textId="77777777" w:rsidR="008173B5" w:rsidRPr="008173B5" w:rsidRDefault="008173B5" w:rsidP="008173B5">
            <w:pPr>
              <w:spacing w:before="168" w:line="261" w:lineRule="auto"/>
              <w:ind w:left="117" w:right="1308"/>
              <w:jc w:val="both"/>
              <w:rPr>
                <w:rFonts w:ascii="Arial" w:hAnsi="Arial" w:cs="Arial"/>
              </w:rPr>
            </w:pPr>
            <w:r w:rsidRPr="008173B5">
              <w:rPr>
                <w:rFonts w:ascii="Arial" w:hAnsi="Arial" w:cs="Arial"/>
                <w:w w:val="115"/>
              </w:rPr>
              <w:t>Las herramientas y tongas que se implementen en el Núcleo, han de permitir a los y las estudiantes manejar situaciones de interculturalidad con las sociedades mayoritarias preparándolos para reforzar el manejo de elementos indispensables para la permanencia como grupo étnico; así también, participar en los planes de vida colectivos en concordancia con el nivel de desarrollo y madurez en que se hallen, según la etapa educativa o ciclo de vida.</w:t>
            </w:r>
          </w:p>
          <w:p w14:paraId="792AC6C3" w14:textId="77777777" w:rsidR="008173B5" w:rsidRPr="008173B5" w:rsidRDefault="008173B5" w:rsidP="008173B5">
            <w:pPr>
              <w:spacing w:before="166" w:line="261" w:lineRule="auto"/>
              <w:ind w:left="117" w:right="1308"/>
              <w:jc w:val="both"/>
              <w:rPr>
                <w:rFonts w:ascii="Arial" w:hAnsi="Arial" w:cs="Arial"/>
                <w:w w:val="115"/>
              </w:rPr>
            </w:pPr>
            <w:r w:rsidRPr="008173B5">
              <w:rPr>
                <w:rFonts w:ascii="Arial" w:hAnsi="Arial" w:cs="Arial"/>
                <w:w w:val="115"/>
              </w:rPr>
              <w:t>La</w:t>
            </w:r>
            <w:r w:rsidRPr="008173B5">
              <w:rPr>
                <w:rFonts w:ascii="Arial" w:hAnsi="Arial" w:cs="Arial"/>
                <w:spacing w:val="-8"/>
                <w:w w:val="115"/>
              </w:rPr>
              <w:t xml:space="preserve"> </w:t>
            </w:r>
            <w:r w:rsidRPr="008173B5">
              <w:rPr>
                <w:rFonts w:ascii="Arial" w:hAnsi="Arial" w:cs="Arial"/>
                <w:w w:val="115"/>
              </w:rPr>
              <w:t>integración</w:t>
            </w:r>
            <w:r w:rsidRPr="008173B5">
              <w:rPr>
                <w:rFonts w:ascii="Arial" w:hAnsi="Arial" w:cs="Arial"/>
                <w:spacing w:val="-8"/>
                <w:w w:val="115"/>
              </w:rPr>
              <w:t xml:space="preserve"> </w:t>
            </w:r>
            <w:r w:rsidRPr="008173B5">
              <w:rPr>
                <w:rFonts w:ascii="Arial" w:hAnsi="Arial" w:cs="Arial"/>
                <w:w w:val="115"/>
              </w:rPr>
              <w:t>de</w:t>
            </w:r>
            <w:r w:rsidRPr="008173B5">
              <w:rPr>
                <w:rFonts w:ascii="Arial" w:hAnsi="Arial" w:cs="Arial"/>
                <w:spacing w:val="-8"/>
                <w:w w:val="115"/>
              </w:rPr>
              <w:t xml:space="preserve"> </w:t>
            </w:r>
            <w:r w:rsidRPr="008173B5">
              <w:rPr>
                <w:rFonts w:ascii="Arial" w:hAnsi="Arial" w:cs="Arial"/>
                <w:w w:val="115"/>
              </w:rPr>
              <w:t>áreas,</w:t>
            </w:r>
            <w:r w:rsidRPr="008173B5">
              <w:rPr>
                <w:rFonts w:ascii="Arial" w:hAnsi="Arial" w:cs="Arial"/>
                <w:spacing w:val="-8"/>
                <w:w w:val="115"/>
              </w:rPr>
              <w:t xml:space="preserve"> </w:t>
            </w:r>
            <w:r w:rsidRPr="008173B5">
              <w:rPr>
                <w:rFonts w:ascii="Arial" w:hAnsi="Arial" w:cs="Arial"/>
                <w:w w:val="115"/>
              </w:rPr>
              <w:t>saberes</w:t>
            </w:r>
            <w:r w:rsidRPr="008173B5">
              <w:rPr>
                <w:rFonts w:ascii="Arial" w:hAnsi="Arial" w:cs="Arial"/>
                <w:spacing w:val="-7"/>
                <w:w w:val="115"/>
              </w:rPr>
              <w:t xml:space="preserve"> </w:t>
            </w:r>
            <w:r w:rsidRPr="008173B5">
              <w:rPr>
                <w:rFonts w:ascii="Arial" w:hAnsi="Arial" w:cs="Arial"/>
                <w:w w:val="115"/>
              </w:rPr>
              <w:t>y</w:t>
            </w:r>
            <w:r w:rsidRPr="008173B5">
              <w:rPr>
                <w:rFonts w:ascii="Arial" w:hAnsi="Arial" w:cs="Arial"/>
                <w:spacing w:val="-8"/>
                <w:w w:val="115"/>
              </w:rPr>
              <w:t xml:space="preserve"> </w:t>
            </w:r>
            <w:r w:rsidRPr="008173B5">
              <w:rPr>
                <w:rFonts w:ascii="Arial" w:hAnsi="Arial" w:cs="Arial"/>
                <w:w w:val="115"/>
              </w:rPr>
              <w:t>prácticas</w:t>
            </w:r>
            <w:r w:rsidRPr="008173B5">
              <w:rPr>
                <w:rFonts w:ascii="Arial" w:hAnsi="Arial" w:cs="Arial"/>
                <w:spacing w:val="-8"/>
                <w:w w:val="115"/>
              </w:rPr>
              <w:t xml:space="preserve"> </w:t>
            </w:r>
            <w:r w:rsidRPr="008173B5">
              <w:rPr>
                <w:rFonts w:ascii="Arial" w:hAnsi="Arial" w:cs="Arial"/>
                <w:w w:val="115"/>
              </w:rPr>
              <w:t>relacionadas</w:t>
            </w:r>
            <w:r w:rsidRPr="008173B5">
              <w:rPr>
                <w:rFonts w:ascii="Arial" w:hAnsi="Arial" w:cs="Arial"/>
                <w:spacing w:val="-8"/>
                <w:w w:val="115"/>
              </w:rPr>
              <w:t xml:space="preserve"> </w:t>
            </w:r>
            <w:r w:rsidRPr="008173B5">
              <w:rPr>
                <w:rFonts w:ascii="Arial" w:hAnsi="Arial" w:cs="Arial"/>
                <w:w w:val="115"/>
              </w:rPr>
              <w:t>con</w:t>
            </w:r>
            <w:r w:rsidRPr="008173B5">
              <w:rPr>
                <w:rFonts w:ascii="Arial" w:hAnsi="Arial" w:cs="Arial"/>
                <w:spacing w:val="-8"/>
                <w:w w:val="115"/>
              </w:rPr>
              <w:t xml:space="preserve"> </w:t>
            </w:r>
            <w:r w:rsidRPr="008173B5">
              <w:rPr>
                <w:rFonts w:ascii="Arial" w:hAnsi="Arial" w:cs="Arial"/>
                <w:w w:val="115"/>
              </w:rPr>
              <w:t>el</w:t>
            </w:r>
            <w:r w:rsidRPr="008173B5">
              <w:rPr>
                <w:rFonts w:ascii="Arial" w:hAnsi="Arial" w:cs="Arial"/>
                <w:spacing w:val="-7"/>
                <w:w w:val="115"/>
              </w:rPr>
              <w:t xml:space="preserve"> </w:t>
            </w:r>
            <w:r w:rsidRPr="008173B5">
              <w:rPr>
                <w:rFonts w:ascii="Arial" w:hAnsi="Arial" w:cs="Arial"/>
                <w:w w:val="115"/>
              </w:rPr>
              <w:t>pensamiento</w:t>
            </w:r>
            <w:r w:rsidRPr="008173B5">
              <w:rPr>
                <w:rFonts w:ascii="Arial" w:hAnsi="Arial" w:cs="Arial"/>
                <w:spacing w:val="-8"/>
                <w:w w:val="115"/>
              </w:rPr>
              <w:t xml:space="preserve"> </w:t>
            </w:r>
            <w:r w:rsidRPr="008173B5">
              <w:rPr>
                <w:rFonts w:ascii="Arial" w:hAnsi="Arial" w:cs="Arial"/>
                <w:w w:val="115"/>
              </w:rPr>
              <w:t>matemático</w:t>
            </w:r>
            <w:r w:rsidRPr="008173B5">
              <w:rPr>
                <w:rFonts w:ascii="Arial" w:hAnsi="Arial" w:cs="Arial"/>
                <w:spacing w:val="-6"/>
                <w:w w:val="115"/>
              </w:rPr>
              <w:t xml:space="preserve"> </w:t>
            </w:r>
            <w:r w:rsidRPr="008173B5">
              <w:rPr>
                <w:rFonts w:ascii="Arial" w:hAnsi="Arial" w:cs="Arial"/>
                <w:w w:val="115"/>
              </w:rPr>
              <w:t>contextualizado,</w:t>
            </w:r>
            <w:r w:rsidRPr="008173B5">
              <w:rPr>
                <w:rFonts w:ascii="Arial" w:hAnsi="Arial" w:cs="Arial"/>
                <w:spacing w:val="-5"/>
                <w:w w:val="115"/>
              </w:rPr>
              <w:t xml:space="preserve"> </w:t>
            </w:r>
            <w:r w:rsidRPr="008173B5">
              <w:rPr>
                <w:rFonts w:ascii="Arial" w:hAnsi="Arial" w:cs="Arial"/>
                <w:w w:val="115"/>
              </w:rPr>
              <w:t>contribuye</w:t>
            </w:r>
            <w:r w:rsidRPr="008173B5">
              <w:rPr>
                <w:rFonts w:ascii="Arial" w:hAnsi="Arial" w:cs="Arial"/>
                <w:spacing w:val="-6"/>
                <w:w w:val="115"/>
              </w:rPr>
              <w:t xml:space="preserve"> </w:t>
            </w:r>
            <w:r w:rsidRPr="008173B5">
              <w:rPr>
                <w:rFonts w:ascii="Arial" w:hAnsi="Arial" w:cs="Arial"/>
                <w:w w:val="115"/>
              </w:rPr>
              <w:t>al</w:t>
            </w:r>
            <w:r w:rsidRPr="008173B5">
              <w:rPr>
                <w:rFonts w:ascii="Arial" w:hAnsi="Arial" w:cs="Arial"/>
                <w:spacing w:val="-5"/>
                <w:w w:val="115"/>
              </w:rPr>
              <w:t xml:space="preserve"> </w:t>
            </w:r>
            <w:r w:rsidRPr="008173B5">
              <w:rPr>
                <w:rFonts w:ascii="Arial" w:hAnsi="Arial" w:cs="Arial"/>
                <w:w w:val="115"/>
              </w:rPr>
              <w:t>desarrollo</w:t>
            </w:r>
            <w:r w:rsidRPr="008173B5">
              <w:rPr>
                <w:rFonts w:ascii="Arial" w:hAnsi="Arial" w:cs="Arial"/>
                <w:spacing w:val="-5"/>
                <w:w w:val="115"/>
              </w:rPr>
              <w:t xml:space="preserve"> </w:t>
            </w:r>
            <w:r w:rsidRPr="008173B5">
              <w:rPr>
                <w:rFonts w:ascii="Arial" w:hAnsi="Arial" w:cs="Arial"/>
                <w:w w:val="115"/>
              </w:rPr>
              <w:t>de</w:t>
            </w:r>
            <w:r w:rsidRPr="008173B5">
              <w:rPr>
                <w:rFonts w:ascii="Arial" w:hAnsi="Arial" w:cs="Arial"/>
                <w:spacing w:val="-6"/>
                <w:w w:val="115"/>
              </w:rPr>
              <w:t xml:space="preserve"> </w:t>
            </w:r>
            <w:r w:rsidRPr="008173B5">
              <w:rPr>
                <w:rFonts w:ascii="Arial" w:hAnsi="Arial" w:cs="Arial"/>
                <w:w w:val="115"/>
              </w:rPr>
              <w:t>habilidades</w:t>
            </w:r>
            <w:r w:rsidRPr="008173B5">
              <w:rPr>
                <w:rFonts w:ascii="Arial" w:hAnsi="Arial" w:cs="Arial"/>
                <w:spacing w:val="-5"/>
                <w:w w:val="115"/>
              </w:rPr>
              <w:t xml:space="preserve"> </w:t>
            </w:r>
            <w:r w:rsidRPr="008173B5">
              <w:rPr>
                <w:rFonts w:ascii="Arial" w:hAnsi="Arial" w:cs="Arial"/>
                <w:w w:val="115"/>
              </w:rPr>
              <w:t>y</w:t>
            </w:r>
            <w:r w:rsidRPr="008173B5">
              <w:rPr>
                <w:rFonts w:ascii="Arial" w:hAnsi="Arial" w:cs="Arial"/>
                <w:spacing w:val="-5"/>
                <w:w w:val="115"/>
              </w:rPr>
              <w:t xml:space="preserve"> </w:t>
            </w:r>
            <w:r w:rsidRPr="008173B5">
              <w:rPr>
                <w:rFonts w:ascii="Arial" w:hAnsi="Arial" w:cs="Arial"/>
                <w:w w:val="115"/>
              </w:rPr>
              <w:t>destrezas</w:t>
            </w:r>
            <w:r w:rsidRPr="008173B5">
              <w:rPr>
                <w:rFonts w:ascii="Arial" w:hAnsi="Arial" w:cs="Arial"/>
                <w:spacing w:val="-6"/>
                <w:w w:val="115"/>
              </w:rPr>
              <w:t xml:space="preserve"> </w:t>
            </w:r>
            <w:r w:rsidRPr="008173B5">
              <w:rPr>
                <w:rFonts w:ascii="Arial" w:hAnsi="Arial" w:cs="Arial"/>
                <w:w w:val="115"/>
              </w:rPr>
              <w:t>de</w:t>
            </w:r>
            <w:r w:rsidRPr="008173B5">
              <w:rPr>
                <w:rFonts w:ascii="Arial" w:hAnsi="Arial" w:cs="Arial"/>
                <w:spacing w:val="-5"/>
                <w:w w:val="115"/>
              </w:rPr>
              <w:t xml:space="preserve"> </w:t>
            </w:r>
            <w:r w:rsidRPr="008173B5">
              <w:rPr>
                <w:rFonts w:ascii="Arial" w:hAnsi="Arial" w:cs="Arial"/>
                <w:w w:val="115"/>
              </w:rPr>
              <w:t xml:space="preserve">pensamiento lógico, crítico y propositivo en las y los habitantes del bajo </w:t>
            </w:r>
            <w:r w:rsidRPr="008173B5">
              <w:rPr>
                <w:rFonts w:ascii="Arial" w:hAnsi="Arial" w:cs="Arial"/>
                <w:spacing w:val="-3"/>
                <w:w w:val="115"/>
              </w:rPr>
              <w:t xml:space="preserve">Atrato </w:t>
            </w:r>
            <w:r w:rsidRPr="008173B5">
              <w:rPr>
                <w:rFonts w:ascii="Arial" w:hAnsi="Arial" w:cs="Arial"/>
                <w:w w:val="115"/>
              </w:rPr>
              <w:t>para que asuman el reto</w:t>
            </w:r>
            <w:r w:rsidRPr="008173B5">
              <w:rPr>
                <w:rFonts w:ascii="Arial" w:hAnsi="Arial" w:cs="Arial"/>
                <w:spacing w:val="-4"/>
                <w:w w:val="115"/>
              </w:rPr>
              <w:t xml:space="preserve"> </w:t>
            </w:r>
            <w:r w:rsidRPr="008173B5">
              <w:rPr>
                <w:rFonts w:ascii="Arial" w:hAnsi="Arial" w:cs="Arial"/>
                <w:w w:val="115"/>
              </w:rPr>
              <w:t>de</w:t>
            </w:r>
            <w:r w:rsidRPr="008173B5">
              <w:rPr>
                <w:rFonts w:ascii="Arial" w:hAnsi="Arial" w:cs="Arial"/>
                <w:spacing w:val="-4"/>
                <w:w w:val="115"/>
              </w:rPr>
              <w:t xml:space="preserve"> </w:t>
            </w:r>
            <w:r w:rsidRPr="008173B5">
              <w:rPr>
                <w:rFonts w:ascii="Arial" w:hAnsi="Arial" w:cs="Arial"/>
                <w:w w:val="115"/>
              </w:rPr>
              <w:t>interpretar,</w:t>
            </w:r>
            <w:r w:rsidRPr="008173B5">
              <w:rPr>
                <w:rFonts w:ascii="Arial" w:hAnsi="Arial" w:cs="Arial"/>
                <w:spacing w:val="-3"/>
                <w:w w:val="115"/>
              </w:rPr>
              <w:t xml:space="preserve"> </w:t>
            </w:r>
            <w:r w:rsidRPr="008173B5">
              <w:rPr>
                <w:rFonts w:ascii="Arial" w:hAnsi="Arial" w:cs="Arial"/>
                <w:w w:val="115"/>
              </w:rPr>
              <w:t>comprender</w:t>
            </w:r>
            <w:r w:rsidRPr="008173B5">
              <w:rPr>
                <w:rFonts w:ascii="Arial" w:hAnsi="Arial" w:cs="Arial"/>
                <w:spacing w:val="-4"/>
                <w:w w:val="115"/>
              </w:rPr>
              <w:t xml:space="preserve"> </w:t>
            </w:r>
            <w:r w:rsidRPr="008173B5">
              <w:rPr>
                <w:rFonts w:ascii="Arial" w:hAnsi="Arial" w:cs="Arial"/>
                <w:w w:val="115"/>
              </w:rPr>
              <w:t>y</w:t>
            </w:r>
            <w:r w:rsidRPr="008173B5">
              <w:rPr>
                <w:rFonts w:ascii="Arial" w:hAnsi="Arial" w:cs="Arial"/>
                <w:spacing w:val="-4"/>
                <w:w w:val="115"/>
              </w:rPr>
              <w:t xml:space="preserve"> </w:t>
            </w:r>
            <w:r w:rsidRPr="008173B5">
              <w:rPr>
                <w:rFonts w:ascii="Arial" w:hAnsi="Arial" w:cs="Arial"/>
                <w:w w:val="115"/>
              </w:rPr>
              <w:t>formular</w:t>
            </w:r>
            <w:r w:rsidRPr="008173B5">
              <w:rPr>
                <w:rFonts w:ascii="Arial" w:hAnsi="Arial" w:cs="Arial"/>
                <w:spacing w:val="-3"/>
                <w:w w:val="115"/>
              </w:rPr>
              <w:t xml:space="preserve"> </w:t>
            </w:r>
            <w:r w:rsidRPr="008173B5">
              <w:rPr>
                <w:rFonts w:ascii="Arial" w:hAnsi="Arial" w:cs="Arial"/>
                <w:w w:val="115"/>
              </w:rPr>
              <w:t>las</w:t>
            </w:r>
            <w:r w:rsidRPr="008173B5">
              <w:rPr>
                <w:rFonts w:ascii="Arial" w:hAnsi="Arial" w:cs="Arial"/>
                <w:spacing w:val="-4"/>
                <w:w w:val="115"/>
              </w:rPr>
              <w:t xml:space="preserve"> </w:t>
            </w:r>
            <w:r w:rsidRPr="008173B5">
              <w:rPr>
                <w:rFonts w:ascii="Arial" w:hAnsi="Arial" w:cs="Arial"/>
                <w:w w:val="115"/>
              </w:rPr>
              <w:t>alternativas</w:t>
            </w:r>
            <w:r w:rsidRPr="008173B5">
              <w:rPr>
                <w:rFonts w:ascii="Arial" w:hAnsi="Arial" w:cs="Arial"/>
                <w:spacing w:val="-4"/>
                <w:w w:val="115"/>
              </w:rPr>
              <w:t xml:space="preserve"> </w:t>
            </w:r>
            <w:r w:rsidRPr="008173B5">
              <w:rPr>
                <w:rFonts w:ascii="Arial" w:hAnsi="Arial" w:cs="Arial"/>
                <w:w w:val="115"/>
              </w:rPr>
              <w:t>de</w:t>
            </w:r>
            <w:r w:rsidRPr="008173B5">
              <w:rPr>
                <w:rFonts w:ascii="Arial" w:hAnsi="Arial" w:cs="Arial"/>
                <w:spacing w:val="-3"/>
                <w:w w:val="115"/>
              </w:rPr>
              <w:t xml:space="preserve"> </w:t>
            </w:r>
            <w:r w:rsidRPr="008173B5">
              <w:rPr>
                <w:rFonts w:ascii="Arial" w:hAnsi="Arial" w:cs="Arial"/>
                <w:w w:val="115"/>
              </w:rPr>
              <w:t>solución</w:t>
            </w:r>
            <w:r w:rsidRPr="008173B5">
              <w:rPr>
                <w:rFonts w:ascii="Arial" w:hAnsi="Arial" w:cs="Arial"/>
                <w:spacing w:val="-4"/>
                <w:w w:val="115"/>
              </w:rPr>
              <w:t xml:space="preserve"> </w:t>
            </w:r>
            <w:r w:rsidRPr="008173B5">
              <w:rPr>
                <w:rFonts w:ascii="Arial" w:hAnsi="Arial" w:cs="Arial"/>
                <w:w w:val="115"/>
              </w:rPr>
              <w:t>a</w:t>
            </w:r>
            <w:r w:rsidRPr="008173B5">
              <w:rPr>
                <w:rFonts w:ascii="Arial" w:hAnsi="Arial" w:cs="Arial"/>
                <w:spacing w:val="-3"/>
                <w:w w:val="115"/>
              </w:rPr>
              <w:t xml:space="preserve"> </w:t>
            </w:r>
            <w:r w:rsidRPr="008173B5">
              <w:rPr>
                <w:rFonts w:ascii="Arial" w:hAnsi="Arial" w:cs="Arial"/>
                <w:w w:val="115"/>
              </w:rPr>
              <w:t>los</w:t>
            </w:r>
            <w:r w:rsidRPr="008173B5">
              <w:rPr>
                <w:rFonts w:ascii="Arial" w:hAnsi="Arial" w:cs="Arial"/>
                <w:spacing w:val="-4"/>
                <w:w w:val="115"/>
              </w:rPr>
              <w:t xml:space="preserve"> </w:t>
            </w:r>
            <w:r w:rsidRPr="008173B5">
              <w:rPr>
                <w:rFonts w:ascii="Arial" w:hAnsi="Arial" w:cs="Arial"/>
                <w:w w:val="115"/>
              </w:rPr>
              <w:t>problemas de la región y del</w:t>
            </w:r>
            <w:r w:rsidRPr="008173B5">
              <w:rPr>
                <w:rFonts w:ascii="Arial" w:hAnsi="Arial" w:cs="Arial"/>
                <w:spacing w:val="23"/>
                <w:w w:val="115"/>
              </w:rPr>
              <w:t xml:space="preserve"> </w:t>
            </w:r>
            <w:r w:rsidRPr="008173B5">
              <w:rPr>
                <w:rFonts w:ascii="Arial" w:hAnsi="Arial" w:cs="Arial"/>
                <w:w w:val="115"/>
              </w:rPr>
              <w:t>país.</w:t>
            </w:r>
          </w:p>
          <w:p w14:paraId="7918253E" w14:textId="77777777" w:rsidR="008173B5" w:rsidRPr="008173B5" w:rsidRDefault="008173B5" w:rsidP="008173B5">
            <w:pPr>
              <w:spacing w:before="166" w:line="261" w:lineRule="auto"/>
              <w:ind w:left="117" w:right="1308"/>
              <w:jc w:val="both"/>
              <w:rPr>
                <w:rFonts w:ascii="Arial" w:hAnsi="Arial" w:cs="Arial"/>
              </w:rPr>
            </w:pPr>
          </w:p>
          <w:p w14:paraId="2E59A5D9" w14:textId="77777777" w:rsidR="008173B5" w:rsidRPr="008173B5" w:rsidRDefault="008173B5" w:rsidP="008173B5">
            <w:pPr>
              <w:keepNext/>
              <w:keepLines/>
              <w:widowControl/>
              <w:autoSpaceDE/>
              <w:autoSpaceDN/>
              <w:spacing w:before="167"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 xml:space="preserve">PREGUNTAS ORIENTADORAS DEL NÚCLEO – TEMÁTICO </w:t>
            </w:r>
            <w:r w:rsidRPr="008173B5">
              <w:rPr>
                <w:rFonts w:ascii="Arial" w:eastAsia="Times New Roman" w:hAnsi="Arial" w:cs="Arial"/>
                <w:b/>
                <w:i/>
                <w:iCs/>
                <w:w w:val="115"/>
                <w:lang w:val="es-CO" w:eastAsia="en-US" w:bidi="ar-SA"/>
              </w:rPr>
              <w:lastRenderedPageBreak/>
              <w:t>PROBLEMÁTICO:</w:t>
            </w:r>
          </w:p>
          <w:p w14:paraId="403C4615" w14:textId="77777777" w:rsidR="008173B5" w:rsidRPr="008173B5" w:rsidRDefault="008173B5" w:rsidP="00381BE1">
            <w:pPr>
              <w:widowControl/>
              <w:numPr>
                <w:ilvl w:val="0"/>
                <w:numId w:val="8"/>
              </w:numPr>
              <w:tabs>
                <w:tab w:val="left" w:pos="838"/>
              </w:tabs>
              <w:autoSpaceDE/>
              <w:autoSpaceDN/>
              <w:spacing w:before="192"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¿Cómo hacer de los componentes </w:t>
            </w:r>
            <w:proofErr w:type="spellStart"/>
            <w:r w:rsidRPr="008173B5">
              <w:rPr>
                <w:rFonts w:ascii="Arial" w:hAnsi="Arial" w:cs="Arial"/>
                <w:w w:val="115"/>
                <w:lang w:val="es-CO" w:eastAsia="en-US" w:bidi="ar-SA"/>
              </w:rPr>
              <w:t>etnoeducativos</w:t>
            </w:r>
            <w:proofErr w:type="spellEnd"/>
            <w:r w:rsidRPr="008173B5">
              <w:rPr>
                <w:rFonts w:ascii="Arial" w:hAnsi="Arial" w:cs="Arial"/>
                <w:w w:val="115"/>
                <w:lang w:val="es-CO" w:eastAsia="en-US" w:bidi="ar-SA"/>
              </w:rPr>
              <w:t xml:space="preserve"> aportados en el núcleo Mundo Matemático un pilar fundamental en nuestro desarrollo</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sociocultural?</w:t>
            </w:r>
          </w:p>
          <w:p w14:paraId="63595BB5"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¿Cómo potenciar la formación matemática en los y las aprendices de la comunidad educativa bajo </w:t>
            </w:r>
            <w:proofErr w:type="spellStart"/>
            <w:r w:rsidRPr="008173B5">
              <w:rPr>
                <w:rFonts w:ascii="Arial" w:hAnsi="Arial" w:cs="Arial"/>
                <w:w w:val="115"/>
                <w:lang w:val="es-CO" w:eastAsia="en-US" w:bidi="ar-SA"/>
              </w:rPr>
              <w:t>atrateña</w:t>
            </w:r>
            <w:proofErr w:type="spellEnd"/>
            <w:r w:rsidRPr="008173B5">
              <w:rPr>
                <w:rFonts w:ascii="Arial" w:hAnsi="Arial" w:cs="Arial"/>
                <w:w w:val="115"/>
                <w:lang w:val="es-CO" w:eastAsia="en-US" w:bidi="ar-SA"/>
              </w:rPr>
              <w:t xml:space="preserve">, mediante el re-conocimiento y apropiación de las formas del pensamiento matemático ancestral del hombre y la mujer </w:t>
            </w:r>
            <w:proofErr w:type="spellStart"/>
            <w:r w:rsidRPr="008173B5">
              <w:rPr>
                <w:rFonts w:ascii="Arial" w:hAnsi="Arial" w:cs="Arial"/>
                <w:spacing w:val="-3"/>
                <w:w w:val="115"/>
                <w:lang w:val="es-CO" w:eastAsia="en-US" w:bidi="ar-SA"/>
              </w:rPr>
              <w:t>afrodes</w:t>
            </w:r>
            <w:r w:rsidRPr="008173B5">
              <w:rPr>
                <w:rFonts w:ascii="Arial" w:hAnsi="Arial" w:cs="Arial"/>
                <w:w w:val="115"/>
                <w:lang w:val="es-CO" w:eastAsia="en-US" w:bidi="ar-SA"/>
              </w:rPr>
              <w:t>cendiente</w:t>
            </w:r>
            <w:proofErr w:type="spellEnd"/>
            <w:r w:rsidRPr="008173B5">
              <w:rPr>
                <w:rFonts w:ascii="Arial" w:hAnsi="Arial" w:cs="Arial"/>
                <w:w w:val="115"/>
                <w:lang w:val="es-CO" w:eastAsia="en-US" w:bidi="ar-SA"/>
              </w:rPr>
              <w:t xml:space="preserve">, desde las prácticas pedagógicas del núcleo Mundo Matemático </w:t>
            </w:r>
            <w:r w:rsidRPr="008173B5">
              <w:rPr>
                <w:rFonts w:ascii="Arial" w:hAnsi="Arial" w:cs="Arial"/>
                <w:spacing w:val="-6"/>
                <w:w w:val="115"/>
                <w:lang w:val="es-CO" w:eastAsia="en-US" w:bidi="ar-SA"/>
              </w:rPr>
              <w:t xml:space="preserve">en </w:t>
            </w:r>
            <w:r w:rsidRPr="008173B5">
              <w:rPr>
                <w:rFonts w:ascii="Arial" w:hAnsi="Arial" w:cs="Arial"/>
                <w:w w:val="115"/>
                <w:lang w:val="es-CO" w:eastAsia="en-US" w:bidi="ar-SA"/>
              </w:rPr>
              <w:t>desarrollo del Proyecto</w:t>
            </w:r>
            <w:r w:rsidRPr="008173B5">
              <w:rPr>
                <w:rFonts w:ascii="Arial" w:hAnsi="Arial" w:cs="Arial"/>
                <w:spacing w:val="14"/>
                <w:w w:val="115"/>
                <w:lang w:val="es-CO" w:eastAsia="en-US" w:bidi="ar-SA"/>
              </w:rPr>
              <w:t xml:space="preserve"> </w:t>
            </w:r>
            <w:r w:rsidRPr="008173B5">
              <w:rPr>
                <w:rFonts w:ascii="Arial" w:hAnsi="Arial" w:cs="Arial"/>
                <w:w w:val="115"/>
                <w:lang w:val="es-CO" w:eastAsia="en-US" w:bidi="ar-SA"/>
              </w:rPr>
              <w:t>etnoeducativo?</w:t>
            </w:r>
          </w:p>
          <w:p w14:paraId="762024EA" w14:textId="77777777" w:rsidR="008173B5" w:rsidRPr="008173B5" w:rsidRDefault="008173B5" w:rsidP="00381BE1">
            <w:pPr>
              <w:widowControl/>
              <w:numPr>
                <w:ilvl w:val="0"/>
                <w:numId w:val="8"/>
              </w:numPr>
              <w:tabs>
                <w:tab w:val="left" w:pos="838"/>
              </w:tabs>
              <w:autoSpaceDE/>
              <w:autoSpaceDN/>
              <w:spacing w:before="53" w:line="261" w:lineRule="auto"/>
              <w:ind w:right="1308"/>
              <w:jc w:val="both"/>
              <w:rPr>
                <w:rFonts w:ascii="Arial" w:hAnsi="Arial" w:cs="Arial"/>
                <w:lang w:val="es-CO" w:eastAsia="en-US" w:bidi="ar-SA"/>
              </w:rPr>
            </w:pPr>
            <w:r w:rsidRPr="008173B5">
              <w:rPr>
                <w:rFonts w:ascii="Arial" w:hAnsi="Arial" w:cs="Arial"/>
                <w:w w:val="115"/>
                <w:lang w:val="es-CO" w:eastAsia="en-US" w:bidi="ar-SA"/>
              </w:rPr>
              <w:t>¿De qué manera enseñar a nuestros niños, niñas y jóvenes a interactuar con los sistemas de medidas tradicionales y los del sistema métrico universal en la resolución 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problemas?</w:t>
            </w:r>
          </w:p>
          <w:p w14:paraId="4A351001" w14:textId="77777777" w:rsidR="008173B5" w:rsidRPr="008173B5" w:rsidRDefault="008173B5" w:rsidP="008173B5">
            <w:pPr>
              <w:keepNext/>
              <w:keepLines/>
              <w:widowControl/>
              <w:autoSpaceDE/>
              <w:autoSpaceDN/>
              <w:spacing w:before="55" w:line="276" w:lineRule="auto"/>
              <w:jc w:val="both"/>
              <w:outlineLvl w:val="8"/>
              <w:rPr>
                <w:rFonts w:ascii="Arial" w:eastAsia="Times New Roman" w:hAnsi="Arial" w:cs="Arial"/>
                <w:b/>
                <w:i/>
                <w:iCs/>
                <w:w w:val="115"/>
                <w:lang w:val="es-CO" w:eastAsia="en-US" w:bidi="ar-SA"/>
              </w:rPr>
            </w:pPr>
          </w:p>
          <w:p w14:paraId="70B3DEE3" w14:textId="77777777" w:rsidR="008173B5" w:rsidRPr="008173B5" w:rsidRDefault="008173B5" w:rsidP="008173B5">
            <w:pPr>
              <w:keepNext/>
              <w:keepLines/>
              <w:widowControl/>
              <w:autoSpaceDE/>
              <w:autoSpaceDN/>
              <w:spacing w:before="55"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 GENERAL Y OBJETIVOS ESPECÍFICOS:</w:t>
            </w:r>
          </w:p>
          <w:p w14:paraId="3F7A9337" w14:textId="77777777" w:rsidR="008173B5" w:rsidRPr="008173B5" w:rsidRDefault="008173B5" w:rsidP="008173B5">
            <w:pPr>
              <w:widowControl/>
              <w:autoSpaceDE/>
              <w:autoSpaceDN/>
              <w:spacing w:before="193"/>
              <w:ind w:left="117"/>
              <w:jc w:val="both"/>
              <w:rPr>
                <w:rFonts w:ascii="Arial" w:eastAsia="Times New Roman" w:hAnsi="Arial" w:cs="Arial"/>
                <w:b/>
                <w:i/>
                <w:lang w:bidi="ar-SA"/>
              </w:rPr>
            </w:pPr>
            <w:r w:rsidRPr="008173B5">
              <w:rPr>
                <w:rFonts w:ascii="Arial" w:eastAsia="Times New Roman" w:hAnsi="Arial" w:cs="Arial"/>
                <w:b/>
                <w:i/>
                <w:w w:val="115"/>
                <w:lang w:bidi="ar-SA"/>
              </w:rPr>
              <w:t>Objetivo general</w:t>
            </w:r>
          </w:p>
          <w:p w14:paraId="5C6E7C6C" w14:textId="77777777" w:rsidR="008173B5" w:rsidRPr="008173B5" w:rsidRDefault="008173B5" w:rsidP="008173B5">
            <w:pPr>
              <w:spacing w:before="194" w:line="261" w:lineRule="auto"/>
              <w:ind w:left="117" w:right="1308"/>
              <w:jc w:val="both"/>
              <w:rPr>
                <w:rFonts w:ascii="Arial" w:hAnsi="Arial" w:cs="Arial"/>
              </w:rPr>
            </w:pPr>
            <w:r w:rsidRPr="008173B5">
              <w:rPr>
                <w:rFonts w:ascii="Arial" w:hAnsi="Arial" w:cs="Arial"/>
                <w:w w:val="115"/>
              </w:rPr>
              <w:t xml:space="preserve">Rescatar y valorizar el conocimiento de nuestros ancestros </w:t>
            </w:r>
            <w:proofErr w:type="spellStart"/>
            <w:r w:rsidRPr="008173B5">
              <w:rPr>
                <w:rFonts w:ascii="Arial" w:hAnsi="Arial" w:cs="Arial"/>
                <w:w w:val="115"/>
              </w:rPr>
              <w:t>afrodescendientes</w:t>
            </w:r>
            <w:proofErr w:type="spellEnd"/>
            <w:r w:rsidRPr="008173B5">
              <w:rPr>
                <w:rFonts w:ascii="Arial" w:hAnsi="Arial" w:cs="Arial"/>
                <w:w w:val="115"/>
              </w:rPr>
              <w:t xml:space="preserve">, a través de la educación matemática </w:t>
            </w:r>
            <w:r w:rsidRPr="008173B5">
              <w:rPr>
                <w:rFonts w:ascii="Arial" w:hAnsi="Arial" w:cs="Arial"/>
                <w:spacing w:val="-3"/>
                <w:w w:val="115"/>
              </w:rPr>
              <w:t xml:space="preserve">escolar, </w:t>
            </w:r>
            <w:r w:rsidRPr="008173B5">
              <w:rPr>
                <w:rFonts w:ascii="Arial" w:hAnsi="Arial" w:cs="Arial"/>
                <w:w w:val="115"/>
              </w:rPr>
              <w:t>para mejorar el desarrollo de pensamiento y la re- solución de problemas pedagógicos, sociales y comunitarios por parte de los hombres y mujeres de la comunidad</w:t>
            </w:r>
            <w:r w:rsidRPr="008173B5">
              <w:rPr>
                <w:rFonts w:ascii="Arial" w:hAnsi="Arial" w:cs="Arial"/>
                <w:spacing w:val="22"/>
                <w:w w:val="115"/>
              </w:rPr>
              <w:t xml:space="preserve"> </w:t>
            </w:r>
            <w:r w:rsidRPr="008173B5">
              <w:rPr>
                <w:rFonts w:ascii="Arial" w:hAnsi="Arial" w:cs="Arial"/>
                <w:w w:val="115"/>
              </w:rPr>
              <w:t xml:space="preserve">bajo </w:t>
            </w:r>
            <w:proofErr w:type="spellStart"/>
            <w:r w:rsidRPr="008173B5">
              <w:rPr>
                <w:rFonts w:ascii="Arial" w:hAnsi="Arial" w:cs="Arial"/>
                <w:w w:val="115"/>
              </w:rPr>
              <w:t>atrateña</w:t>
            </w:r>
            <w:proofErr w:type="spellEnd"/>
            <w:r w:rsidRPr="008173B5">
              <w:rPr>
                <w:rFonts w:ascii="Arial" w:hAnsi="Arial" w:cs="Arial"/>
                <w:w w:val="115"/>
              </w:rPr>
              <w:t>.</w:t>
            </w:r>
          </w:p>
          <w:p w14:paraId="15A8141A" w14:textId="77777777" w:rsidR="008173B5" w:rsidRPr="008173B5" w:rsidRDefault="008173B5" w:rsidP="008173B5">
            <w:pPr>
              <w:keepNext/>
              <w:keepLines/>
              <w:widowControl/>
              <w:autoSpaceDE/>
              <w:autoSpaceDN/>
              <w:spacing w:before="101" w:line="276" w:lineRule="auto"/>
              <w:ind w:left="570"/>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Objetivos específicos:</w:t>
            </w:r>
          </w:p>
          <w:p w14:paraId="6C17ED41" w14:textId="77777777" w:rsidR="008173B5" w:rsidRPr="008173B5" w:rsidRDefault="008173B5" w:rsidP="00381BE1">
            <w:pPr>
              <w:widowControl/>
              <w:numPr>
                <w:ilvl w:val="0"/>
                <w:numId w:val="8"/>
              </w:numPr>
              <w:tabs>
                <w:tab w:val="left" w:pos="1291"/>
              </w:tabs>
              <w:autoSpaceDE/>
              <w:autoSpaceDN/>
              <w:spacing w:before="193"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Mejorar la relación familia-escuela-comunidad </w:t>
            </w:r>
            <w:r w:rsidRPr="008173B5">
              <w:rPr>
                <w:rFonts w:ascii="Arial" w:hAnsi="Arial" w:cs="Arial"/>
                <w:w w:val="115"/>
                <w:lang w:val="es-CO" w:eastAsia="en-US" w:bidi="ar-SA"/>
              </w:rPr>
              <w:lastRenderedPageBreak/>
              <w:t xml:space="preserve">mediante la incorporación </w:t>
            </w:r>
            <w:r w:rsidRPr="008173B5">
              <w:rPr>
                <w:rFonts w:ascii="Arial" w:hAnsi="Arial" w:cs="Arial"/>
                <w:spacing w:val="-6"/>
                <w:w w:val="115"/>
                <w:lang w:val="es-CO" w:eastAsia="en-US" w:bidi="ar-SA"/>
              </w:rPr>
              <w:t>de</w:t>
            </w:r>
            <w:r w:rsidRPr="008173B5">
              <w:rPr>
                <w:rFonts w:ascii="Arial" w:hAnsi="Arial" w:cs="Arial"/>
                <w:spacing w:val="45"/>
                <w:w w:val="115"/>
                <w:lang w:val="es-CO" w:eastAsia="en-US" w:bidi="ar-SA"/>
              </w:rPr>
              <w:t xml:space="preserve"> </w:t>
            </w:r>
            <w:r w:rsidRPr="008173B5">
              <w:rPr>
                <w:rFonts w:ascii="Arial" w:hAnsi="Arial" w:cs="Arial"/>
                <w:w w:val="115"/>
                <w:lang w:val="es-CO" w:eastAsia="en-US" w:bidi="ar-SA"/>
              </w:rPr>
              <w:t>los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saberes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matemáticos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propios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de</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nuestros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ancestros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afrodescendientes,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a</w:t>
            </w:r>
            <w:r w:rsidRPr="008173B5">
              <w:rPr>
                <w:rFonts w:ascii="Arial" w:hAnsi="Arial" w:cs="Arial"/>
                <w:spacing w:val="-7"/>
                <w:w w:val="115"/>
                <w:lang w:val="es-CO" w:eastAsia="en-US" w:bidi="ar-SA"/>
              </w:rPr>
              <w:t xml:space="preserve"> </w:t>
            </w:r>
            <w:r w:rsidRPr="008173B5">
              <w:rPr>
                <w:rFonts w:ascii="Arial" w:hAnsi="Arial" w:cs="Arial"/>
                <w:spacing w:val="-6"/>
                <w:w w:val="115"/>
                <w:lang w:val="es-CO" w:eastAsia="en-US" w:bidi="ar-SA"/>
              </w:rPr>
              <w:t xml:space="preserve">los </w:t>
            </w:r>
            <w:r w:rsidRPr="008173B5">
              <w:rPr>
                <w:rFonts w:ascii="Arial" w:hAnsi="Arial" w:cs="Arial"/>
                <w:w w:val="115"/>
                <w:lang w:val="es-CO" w:eastAsia="en-US" w:bidi="ar-SA"/>
              </w:rPr>
              <w:t>procesos educativos escolares y</w:t>
            </w:r>
            <w:r w:rsidRPr="008173B5">
              <w:rPr>
                <w:rFonts w:ascii="Arial" w:hAnsi="Arial" w:cs="Arial"/>
                <w:spacing w:val="15"/>
                <w:w w:val="115"/>
                <w:lang w:val="es-CO" w:eastAsia="en-US" w:bidi="ar-SA"/>
              </w:rPr>
              <w:t xml:space="preserve"> </w:t>
            </w:r>
            <w:r w:rsidRPr="008173B5">
              <w:rPr>
                <w:rFonts w:ascii="Arial" w:hAnsi="Arial" w:cs="Arial"/>
                <w:w w:val="115"/>
                <w:lang w:val="es-CO" w:eastAsia="en-US" w:bidi="ar-SA"/>
              </w:rPr>
              <w:t>comunitarios.</w:t>
            </w:r>
          </w:p>
          <w:p w14:paraId="6CF5BF36" w14:textId="77777777" w:rsidR="008173B5" w:rsidRPr="008173B5" w:rsidRDefault="008173B5" w:rsidP="00381BE1">
            <w:pPr>
              <w:widowControl/>
              <w:numPr>
                <w:ilvl w:val="0"/>
                <w:numId w:val="8"/>
              </w:numPr>
              <w:tabs>
                <w:tab w:val="left" w:pos="1291"/>
              </w:tabs>
              <w:autoSpaceDE/>
              <w:autoSpaceDN/>
              <w:spacing w:before="55"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Aprovechar los saberes matemáticos de la cultura </w:t>
            </w:r>
            <w:proofErr w:type="spellStart"/>
            <w:r w:rsidRPr="008173B5">
              <w:rPr>
                <w:rFonts w:ascii="Arial" w:hAnsi="Arial" w:cs="Arial"/>
                <w:w w:val="115"/>
                <w:lang w:val="es-CO" w:eastAsia="en-US" w:bidi="ar-SA"/>
              </w:rPr>
              <w:t>afrodescendiente</w:t>
            </w:r>
            <w:proofErr w:type="spellEnd"/>
            <w:r w:rsidRPr="008173B5">
              <w:rPr>
                <w:rFonts w:ascii="Arial" w:hAnsi="Arial" w:cs="Arial"/>
                <w:w w:val="115"/>
                <w:lang w:val="es-CO" w:eastAsia="en-US" w:bidi="ar-SA"/>
              </w:rPr>
              <w:t xml:space="preserve"> y el</w:t>
            </w:r>
            <w:r w:rsidRPr="008173B5">
              <w:rPr>
                <w:rFonts w:ascii="Arial" w:hAnsi="Arial" w:cs="Arial"/>
                <w:spacing w:val="-15"/>
                <w:w w:val="115"/>
                <w:lang w:val="es-CO" w:eastAsia="en-US" w:bidi="ar-SA"/>
              </w:rPr>
              <w:t xml:space="preserve"> </w:t>
            </w:r>
            <w:r w:rsidRPr="008173B5">
              <w:rPr>
                <w:rFonts w:ascii="Arial" w:hAnsi="Arial" w:cs="Arial"/>
                <w:w w:val="115"/>
                <w:lang w:val="es-CO" w:eastAsia="en-US" w:bidi="ar-SA"/>
              </w:rPr>
              <w:t>sistema de</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medida</w:t>
            </w:r>
            <w:r w:rsidRPr="008173B5">
              <w:rPr>
                <w:rFonts w:ascii="Arial" w:hAnsi="Arial" w:cs="Arial"/>
                <w:spacing w:val="12"/>
                <w:w w:val="115"/>
                <w:lang w:val="es-CO" w:eastAsia="en-US" w:bidi="ar-SA"/>
              </w:rPr>
              <w:t xml:space="preserve"> </w:t>
            </w:r>
            <w:r w:rsidRPr="008173B5">
              <w:rPr>
                <w:rFonts w:ascii="Arial" w:hAnsi="Arial" w:cs="Arial"/>
                <w:w w:val="115"/>
                <w:lang w:val="es-CO" w:eastAsia="en-US" w:bidi="ar-SA"/>
              </w:rPr>
              <w:t>universal,</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para</w:t>
            </w:r>
            <w:r w:rsidRPr="008173B5">
              <w:rPr>
                <w:rFonts w:ascii="Arial" w:hAnsi="Arial" w:cs="Arial"/>
                <w:spacing w:val="12"/>
                <w:w w:val="115"/>
                <w:lang w:val="es-CO" w:eastAsia="en-US" w:bidi="ar-SA"/>
              </w:rPr>
              <w:t xml:space="preserve"> </w:t>
            </w:r>
            <w:r w:rsidRPr="008173B5">
              <w:rPr>
                <w:rFonts w:ascii="Arial" w:hAnsi="Arial" w:cs="Arial"/>
                <w:w w:val="115"/>
                <w:lang w:val="es-CO" w:eastAsia="en-US" w:bidi="ar-SA"/>
              </w:rPr>
              <w:t>promover</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12"/>
                <w:w w:val="115"/>
                <w:lang w:val="es-CO" w:eastAsia="en-US" w:bidi="ar-SA"/>
              </w:rPr>
              <w:t xml:space="preserve"> </w:t>
            </w:r>
            <w:r w:rsidRPr="008173B5">
              <w:rPr>
                <w:rFonts w:ascii="Arial" w:hAnsi="Arial" w:cs="Arial"/>
                <w:w w:val="115"/>
                <w:lang w:val="es-CO" w:eastAsia="en-US" w:bidi="ar-SA"/>
              </w:rPr>
              <w:t>identidad</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cultural</w:t>
            </w:r>
            <w:r w:rsidRPr="008173B5">
              <w:rPr>
                <w:rFonts w:ascii="Arial" w:hAnsi="Arial" w:cs="Arial"/>
                <w:spacing w:val="12"/>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12"/>
                <w:w w:val="115"/>
                <w:lang w:val="es-CO" w:eastAsia="en-US" w:bidi="ar-SA"/>
              </w:rPr>
              <w:t xml:space="preserve"> </w:t>
            </w:r>
            <w:r w:rsidRPr="008173B5">
              <w:rPr>
                <w:rFonts w:ascii="Arial" w:hAnsi="Arial" w:cs="Arial"/>
                <w:w w:val="115"/>
                <w:lang w:val="es-CO" w:eastAsia="en-US" w:bidi="ar-SA"/>
              </w:rPr>
              <w:t>interculturalidad.</w:t>
            </w:r>
          </w:p>
          <w:p w14:paraId="2AB56A56" w14:textId="77777777" w:rsidR="008173B5" w:rsidRPr="008173B5" w:rsidRDefault="008173B5" w:rsidP="00381BE1">
            <w:pPr>
              <w:widowControl/>
              <w:numPr>
                <w:ilvl w:val="0"/>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Incorporar el sistema de medida tradicional con los del mundo globalizado para la resolución de problemas educativos y del contexto social</w:t>
            </w:r>
            <w:r w:rsidRPr="008173B5">
              <w:rPr>
                <w:rFonts w:ascii="Arial" w:hAnsi="Arial" w:cs="Arial"/>
                <w:spacing w:val="57"/>
                <w:w w:val="115"/>
                <w:lang w:val="es-CO" w:eastAsia="en-US" w:bidi="ar-SA"/>
              </w:rPr>
              <w:t xml:space="preserve"> </w:t>
            </w:r>
            <w:r w:rsidRPr="008173B5">
              <w:rPr>
                <w:rFonts w:ascii="Arial" w:hAnsi="Arial" w:cs="Arial"/>
                <w:w w:val="115"/>
                <w:lang w:val="es-CO" w:eastAsia="en-US" w:bidi="ar-SA"/>
              </w:rPr>
              <w:t>comunitario.</w:t>
            </w:r>
          </w:p>
          <w:p w14:paraId="0CBD387E" w14:textId="77777777" w:rsidR="008173B5" w:rsidRPr="008173B5" w:rsidRDefault="008173B5" w:rsidP="00381BE1">
            <w:pPr>
              <w:widowControl/>
              <w:numPr>
                <w:ilvl w:val="0"/>
                <w:numId w:val="8"/>
              </w:numPr>
              <w:tabs>
                <w:tab w:val="left" w:pos="1291"/>
              </w:tabs>
              <w:autoSpaceDE/>
              <w:autoSpaceDN/>
              <w:spacing w:before="55" w:line="261" w:lineRule="auto"/>
              <w:ind w:right="856"/>
              <w:jc w:val="both"/>
              <w:rPr>
                <w:rFonts w:ascii="Arial" w:hAnsi="Arial" w:cs="Arial"/>
                <w:lang w:val="es-CO" w:eastAsia="en-US" w:bidi="ar-SA"/>
              </w:rPr>
            </w:pPr>
            <w:r w:rsidRPr="008173B5">
              <w:rPr>
                <w:rFonts w:ascii="Arial" w:hAnsi="Arial" w:cs="Arial"/>
                <w:w w:val="115"/>
                <w:lang w:val="es-CO" w:eastAsia="en-US" w:bidi="ar-SA"/>
              </w:rPr>
              <w:t xml:space="preserve">Identificar los procesos y tipos de pensamiento matemático utilizados por </w:t>
            </w:r>
            <w:r w:rsidRPr="008173B5">
              <w:rPr>
                <w:rFonts w:ascii="Arial" w:hAnsi="Arial" w:cs="Arial"/>
                <w:spacing w:val="-5"/>
                <w:w w:val="115"/>
                <w:lang w:val="es-CO" w:eastAsia="en-US" w:bidi="ar-SA"/>
              </w:rPr>
              <w:t xml:space="preserve">los </w:t>
            </w:r>
            <w:r w:rsidRPr="008173B5">
              <w:rPr>
                <w:rFonts w:ascii="Arial" w:hAnsi="Arial" w:cs="Arial"/>
                <w:w w:val="115"/>
                <w:lang w:val="es-CO" w:eastAsia="en-US" w:bidi="ar-SA"/>
              </w:rPr>
              <w:t>artesanos en la construcción de vivienda tradicional del bajo</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Atrato.</w:t>
            </w:r>
          </w:p>
          <w:p w14:paraId="522CE5AE" w14:textId="77777777" w:rsidR="008173B5" w:rsidRPr="008173B5" w:rsidRDefault="008173B5" w:rsidP="008173B5">
            <w:pPr>
              <w:keepNext/>
              <w:keepLines/>
              <w:widowControl/>
              <w:autoSpaceDE/>
              <w:autoSpaceDN/>
              <w:spacing w:before="169" w:line="261" w:lineRule="auto"/>
              <w:ind w:left="570" w:right="778"/>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OBJETIVOS DE APRENDIZAJE POR CICLOS ETNOEDUCATIVOS, NIVELES Y CONJUNTOS DE GRADO</w:t>
            </w:r>
          </w:p>
          <w:p w14:paraId="1F742EFC" w14:textId="77777777" w:rsidR="008173B5" w:rsidRPr="008173B5" w:rsidRDefault="008173B5" w:rsidP="008173B5">
            <w:pPr>
              <w:widowControl/>
              <w:autoSpaceDE/>
              <w:autoSpaceDN/>
              <w:spacing w:before="169"/>
              <w:ind w:left="570"/>
              <w:jc w:val="both"/>
              <w:rPr>
                <w:rFonts w:ascii="Arial" w:eastAsia="Times New Roman" w:hAnsi="Arial" w:cs="Arial"/>
                <w:b/>
                <w:i/>
                <w:lang w:bidi="ar-SA"/>
              </w:rPr>
            </w:pPr>
            <w:r w:rsidRPr="008173B5">
              <w:rPr>
                <w:rFonts w:ascii="Arial" w:eastAsia="Times New Roman" w:hAnsi="Arial" w:cs="Arial"/>
                <w:b/>
                <w:i/>
                <w:w w:val="115"/>
                <w:u w:val="single" w:color="25408F"/>
                <w:lang w:bidi="ar-SA"/>
              </w:rPr>
              <w:t>Ciclo de iniciación comunitaria: Preescolar</w:t>
            </w:r>
          </w:p>
          <w:p w14:paraId="473B4D2B" w14:textId="77777777" w:rsidR="008173B5" w:rsidRPr="008173B5" w:rsidRDefault="008173B5" w:rsidP="008173B5">
            <w:pPr>
              <w:keepNext/>
              <w:keepLines/>
              <w:widowControl/>
              <w:autoSpaceDE/>
              <w:autoSpaceDN/>
              <w:spacing w:before="193"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 0°</w:t>
            </w:r>
          </w:p>
          <w:p w14:paraId="490C395F" w14:textId="77777777" w:rsidR="008173B5" w:rsidRPr="008173B5" w:rsidRDefault="008173B5" w:rsidP="00381BE1">
            <w:pPr>
              <w:widowControl/>
              <w:numPr>
                <w:ilvl w:val="0"/>
                <w:numId w:val="8"/>
              </w:numPr>
              <w:tabs>
                <w:tab w:val="left" w:pos="1291"/>
              </w:tabs>
              <w:autoSpaceDE/>
              <w:autoSpaceDN/>
              <w:spacing w:before="193"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Realizar actividades de aprestamiento escritural y el contacto con el </w:t>
            </w:r>
            <w:r w:rsidRPr="008173B5">
              <w:rPr>
                <w:rFonts w:ascii="Arial" w:hAnsi="Arial" w:cs="Arial"/>
                <w:spacing w:val="-3"/>
                <w:w w:val="115"/>
                <w:lang w:val="es-CO" w:eastAsia="en-US" w:bidi="ar-SA"/>
              </w:rPr>
              <w:t xml:space="preserve">mundo </w:t>
            </w:r>
            <w:r w:rsidRPr="008173B5">
              <w:rPr>
                <w:rFonts w:ascii="Arial" w:hAnsi="Arial" w:cs="Arial"/>
                <w:w w:val="115"/>
                <w:lang w:val="es-CO" w:eastAsia="en-US" w:bidi="ar-SA"/>
              </w:rPr>
              <w:t xml:space="preserve">matemático, solucionando problemas y operaciones de acuerdo con sus </w:t>
            </w:r>
            <w:r w:rsidRPr="008173B5">
              <w:rPr>
                <w:rFonts w:ascii="Arial" w:hAnsi="Arial" w:cs="Arial"/>
                <w:spacing w:val="-4"/>
                <w:w w:val="115"/>
                <w:lang w:val="es-CO" w:eastAsia="en-US" w:bidi="ar-SA"/>
              </w:rPr>
              <w:t>capa</w:t>
            </w:r>
            <w:r w:rsidRPr="008173B5">
              <w:rPr>
                <w:rFonts w:ascii="Arial" w:hAnsi="Arial" w:cs="Arial"/>
                <w:w w:val="115"/>
                <w:lang w:val="es-CO" w:eastAsia="en-US" w:bidi="ar-SA"/>
              </w:rPr>
              <w:t>cidades.</w:t>
            </w:r>
          </w:p>
          <w:p w14:paraId="7501C7AD" w14:textId="77777777" w:rsidR="008173B5" w:rsidRPr="008173B5" w:rsidRDefault="008173B5" w:rsidP="00381BE1">
            <w:pPr>
              <w:widowControl/>
              <w:numPr>
                <w:ilvl w:val="0"/>
                <w:numId w:val="8"/>
              </w:numPr>
              <w:tabs>
                <w:tab w:val="left" w:pos="1291"/>
              </w:tabs>
              <w:autoSpaceDE/>
              <w:autoSpaceDN/>
              <w:spacing w:before="55"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Ejercitar habilidades y destrezas en el manejo de la ubicación espacio temporal para establecer comparaciones de elementos y otro tipo de relaciones en </w:t>
            </w:r>
            <w:r w:rsidRPr="008173B5">
              <w:rPr>
                <w:rFonts w:ascii="Arial" w:hAnsi="Arial" w:cs="Arial"/>
                <w:spacing w:val="-8"/>
                <w:w w:val="115"/>
                <w:lang w:val="es-CO" w:eastAsia="en-US" w:bidi="ar-SA"/>
              </w:rPr>
              <w:t xml:space="preserve">el </w:t>
            </w:r>
            <w:r w:rsidRPr="008173B5">
              <w:rPr>
                <w:rFonts w:ascii="Arial" w:hAnsi="Arial" w:cs="Arial"/>
                <w:w w:val="115"/>
                <w:lang w:val="es-CO" w:eastAsia="en-US" w:bidi="ar-SA"/>
              </w:rPr>
              <w:t>aula, el hogar y la</w:t>
            </w:r>
            <w:r w:rsidRPr="008173B5">
              <w:rPr>
                <w:rFonts w:ascii="Arial" w:hAnsi="Arial" w:cs="Arial"/>
                <w:spacing w:val="26"/>
                <w:w w:val="115"/>
                <w:lang w:val="es-CO" w:eastAsia="en-US" w:bidi="ar-SA"/>
              </w:rPr>
              <w:t xml:space="preserve"> </w:t>
            </w:r>
            <w:r w:rsidRPr="008173B5">
              <w:rPr>
                <w:rFonts w:ascii="Arial" w:hAnsi="Arial" w:cs="Arial"/>
                <w:w w:val="115"/>
                <w:lang w:val="es-CO" w:eastAsia="en-US" w:bidi="ar-SA"/>
              </w:rPr>
              <w:t>comunidad.</w:t>
            </w:r>
          </w:p>
          <w:p w14:paraId="605633B4" w14:textId="77777777" w:rsidR="008173B5" w:rsidRPr="008173B5" w:rsidRDefault="008173B5" w:rsidP="00381BE1">
            <w:pPr>
              <w:widowControl/>
              <w:numPr>
                <w:ilvl w:val="0"/>
                <w:numId w:val="8"/>
              </w:numPr>
              <w:tabs>
                <w:tab w:val="left" w:pos="1291"/>
              </w:tabs>
              <w:autoSpaceDE/>
              <w:autoSpaceDN/>
              <w:spacing w:before="54" w:line="261" w:lineRule="auto"/>
              <w:ind w:right="855"/>
              <w:jc w:val="both"/>
              <w:rPr>
                <w:rFonts w:ascii="Arial" w:hAnsi="Arial" w:cs="Arial"/>
                <w:lang w:val="es-CO" w:eastAsia="en-US" w:bidi="ar-SA"/>
              </w:rPr>
            </w:pPr>
            <w:r w:rsidRPr="008173B5">
              <w:rPr>
                <w:rFonts w:ascii="Arial" w:hAnsi="Arial" w:cs="Arial"/>
                <w:w w:val="115"/>
                <w:lang w:val="es-CO" w:eastAsia="en-US" w:bidi="ar-SA"/>
              </w:rPr>
              <w:t xml:space="preserve">Desarrollo de la capacidad creativa, la imaginación, la observación y el gusto por </w:t>
            </w:r>
            <w:r w:rsidRPr="008173B5">
              <w:rPr>
                <w:rFonts w:ascii="Arial" w:hAnsi="Arial" w:cs="Arial"/>
                <w:spacing w:val="-3"/>
                <w:w w:val="115"/>
                <w:lang w:val="es-CO" w:eastAsia="en-US" w:bidi="ar-SA"/>
              </w:rPr>
              <w:t xml:space="preserve">explorar, </w:t>
            </w:r>
            <w:r w:rsidRPr="008173B5">
              <w:rPr>
                <w:rFonts w:ascii="Arial" w:hAnsi="Arial" w:cs="Arial"/>
                <w:w w:val="115"/>
                <w:lang w:val="es-CO" w:eastAsia="en-US" w:bidi="ar-SA"/>
              </w:rPr>
              <w:t xml:space="preserve">desde las </w:t>
            </w:r>
            <w:r w:rsidRPr="008173B5">
              <w:rPr>
                <w:rFonts w:ascii="Arial" w:hAnsi="Arial" w:cs="Arial"/>
                <w:w w:val="115"/>
                <w:lang w:val="es-CO" w:eastAsia="en-US" w:bidi="ar-SA"/>
              </w:rPr>
              <w:lastRenderedPageBreak/>
              <w:t>matemáticas, la realidad</w:t>
            </w:r>
            <w:r w:rsidRPr="008173B5">
              <w:rPr>
                <w:rFonts w:ascii="Arial" w:hAnsi="Arial" w:cs="Arial"/>
                <w:spacing w:val="42"/>
                <w:w w:val="115"/>
                <w:lang w:val="es-CO" w:eastAsia="en-US" w:bidi="ar-SA"/>
              </w:rPr>
              <w:t xml:space="preserve"> </w:t>
            </w:r>
            <w:r w:rsidRPr="008173B5">
              <w:rPr>
                <w:rFonts w:ascii="Arial" w:hAnsi="Arial" w:cs="Arial"/>
                <w:w w:val="115"/>
                <w:lang w:val="es-CO" w:eastAsia="en-US" w:bidi="ar-SA"/>
              </w:rPr>
              <w:t>circundante.</w:t>
            </w:r>
          </w:p>
          <w:p w14:paraId="660A63F8" w14:textId="77777777" w:rsidR="008173B5" w:rsidRPr="008173B5" w:rsidRDefault="008173B5" w:rsidP="00381BE1">
            <w:pPr>
              <w:widowControl/>
              <w:numPr>
                <w:ilvl w:val="0"/>
                <w:numId w:val="8"/>
              </w:numPr>
              <w:tabs>
                <w:tab w:val="left" w:pos="1291"/>
              </w:tabs>
              <w:autoSpaceDE/>
              <w:autoSpaceDN/>
              <w:spacing w:before="56"/>
              <w:jc w:val="both"/>
              <w:rPr>
                <w:rFonts w:ascii="Arial" w:hAnsi="Arial" w:cs="Arial"/>
                <w:lang w:val="es-CO" w:eastAsia="en-US" w:bidi="ar-SA"/>
              </w:rPr>
            </w:pPr>
            <w:r w:rsidRPr="008173B5">
              <w:rPr>
                <w:rFonts w:ascii="Arial" w:hAnsi="Arial" w:cs="Arial"/>
                <w:w w:val="115"/>
                <w:lang w:val="es-CO" w:eastAsia="en-US" w:bidi="ar-SA"/>
              </w:rPr>
              <w:t>Mostrar actitudes para la convivencia armónica consigo mismo y con los</w:t>
            </w:r>
            <w:r w:rsidRPr="008173B5">
              <w:rPr>
                <w:rFonts w:ascii="Arial" w:hAnsi="Arial" w:cs="Arial"/>
                <w:spacing w:val="53"/>
                <w:w w:val="115"/>
                <w:lang w:val="es-CO" w:eastAsia="en-US" w:bidi="ar-SA"/>
              </w:rPr>
              <w:t xml:space="preserve"> </w:t>
            </w:r>
            <w:r w:rsidRPr="008173B5">
              <w:rPr>
                <w:rFonts w:ascii="Arial" w:hAnsi="Arial" w:cs="Arial"/>
                <w:w w:val="115"/>
                <w:lang w:val="es-CO" w:eastAsia="en-US" w:bidi="ar-SA"/>
              </w:rPr>
              <w:t>otros.</w:t>
            </w:r>
          </w:p>
          <w:p w14:paraId="37AA0A4B" w14:textId="77777777" w:rsidR="008173B5" w:rsidRPr="008173B5" w:rsidRDefault="008173B5" w:rsidP="008173B5">
            <w:pPr>
              <w:widowControl/>
              <w:autoSpaceDE/>
              <w:autoSpaceDN/>
              <w:spacing w:before="193"/>
              <w:jc w:val="both"/>
              <w:rPr>
                <w:rFonts w:ascii="Arial" w:eastAsia="Times New Roman" w:hAnsi="Arial" w:cs="Arial"/>
                <w:b/>
                <w:i/>
                <w:lang w:bidi="ar-SA"/>
              </w:rPr>
            </w:pPr>
            <w:r w:rsidRPr="008173B5">
              <w:rPr>
                <w:rFonts w:ascii="Arial" w:eastAsia="Times New Roman" w:hAnsi="Arial" w:cs="Arial"/>
                <w:b/>
                <w:i/>
                <w:w w:val="115"/>
                <w:lang w:bidi="ar-SA"/>
              </w:rPr>
              <w:t>Ciclo de iniciación comunitaria: Básica primaria I</w:t>
            </w:r>
          </w:p>
          <w:p w14:paraId="1159B9FD" w14:textId="77777777" w:rsidR="008173B5" w:rsidRPr="008173B5" w:rsidRDefault="008173B5" w:rsidP="008173B5">
            <w:pPr>
              <w:keepNext/>
              <w:keepLines/>
              <w:widowControl/>
              <w:autoSpaceDE/>
              <w:autoSpaceDN/>
              <w:spacing w:before="194"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1°, 2° y 3°</w:t>
            </w:r>
          </w:p>
          <w:p w14:paraId="3A40D11D" w14:textId="77777777" w:rsidR="008173B5" w:rsidRPr="008173B5" w:rsidRDefault="008173B5" w:rsidP="00381BE1">
            <w:pPr>
              <w:widowControl/>
              <w:numPr>
                <w:ilvl w:val="0"/>
                <w:numId w:val="8"/>
              </w:numPr>
              <w:tabs>
                <w:tab w:val="left" w:pos="1291"/>
              </w:tabs>
              <w:autoSpaceDE/>
              <w:autoSpaceDN/>
              <w:spacing w:before="193" w:line="261" w:lineRule="auto"/>
              <w:ind w:right="854"/>
              <w:jc w:val="both"/>
              <w:rPr>
                <w:rFonts w:ascii="Arial" w:hAnsi="Arial" w:cs="Arial"/>
                <w:lang w:val="es-CO" w:eastAsia="en-US" w:bidi="ar-SA"/>
              </w:rPr>
            </w:pPr>
            <w:r w:rsidRPr="008173B5">
              <w:rPr>
                <w:rFonts w:ascii="Arial" w:hAnsi="Arial" w:cs="Arial"/>
                <w:w w:val="115"/>
                <w:lang w:val="es-CO" w:eastAsia="en-US" w:bidi="ar-SA"/>
              </w:rPr>
              <w:t xml:space="preserve">Propiciar la formación general e integral desde el mundo matemático, para </w:t>
            </w:r>
            <w:r w:rsidRPr="008173B5">
              <w:rPr>
                <w:rFonts w:ascii="Arial" w:hAnsi="Arial" w:cs="Arial"/>
                <w:spacing w:val="-8"/>
                <w:w w:val="115"/>
                <w:lang w:val="es-CO" w:eastAsia="en-US" w:bidi="ar-SA"/>
              </w:rPr>
              <w:t xml:space="preserve">la </w:t>
            </w:r>
            <w:r w:rsidRPr="008173B5">
              <w:rPr>
                <w:rFonts w:ascii="Arial" w:hAnsi="Arial" w:cs="Arial"/>
                <w:w w:val="115"/>
                <w:lang w:val="es-CO" w:eastAsia="en-US" w:bidi="ar-SA"/>
              </w:rPr>
              <w:t>expresión de ideas y situaciones relacionadas con la vida cotidiana, el análisis y resolución 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problemas.</w:t>
            </w:r>
          </w:p>
          <w:p w14:paraId="63A313D5" w14:textId="77777777" w:rsidR="008173B5" w:rsidRPr="008173B5" w:rsidRDefault="008173B5" w:rsidP="00381BE1">
            <w:pPr>
              <w:widowControl/>
              <w:numPr>
                <w:ilvl w:val="0"/>
                <w:numId w:val="8"/>
              </w:numPr>
              <w:tabs>
                <w:tab w:val="left" w:pos="1291"/>
              </w:tabs>
              <w:autoSpaceDE/>
              <w:autoSpaceDN/>
              <w:spacing w:before="55" w:line="261" w:lineRule="auto"/>
              <w:ind w:right="856"/>
              <w:jc w:val="both"/>
              <w:rPr>
                <w:rFonts w:ascii="Arial" w:hAnsi="Arial" w:cs="Arial"/>
                <w:lang w:val="es-CO" w:eastAsia="en-US" w:bidi="ar-SA"/>
              </w:rPr>
            </w:pPr>
            <w:r w:rsidRPr="008173B5">
              <w:rPr>
                <w:rFonts w:ascii="Arial" w:hAnsi="Arial" w:cs="Arial"/>
                <w:w w:val="115"/>
                <w:lang w:val="es-CO" w:eastAsia="en-US" w:bidi="ar-SA"/>
              </w:rPr>
              <w:t>Expresar en lenguaje matemático la comprensión de contenidos y situaciones relacionadas con el contexto</w:t>
            </w:r>
            <w:r w:rsidRPr="008173B5">
              <w:rPr>
                <w:rFonts w:ascii="Arial" w:hAnsi="Arial" w:cs="Arial"/>
                <w:spacing w:val="20"/>
                <w:w w:val="115"/>
                <w:lang w:val="es-CO" w:eastAsia="en-US" w:bidi="ar-SA"/>
              </w:rPr>
              <w:t xml:space="preserve"> </w:t>
            </w:r>
            <w:r w:rsidRPr="008173B5">
              <w:rPr>
                <w:rFonts w:ascii="Arial" w:hAnsi="Arial" w:cs="Arial"/>
                <w:w w:val="115"/>
                <w:lang w:val="es-CO" w:eastAsia="en-US" w:bidi="ar-SA"/>
              </w:rPr>
              <w:t>cotidiano.</w:t>
            </w:r>
          </w:p>
          <w:p w14:paraId="023CCB78" w14:textId="77777777" w:rsidR="008173B5" w:rsidRPr="008173B5" w:rsidRDefault="008173B5" w:rsidP="00381BE1">
            <w:pPr>
              <w:widowControl/>
              <w:numPr>
                <w:ilvl w:val="0"/>
                <w:numId w:val="8"/>
              </w:numPr>
              <w:tabs>
                <w:tab w:val="left" w:pos="1291"/>
              </w:tabs>
              <w:autoSpaceDE/>
              <w:autoSpaceDN/>
              <w:spacing w:before="55"/>
              <w:jc w:val="both"/>
              <w:rPr>
                <w:rFonts w:ascii="Arial" w:hAnsi="Arial" w:cs="Arial"/>
                <w:lang w:val="es-CO" w:eastAsia="en-US" w:bidi="ar-SA"/>
              </w:rPr>
            </w:pPr>
            <w:r w:rsidRPr="008173B5">
              <w:rPr>
                <w:rFonts w:ascii="Arial" w:hAnsi="Arial" w:cs="Arial"/>
                <w:w w:val="115"/>
                <w:lang w:val="es-CO" w:eastAsia="en-US" w:bidi="ar-SA"/>
              </w:rPr>
              <w:t>Utilizar el sistema métrico ancestral para resolver problemas</w:t>
            </w:r>
            <w:r w:rsidRPr="008173B5">
              <w:rPr>
                <w:rFonts w:ascii="Arial" w:hAnsi="Arial" w:cs="Arial"/>
                <w:spacing w:val="35"/>
                <w:w w:val="115"/>
                <w:lang w:val="es-CO" w:eastAsia="en-US" w:bidi="ar-SA"/>
              </w:rPr>
              <w:t xml:space="preserve"> </w:t>
            </w:r>
            <w:r w:rsidRPr="008173B5">
              <w:rPr>
                <w:rFonts w:ascii="Arial" w:hAnsi="Arial" w:cs="Arial"/>
                <w:w w:val="115"/>
                <w:lang w:val="es-CO" w:eastAsia="en-US" w:bidi="ar-SA"/>
              </w:rPr>
              <w:t>matemáticos.</w:t>
            </w:r>
          </w:p>
          <w:p w14:paraId="71565C16" w14:textId="77777777" w:rsidR="008173B5" w:rsidRPr="008173B5" w:rsidRDefault="008173B5" w:rsidP="008173B5">
            <w:pPr>
              <w:widowControl/>
              <w:autoSpaceDE/>
              <w:autoSpaceDN/>
              <w:spacing w:before="80"/>
              <w:jc w:val="both"/>
              <w:rPr>
                <w:rFonts w:ascii="Arial" w:eastAsia="Times New Roman" w:hAnsi="Arial" w:cs="Arial"/>
                <w:b/>
                <w:i/>
                <w:lang w:bidi="ar-SA"/>
              </w:rPr>
            </w:pPr>
            <w:r w:rsidRPr="008173B5">
              <w:rPr>
                <w:rFonts w:ascii="Arial" w:eastAsia="Times New Roman" w:hAnsi="Arial" w:cs="Arial"/>
                <w:b/>
                <w:i/>
                <w:w w:val="115"/>
                <w:u w:val="single" w:color="25408F"/>
                <w:lang w:bidi="ar-SA"/>
              </w:rPr>
              <w:t>Ciclo de Introducción comunitaria: Básica primaria II</w:t>
            </w:r>
          </w:p>
          <w:p w14:paraId="19179941" w14:textId="77777777" w:rsidR="008173B5" w:rsidRPr="008173B5" w:rsidRDefault="008173B5" w:rsidP="008173B5">
            <w:pPr>
              <w:keepNext/>
              <w:keepLines/>
              <w:widowControl/>
              <w:autoSpaceDE/>
              <w:autoSpaceDN/>
              <w:spacing w:before="194"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4° y 5°</w:t>
            </w:r>
          </w:p>
          <w:p w14:paraId="395F1453" w14:textId="77777777" w:rsidR="008173B5" w:rsidRPr="008173B5" w:rsidRDefault="008173B5" w:rsidP="00381BE1">
            <w:pPr>
              <w:widowControl/>
              <w:numPr>
                <w:ilvl w:val="0"/>
                <w:numId w:val="8"/>
              </w:numPr>
              <w:autoSpaceDE/>
              <w:autoSpaceDN/>
              <w:spacing w:before="100" w:line="261" w:lineRule="auto"/>
              <w:ind w:right="1304"/>
              <w:jc w:val="both"/>
              <w:rPr>
                <w:rFonts w:ascii="Arial" w:hAnsi="Arial" w:cs="Arial"/>
              </w:rPr>
            </w:pPr>
            <w:r w:rsidRPr="008173B5">
              <w:rPr>
                <w:rFonts w:ascii="Arial" w:hAnsi="Arial" w:cs="Arial"/>
                <w:w w:val="115"/>
              </w:rPr>
              <w:t xml:space="preserve">Desarrollar las actitudes y aptitudes investigativas para el estudio, </w:t>
            </w:r>
            <w:r w:rsidRPr="008173B5">
              <w:rPr>
                <w:rFonts w:ascii="Arial" w:hAnsi="Arial" w:cs="Arial"/>
                <w:spacing w:val="-2"/>
                <w:w w:val="115"/>
              </w:rPr>
              <w:t xml:space="preserve">formulación, </w:t>
            </w:r>
            <w:r w:rsidRPr="008173B5">
              <w:rPr>
                <w:rFonts w:ascii="Arial" w:hAnsi="Arial" w:cs="Arial"/>
                <w:w w:val="115"/>
              </w:rPr>
              <w:t>interpretación</w:t>
            </w:r>
            <w:r w:rsidRPr="008173B5">
              <w:rPr>
                <w:rFonts w:ascii="Arial" w:hAnsi="Arial" w:cs="Arial"/>
                <w:spacing w:val="29"/>
                <w:w w:val="115"/>
              </w:rPr>
              <w:t xml:space="preserve"> </w:t>
            </w:r>
            <w:r w:rsidRPr="008173B5">
              <w:rPr>
                <w:rFonts w:ascii="Arial" w:hAnsi="Arial" w:cs="Arial"/>
                <w:w w:val="115"/>
              </w:rPr>
              <w:t>y</w:t>
            </w:r>
            <w:r w:rsidRPr="008173B5">
              <w:rPr>
                <w:rFonts w:ascii="Arial" w:hAnsi="Arial" w:cs="Arial"/>
                <w:spacing w:val="29"/>
                <w:w w:val="115"/>
              </w:rPr>
              <w:t xml:space="preserve"> </w:t>
            </w:r>
            <w:r w:rsidRPr="008173B5">
              <w:rPr>
                <w:rFonts w:ascii="Arial" w:hAnsi="Arial" w:cs="Arial"/>
                <w:w w:val="115"/>
              </w:rPr>
              <w:t>comprensión</w:t>
            </w:r>
            <w:r w:rsidRPr="008173B5">
              <w:rPr>
                <w:rFonts w:ascii="Arial" w:hAnsi="Arial" w:cs="Arial"/>
                <w:spacing w:val="29"/>
                <w:w w:val="115"/>
              </w:rPr>
              <w:t xml:space="preserve"> </w:t>
            </w:r>
            <w:r w:rsidRPr="008173B5">
              <w:rPr>
                <w:rFonts w:ascii="Arial" w:hAnsi="Arial" w:cs="Arial"/>
                <w:w w:val="115"/>
              </w:rPr>
              <w:t>de</w:t>
            </w:r>
            <w:r w:rsidRPr="008173B5">
              <w:rPr>
                <w:rFonts w:ascii="Arial" w:hAnsi="Arial" w:cs="Arial"/>
                <w:spacing w:val="29"/>
                <w:w w:val="115"/>
              </w:rPr>
              <w:t xml:space="preserve"> </w:t>
            </w:r>
            <w:r w:rsidRPr="008173B5">
              <w:rPr>
                <w:rFonts w:ascii="Arial" w:hAnsi="Arial" w:cs="Arial"/>
                <w:w w:val="115"/>
              </w:rPr>
              <w:t>contenidos</w:t>
            </w:r>
            <w:r w:rsidRPr="008173B5">
              <w:rPr>
                <w:rFonts w:ascii="Arial" w:hAnsi="Arial" w:cs="Arial"/>
                <w:spacing w:val="29"/>
                <w:w w:val="115"/>
              </w:rPr>
              <w:t xml:space="preserve"> </w:t>
            </w:r>
            <w:r w:rsidRPr="008173B5">
              <w:rPr>
                <w:rFonts w:ascii="Arial" w:hAnsi="Arial" w:cs="Arial"/>
                <w:w w:val="115"/>
              </w:rPr>
              <w:t>y</w:t>
            </w:r>
            <w:r w:rsidRPr="008173B5">
              <w:rPr>
                <w:rFonts w:ascii="Arial" w:hAnsi="Arial" w:cs="Arial"/>
                <w:spacing w:val="29"/>
                <w:w w:val="115"/>
              </w:rPr>
              <w:t xml:space="preserve"> </w:t>
            </w:r>
            <w:r w:rsidRPr="008173B5">
              <w:rPr>
                <w:rFonts w:ascii="Arial" w:hAnsi="Arial" w:cs="Arial"/>
                <w:w w:val="115"/>
              </w:rPr>
              <w:t>situaciones</w:t>
            </w:r>
            <w:r w:rsidRPr="008173B5">
              <w:rPr>
                <w:rFonts w:ascii="Arial" w:hAnsi="Arial" w:cs="Arial"/>
                <w:spacing w:val="29"/>
                <w:w w:val="115"/>
              </w:rPr>
              <w:t xml:space="preserve"> </w:t>
            </w:r>
            <w:r w:rsidRPr="008173B5">
              <w:rPr>
                <w:rFonts w:ascii="Arial" w:hAnsi="Arial" w:cs="Arial"/>
                <w:w w:val="115"/>
              </w:rPr>
              <w:t xml:space="preserve">relacionadas con el mundo matemático, aplicados a la resolución de problemas cognoscitivos </w:t>
            </w:r>
            <w:r w:rsidRPr="008173B5">
              <w:rPr>
                <w:rFonts w:ascii="Arial" w:hAnsi="Arial" w:cs="Arial"/>
                <w:spacing w:val="-3"/>
                <w:w w:val="115"/>
              </w:rPr>
              <w:t xml:space="preserve">desde </w:t>
            </w:r>
            <w:r w:rsidRPr="008173B5">
              <w:rPr>
                <w:rFonts w:ascii="Arial" w:hAnsi="Arial" w:cs="Arial"/>
                <w:w w:val="115"/>
              </w:rPr>
              <w:t>las áreas integradas al núcleo, y el contexto social</w:t>
            </w:r>
            <w:r w:rsidRPr="008173B5">
              <w:rPr>
                <w:rFonts w:ascii="Arial" w:hAnsi="Arial" w:cs="Arial"/>
                <w:spacing w:val="52"/>
                <w:w w:val="115"/>
              </w:rPr>
              <w:t xml:space="preserve"> </w:t>
            </w:r>
            <w:r w:rsidRPr="008173B5">
              <w:rPr>
                <w:rFonts w:ascii="Arial" w:hAnsi="Arial" w:cs="Arial"/>
                <w:w w:val="115"/>
              </w:rPr>
              <w:t>cotidiano.</w:t>
            </w:r>
          </w:p>
          <w:p w14:paraId="0F9B9975" w14:textId="77777777" w:rsidR="008173B5" w:rsidRPr="008173B5" w:rsidRDefault="008173B5" w:rsidP="008173B5">
            <w:pPr>
              <w:widowControl/>
              <w:autoSpaceDE/>
              <w:autoSpaceDN/>
              <w:spacing w:before="56"/>
              <w:jc w:val="both"/>
              <w:rPr>
                <w:rFonts w:ascii="Arial" w:eastAsia="Times New Roman" w:hAnsi="Arial" w:cs="Arial"/>
                <w:b/>
                <w:i/>
                <w:lang w:bidi="ar-SA"/>
              </w:rPr>
            </w:pPr>
            <w:r w:rsidRPr="008173B5">
              <w:rPr>
                <w:rFonts w:ascii="Arial" w:eastAsia="Times New Roman" w:hAnsi="Arial" w:cs="Arial"/>
                <w:b/>
                <w:i/>
                <w:w w:val="115"/>
                <w:u w:val="single" w:color="25408F"/>
                <w:lang w:bidi="ar-SA"/>
              </w:rPr>
              <w:t>Ciclo de introducción y fundamentación comunitaria: Básica secundaria</w:t>
            </w:r>
            <w:r w:rsidRPr="008173B5">
              <w:rPr>
                <w:rFonts w:ascii="Arial" w:eastAsia="Times New Roman" w:hAnsi="Arial" w:cs="Arial"/>
                <w:b/>
                <w:i/>
                <w:u w:val="single" w:color="25408F"/>
                <w:lang w:bidi="ar-SA"/>
              </w:rPr>
              <w:t xml:space="preserve"> </w:t>
            </w:r>
          </w:p>
          <w:p w14:paraId="5F5AE728" w14:textId="77777777" w:rsidR="008173B5" w:rsidRPr="008173B5" w:rsidRDefault="008173B5" w:rsidP="008173B5">
            <w:pPr>
              <w:keepNext/>
              <w:keepLines/>
              <w:widowControl/>
              <w:autoSpaceDE/>
              <w:autoSpaceDN/>
              <w:spacing w:before="193"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6°, 7°; 8 y 9°</w:t>
            </w:r>
          </w:p>
          <w:p w14:paraId="3D62D893" w14:textId="77777777" w:rsidR="008173B5" w:rsidRPr="008173B5" w:rsidRDefault="008173B5" w:rsidP="00381BE1">
            <w:pPr>
              <w:widowControl/>
              <w:numPr>
                <w:ilvl w:val="0"/>
                <w:numId w:val="8"/>
              </w:numPr>
              <w:autoSpaceDE/>
              <w:autoSpaceDN/>
              <w:spacing w:before="194" w:line="261" w:lineRule="auto"/>
              <w:ind w:right="1308"/>
              <w:jc w:val="both"/>
              <w:rPr>
                <w:rFonts w:ascii="Arial" w:hAnsi="Arial" w:cs="Arial"/>
              </w:rPr>
            </w:pPr>
            <w:r w:rsidRPr="008173B5">
              <w:rPr>
                <w:rFonts w:ascii="Arial" w:hAnsi="Arial" w:cs="Arial"/>
                <w:w w:val="115"/>
              </w:rPr>
              <w:lastRenderedPageBreak/>
              <w:t>Profundizar en el conocimiento y actividades de interés sobre los territorios culturales del núcleo(razonamiento científico-tecnológico) para el fomento de la investigación,   el estudio y aplicación de distintas formas de razonamiento a la solución de problemas científicos, tecnológicos, económicos, sociopolíticos y</w:t>
            </w:r>
            <w:r w:rsidRPr="008173B5">
              <w:rPr>
                <w:rFonts w:ascii="Arial" w:hAnsi="Arial" w:cs="Arial"/>
                <w:spacing w:val="16"/>
                <w:w w:val="115"/>
              </w:rPr>
              <w:t xml:space="preserve"> </w:t>
            </w:r>
            <w:r w:rsidRPr="008173B5">
              <w:rPr>
                <w:rFonts w:ascii="Arial" w:hAnsi="Arial" w:cs="Arial"/>
                <w:w w:val="115"/>
              </w:rPr>
              <w:t>culturales.</w:t>
            </w:r>
          </w:p>
          <w:p w14:paraId="141B6096" w14:textId="77777777" w:rsidR="008173B5" w:rsidRPr="008173B5" w:rsidRDefault="008173B5" w:rsidP="008173B5">
            <w:pPr>
              <w:widowControl/>
              <w:autoSpaceDE/>
              <w:autoSpaceDN/>
              <w:spacing w:before="167"/>
              <w:jc w:val="both"/>
              <w:rPr>
                <w:rFonts w:ascii="Arial" w:eastAsia="Times New Roman" w:hAnsi="Arial" w:cs="Arial"/>
                <w:b/>
                <w:i/>
                <w:lang w:bidi="ar-SA"/>
              </w:rPr>
            </w:pPr>
            <w:r w:rsidRPr="008173B5">
              <w:rPr>
                <w:rFonts w:ascii="Arial" w:eastAsia="Times New Roman" w:hAnsi="Arial" w:cs="Arial"/>
                <w:b/>
                <w:i/>
                <w:w w:val="115"/>
                <w:u w:val="single" w:color="25408F"/>
                <w:lang w:bidi="ar-SA"/>
              </w:rPr>
              <w:t>Ciclo de fundamentación comunitaria: Media académica y técnica</w:t>
            </w:r>
          </w:p>
          <w:p w14:paraId="79552485" w14:textId="77777777" w:rsidR="008173B5" w:rsidRPr="008173B5" w:rsidRDefault="008173B5" w:rsidP="008173B5">
            <w:pPr>
              <w:keepNext/>
              <w:keepLines/>
              <w:widowControl/>
              <w:autoSpaceDE/>
              <w:autoSpaceDN/>
              <w:spacing w:before="194" w:line="276" w:lineRule="auto"/>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Grados 10° y 11°</w:t>
            </w:r>
          </w:p>
          <w:p w14:paraId="5266EDD6" w14:textId="77777777" w:rsidR="008173B5" w:rsidRPr="008173B5" w:rsidRDefault="008173B5" w:rsidP="00381BE1">
            <w:pPr>
              <w:widowControl/>
              <w:numPr>
                <w:ilvl w:val="0"/>
                <w:numId w:val="8"/>
              </w:numPr>
              <w:tabs>
                <w:tab w:val="left" w:pos="838"/>
              </w:tabs>
              <w:autoSpaceDE/>
              <w:autoSpaceDN/>
              <w:spacing w:before="193"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Promover la utilización de enfoques de razonamiento matemático, para el conocimiento y comprensión de distintos aspectos de la vida personal, familiar </w:t>
            </w:r>
            <w:r w:rsidRPr="008173B5">
              <w:rPr>
                <w:rFonts w:ascii="Arial" w:hAnsi="Arial" w:cs="Arial"/>
                <w:spacing w:val="-16"/>
                <w:w w:val="115"/>
                <w:lang w:val="es-CO" w:eastAsia="en-US" w:bidi="ar-SA"/>
              </w:rPr>
              <w:t xml:space="preserve">y </w:t>
            </w:r>
            <w:r w:rsidRPr="008173B5">
              <w:rPr>
                <w:rFonts w:ascii="Arial" w:hAnsi="Arial" w:cs="Arial"/>
                <w:w w:val="115"/>
                <w:lang w:val="es-CO" w:eastAsia="en-US" w:bidi="ar-SA"/>
              </w:rPr>
              <w:t>social.</w:t>
            </w:r>
          </w:p>
          <w:p w14:paraId="51BF1DC2"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Desarrollar capacidades para profundizar en un campo del conocimiento de acuerdo con el interés de énfasis formativo y el proyecto de vida de cara </w:t>
            </w:r>
            <w:r w:rsidRPr="008173B5">
              <w:rPr>
                <w:rFonts w:ascii="Arial" w:hAnsi="Arial" w:cs="Arial"/>
                <w:spacing w:val="-8"/>
                <w:w w:val="115"/>
                <w:lang w:val="es-CO" w:eastAsia="en-US" w:bidi="ar-SA"/>
              </w:rPr>
              <w:t xml:space="preserve">al </w:t>
            </w:r>
            <w:r w:rsidRPr="008173B5">
              <w:rPr>
                <w:rFonts w:ascii="Arial" w:hAnsi="Arial" w:cs="Arial"/>
                <w:w w:val="115"/>
                <w:lang w:val="es-CO" w:eastAsia="en-US" w:bidi="ar-SA"/>
              </w:rPr>
              <w:t>mundo</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laboral.</w:t>
            </w:r>
          </w:p>
          <w:p w14:paraId="2BE56E59" w14:textId="77777777" w:rsidR="008173B5" w:rsidRPr="008173B5" w:rsidRDefault="008173B5" w:rsidP="008173B5">
            <w:pPr>
              <w:keepNext/>
              <w:keepLines/>
              <w:widowControl/>
              <w:autoSpaceDE/>
              <w:autoSpaceDN/>
              <w:spacing w:before="169" w:line="261" w:lineRule="auto"/>
              <w:ind w:right="1218"/>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PROBLEMÁTICAS COMUNITARIAS SUSCEPTIBLES DE ABORDAR DESDE EL DESARROLLO CURRICULAR:</w:t>
            </w:r>
          </w:p>
          <w:p w14:paraId="1BC72221" w14:textId="77777777" w:rsidR="008173B5" w:rsidRPr="008173B5" w:rsidRDefault="008173B5" w:rsidP="00381BE1">
            <w:pPr>
              <w:widowControl/>
              <w:numPr>
                <w:ilvl w:val="0"/>
                <w:numId w:val="8"/>
              </w:numPr>
              <w:tabs>
                <w:tab w:val="left" w:pos="838"/>
              </w:tabs>
              <w:autoSpaceDE/>
              <w:autoSpaceDN/>
              <w:spacing w:before="168"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Problemas de la vida en la comunidad (sociales, culturales, políticos, productivos, etc.), y/o de la cultura </w:t>
            </w:r>
            <w:proofErr w:type="spellStart"/>
            <w:r w:rsidRPr="008173B5">
              <w:rPr>
                <w:rFonts w:ascii="Arial" w:hAnsi="Arial" w:cs="Arial"/>
                <w:w w:val="115"/>
                <w:lang w:val="es-CO" w:eastAsia="en-US" w:bidi="ar-SA"/>
              </w:rPr>
              <w:t>afrodescendiente</w:t>
            </w:r>
            <w:proofErr w:type="spellEnd"/>
            <w:r w:rsidRPr="008173B5">
              <w:rPr>
                <w:rFonts w:ascii="Arial" w:hAnsi="Arial" w:cs="Arial"/>
                <w:w w:val="115"/>
                <w:lang w:val="es-CO" w:eastAsia="en-US" w:bidi="ar-SA"/>
              </w:rPr>
              <w:t xml:space="preserve"> relacionados con los contenidos de saber del núcleo, pertinentes para trabajar como campo temático o como proyecto pedagógico en el plan de</w:t>
            </w:r>
            <w:r w:rsidRPr="008173B5">
              <w:rPr>
                <w:rFonts w:ascii="Arial" w:hAnsi="Arial" w:cs="Arial"/>
                <w:spacing w:val="34"/>
                <w:w w:val="115"/>
                <w:lang w:val="es-CO" w:eastAsia="en-US" w:bidi="ar-SA"/>
              </w:rPr>
              <w:t xml:space="preserve"> </w:t>
            </w:r>
            <w:r w:rsidRPr="008173B5">
              <w:rPr>
                <w:rFonts w:ascii="Arial" w:hAnsi="Arial" w:cs="Arial"/>
                <w:w w:val="115"/>
                <w:lang w:val="es-CO" w:eastAsia="en-US" w:bidi="ar-SA"/>
              </w:rPr>
              <w:t>estudio.</w:t>
            </w:r>
          </w:p>
          <w:p w14:paraId="4174FEA4" w14:textId="77777777" w:rsidR="008173B5" w:rsidRPr="008173B5" w:rsidRDefault="008173B5" w:rsidP="00381BE1">
            <w:pPr>
              <w:widowControl/>
              <w:numPr>
                <w:ilvl w:val="0"/>
                <w:numId w:val="8"/>
              </w:numPr>
              <w:tabs>
                <w:tab w:val="left" w:pos="838"/>
              </w:tabs>
              <w:autoSpaceDE/>
              <w:autoSpaceDN/>
              <w:spacing w:before="54" w:line="261" w:lineRule="auto"/>
              <w:ind w:right="1309"/>
              <w:jc w:val="both"/>
              <w:rPr>
                <w:rFonts w:ascii="Arial" w:hAnsi="Arial" w:cs="Arial"/>
                <w:lang w:val="es-CO" w:eastAsia="en-US" w:bidi="ar-SA"/>
              </w:rPr>
            </w:pPr>
            <w:r w:rsidRPr="008173B5">
              <w:rPr>
                <w:rFonts w:ascii="Arial" w:hAnsi="Arial" w:cs="Arial"/>
                <w:w w:val="115"/>
                <w:lang w:val="es-CO" w:eastAsia="en-US" w:bidi="ar-SA"/>
              </w:rPr>
              <w:lastRenderedPageBreak/>
              <w:t>Bajo niveles de desempeño en la resolución de problemas matemáticos en las prueba de</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Estado.</w:t>
            </w:r>
          </w:p>
          <w:p w14:paraId="4059AB53" w14:textId="77777777" w:rsidR="008173B5" w:rsidRPr="008173B5" w:rsidRDefault="008173B5" w:rsidP="00381BE1">
            <w:pPr>
              <w:widowControl/>
              <w:numPr>
                <w:ilvl w:val="0"/>
                <w:numId w:val="8"/>
              </w:numPr>
              <w:tabs>
                <w:tab w:val="left" w:pos="838"/>
              </w:tabs>
              <w:autoSpaceDE/>
              <w:autoSpaceDN/>
              <w:spacing w:before="55" w:line="261" w:lineRule="auto"/>
              <w:ind w:right="1308"/>
              <w:jc w:val="both"/>
              <w:rPr>
                <w:rFonts w:ascii="Arial" w:hAnsi="Arial" w:cs="Arial"/>
                <w:lang w:val="es-CO" w:eastAsia="en-US" w:bidi="ar-SA"/>
              </w:rPr>
            </w:pPr>
            <w:r w:rsidRPr="008173B5">
              <w:rPr>
                <w:rFonts w:ascii="Arial" w:hAnsi="Arial" w:cs="Arial"/>
                <w:w w:val="115"/>
                <w:lang w:val="es-CO" w:eastAsia="en-US" w:bidi="ar-SA"/>
              </w:rPr>
              <w:t>Constantes inundaciones por el taponamiento del río Atrato, lo que ha llevado  a la construcción y reconstrucción constante de viviendas elevadas sobre palafitos.</w:t>
            </w:r>
          </w:p>
          <w:p w14:paraId="4B0E6F83" w14:textId="77777777" w:rsidR="008173B5" w:rsidRPr="008173B5" w:rsidRDefault="008173B5" w:rsidP="00381BE1">
            <w:pPr>
              <w:widowControl/>
              <w:numPr>
                <w:ilvl w:val="0"/>
                <w:numId w:val="8"/>
              </w:numPr>
              <w:tabs>
                <w:tab w:val="left" w:pos="838"/>
              </w:tabs>
              <w:autoSpaceDE/>
              <w:autoSpaceDN/>
              <w:spacing w:before="54"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La tala indiscriminada de árboles y la mala explotación minera que afectan a </w:t>
            </w:r>
            <w:r w:rsidRPr="008173B5">
              <w:rPr>
                <w:rFonts w:ascii="Arial" w:hAnsi="Arial" w:cs="Arial"/>
                <w:spacing w:val="-5"/>
                <w:w w:val="115"/>
                <w:lang w:val="es-CO" w:eastAsia="en-US" w:bidi="ar-SA"/>
              </w:rPr>
              <w:t xml:space="preserve">las </w:t>
            </w:r>
            <w:r w:rsidRPr="008173B5">
              <w:rPr>
                <w:rFonts w:ascii="Arial" w:hAnsi="Arial" w:cs="Arial"/>
                <w:w w:val="115"/>
                <w:lang w:val="es-CO" w:eastAsia="en-US" w:bidi="ar-SA"/>
              </w:rPr>
              <w:t>comunidades</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en</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cuanto</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a</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salud,</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a</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la</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pesca</w:t>
            </w:r>
            <w:r w:rsidRPr="008173B5">
              <w:rPr>
                <w:rFonts w:ascii="Arial" w:hAnsi="Arial" w:cs="Arial"/>
                <w:spacing w:val="7"/>
                <w:w w:val="115"/>
                <w:lang w:val="es-CO" w:eastAsia="en-US" w:bidi="ar-SA"/>
              </w:rPr>
              <w:t xml:space="preserve"> </w:t>
            </w:r>
            <w:r w:rsidRPr="008173B5">
              <w:rPr>
                <w:rFonts w:ascii="Arial" w:hAnsi="Arial" w:cs="Arial"/>
                <w:w w:val="115"/>
                <w:lang w:val="es-CO" w:eastAsia="en-US" w:bidi="ar-SA"/>
              </w:rPr>
              <w:t>y</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el</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calentamiento</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global.</w:t>
            </w:r>
          </w:p>
          <w:p w14:paraId="03D8BEB3" w14:textId="77777777" w:rsidR="008173B5" w:rsidRPr="008173B5" w:rsidRDefault="008173B5" w:rsidP="00381BE1">
            <w:pPr>
              <w:widowControl/>
              <w:numPr>
                <w:ilvl w:val="0"/>
                <w:numId w:val="8"/>
              </w:numPr>
              <w:tabs>
                <w:tab w:val="left" w:pos="838"/>
              </w:tabs>
              <w:autoSpaceDE/>
              <w:autoSpaceDN/>
              <w:spacing w:before="56" w:line="261" w:lineRule="auto"/>
              <w:ind w:right="1308"/>
              <w:jc w:val="both"/>
              <w:rPr>
                <w:rFonts w:ascii="Arial" w:hAnsi="Arial" w:cs="Arial"/>
                <w:lang w:val="es-CO" w:eastAsia="en-US" w:bidi="ar-SA"/>
              </w:rPr>
            </w:pPr>
            <w:r w:rsidRPr="008173B5">
              <w:rPr>
                <w:rFonts w:ascii="Arial" w:hAnsi="Arial" w:cs="Arial"/>
                <w:w w:val="115"/>
                <w:lang w:val="es-CO" w:eastAsia="en-US" w:bidi="ar-SA"/>
              </w:rPr>
              <w:t xml:space="preserve">Escases de empresas solidarias en la región, para resolver problemas de </w:t>
            </w:r>
            <w:r w:rsidRPr="008173B5">
              <w:rPr>
                <w:rFonts w:ascii="Arial" w:hAnsi="Arial" w:cs="Arial"/>
                <w:spacing w:val="-3"/>
                <w:w w:val="115"/>
                <w:lang w:val="es-CO" w:eastAsia="en-US" w:bidi="ar-SA"/>
              </w:rPr>
              <w:t>econo</w:t>
            </w:r>
            <w:r w:rsidRPr="008173B5">
              <w:rPr>
                <w:rFonts w:ascii="Arial" w:hAnsi="Arial" w:cs="Arial"/>
                <w:w w:val="115"/>
                <w:lang w:val="es-CO" w:eastAsia="en-US" w:bidi="ar-SA"/>
              </w:rPr>
              <w:t>mía</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básica.</w:t>
            </w:r>
          </w:p>
          <w:p w14:paraId="2D187ECB" w14:textId="77777777" w:rsidR="008173B5" w:rsidRPr="008173B5" w:rsidRDefault="008173B5" w:rsidP="008173B5">
            <w:pPr>
              <w:keepNext/>
              <w:keepLines/>
              <w:widowControl/>
              <w:autoSpaceDE/>
              <w:autoSpaceDN/>
              <w:spacing w:before="169" w:line="261" w:lineRule="auto"/>
              <w:ind w:right="1407"/>
              <w:jc w:val="both"/>
              <w:outlineLvl w:val="8"/>
              <w:rPr>
                <w:rFonts w:ascii="Arial" w:eastAsia="Times New Roman" w:hAnsi="Arial" w:cs="Arial"/>
                <w:b/>
                <w:i/>
                <w:iCs/>
                <w:lang w:val="es-CO" w:eastAsia="en-US" w:bidi="ar-SA"/>
              </w:rPr>
            </w:pPr>
            <w:r w:rsidRPr="008173B5">
              <w:rPr>
                <w:rFonts w:ascii="Arial" w:eastAsia="Times New Roman" w:hAnsi="Arial" w:cs="Arial"/>
                <w:b/>
                <w:i/>
                <w:iCs/>
                <w:w w:val="115"/>
                <w:lang w:val="es-CO" w:eastAsia="en-US" w:bidi="ar-SA"/>
              </w:rPr>
              <w:t>CAMPOS TEMÁTICO-PROBLEMÁTICOS, REFERENTES PARA LA ESTRUCTURACIÓN DE LA PROPUESTA CURRICULAR DEL NÚCLEO:</w:t>
            </w:r>
          </w:p>
          <w:p w14:paraId="1FC4FA34" w14:textId="77777777" w:rsidR="008173B5" w:rsidRPr="008173B5" w:rsidRDefault="008173B5" w:rsidP="008173B5">
            <w:pPr>
              <w:spacing w:before="168"/>
              <w:ind w:left="117"/>
              <w:jc w:val="both"/>
              <w:rPr>
                <w:rFonts w:ascii="Arial" w:hAnsi="Arial" w:cs="Arial"/>
              </w:rPr>
            </w:pPr>
            <w:r w:rsidRPr="008173B5">
              <w:rPr>
                <w:rFonts w:ascii="Arial" w:hAnsi="Arial" w:cs="Arial"/>
                <w:w w:val="115"/>
              </w:rPr>
              <w:t>Saber matemático y problemas comunitarios:</w:t>
            </w:r>
          </w:p>
          <w:p w14:paraId="62BF692A" w14:textId="77777777" w:rsidR="008173B5" w:rsidRPr="008173B5" w:rsidRDefault="008173B5" w:rsidP="00381BE1">
            <w:pPr>
              <w:widowControl/>
              <w:numPr>
                <w:ilvl w:val="0"/>
                <w:numId w:val="8"/>
              </w:numPr>
              <w:tabs>
                <w:tab w:val="left" w:pos="838"/>
              </w:tabs>
              <w:autoSpaceDE/>
              <w:autoSpaceDN/>
              <w:spacing w:before="194"/>
              <w:contextualSpacing/>
              <w:jc w:val="both"/>
              <w:rPr>
                <w:rFonts w:ascii="Arial" w:hAnsi="Arial" w:cs="Arial"/>
                <w:lang w:val="es-CO" w:eastAsia="en-US" w:bidi="ar-SA"/>
              </w:rPr>
            </w:pPr>
            <w:r w:rsidRPr="008173B5">
              <w:rPr>
                <w:rFonts w:ascii="Arial" w:hAnsi="Arial" w:cs="Arial"/>
                <w:w w:val="115"/>
                <w:lang w:val="es-CO" w:eastAsia="en-US" w:bidi="ar-SA"/>
              </w:rPr>
              <w:t>Las inundaciones constantes en las riberas del río</w:t>
            </w:r>
            <w:r w:rsidRPr="008173B5">
              <w:rPr>
                <w:rFonts w:ascii="Arial" w:hAnsi="Arial" w:cs="Arial"/>
                <w:spacing w:val="39"/>
                <w:w w:val="115"/>
                <w:lang w:val="es-CO" w:eastAsia="en-US" w:bidi="ar-SA"/>
              </w:rPr>
              <w:t xml:space="preserve"> </w:t>
            </w:r>
            <w:r w:rsidRPr="008173B5">
              <w:rPr>
                <w:rFonts w:ascii="Arial" w:hAnsi="Arial" w:cs="Arial"/>
                <w:w w:val="115"/>
                <w:lang w:val="es-CO" w:eastAsia="en-US" w:bidi="ar-SA"/>
              </w:rPr>
              <w:t>Atrato.</w:t>
            </w:r>
          </w:p>
          <w:p w14:paraId="64326D03" w14:textId="77777777" w:rsidR="008173B5" w:rsidRPr="008173B5" w:rsidRDefault="008173B5" w:rsidP="00381BE1">
            <w:pPr>
              <w:widowControl/>
              <w:numPr>
                <w:ilvl w:val="0"/>
                <w:numId w:val="8"/>
              </w:numPr>
              <w:tabs>
                <w:tab w:val="left" w:pos="1291"/>
              </w:tabs>
              <w:autoSpaceDE/>
              <w:autoSpaceDN/>
              <w:spacing w:before="101" w:line="261" w:lineRule="auto"/>
              <w:ind w:right="855"/>
              <w:contextualSpacing/>
              <w:jc w:val="both"/>
              <w:rPr>
                <w:rFonts w:ascii="Arial" w:hAnsi="Arial" w:cs="Arial"/>
                <w:lang w:val="es-CO" w:eastAsia="en-US" w:bidi="ar-SA"/>
              </w:rPr>
            </w:pPr>
            <w:r w:rsidRPr="008173B5">
              <w:rPr>
                <w:rFonts w:ascii="Arial" w:hAnsi="Arial" w:cs="Arial"/>
                <w:w w:val="115"/>
                <w:lang w:val="es-CO" w:eastAsia="en-US" w:bidi="ar-SA"/>
              </w:rPr>
              <w:t xml:space="preserve">Sistema métrico en las construcciones </w:t>
            </w:r>
            <w:proofErr w:type="spellStart"/>
            <w:r w:rsidRPr="008173B5">
              <w:rPr>
                <w:rFonts w:ascii="Arial" w:hAnsi="Arial" w:cs="Arial"/>
                <w:w w:val="115"/>
                <w:lang w:val="es-CO" w:eastAsia="en-US" w:bidi="ar-SA"/>
              </w:rPr>
              <w:t>palafíticas</w:t>
            </w:r>
            <w:proofErr w:type="spellEnd"/>
            <w:r w:rsidRPr="008173B5">
              <w:rPr>
                <w:rFonts w:ascii="Arial" w:hAnsi="Arial" w:cs="Arial"/>
                <w:w w:val="115"/>
                <w:lang w:val="es-CO" w:eastAsia="en-US" w:bidi="ar-SA"/>
              </w:rPr>
              <w:t xml:space="preserve"> en las comunidades </w:t>
            </w:r>
            <w:r w:rsidRPr="008173B5">
              <w:rPr>
                <w:rFonts w:ascii="Arial" w:hAnsi="Arial" w:cs="Arial"/>
                <w:spacing w:val="-3"/>
                <w:w w:val="115"/>
                <w:lang w:val="es-CO" w:eastAsia="en-US" w:bidi="ar-SA"/>
              </w:rPr>
              <w:t xml:space="preserve">bajo </w:t>
            </w:r>
            <w:proofErr w:type="spellStart"/>
            <w:r w:rsidRPr="008173B5">
              <w:rPr>
                <w:rFonts w:ascii="Arial" w:hAnsi="Arial" w:cs="Arial"/>
                <w:spacing w:val="-3"/>
                <w:w w:val="115"/>
                <w:lang w:val="es-CO" w:eastAsia="en-US" w:bidi="ar-SA"/>
              </w:rPr>
              <w:t>atra</w:t>
            </w:r>
            <w:r w:rsidRPr="008173B5">
              <w:rPr>
                <w:rFonts w:ascii="Arial" w:hAnsi="Arial" w:cs="Arial"/>
                <w:w w:val="115"/>
                <w:lang w:val="es-CO" w:eastAsia="en-US" w:bidi="ar-SA"/>
              </w:rPr>
              <w:t>teñas</w:t>
            </w:r>
            <w:proofErr w:type="spellEnd"/>
            <w:r w:rsidRPr="008173B5">
              <w:rPr>
                <w:rFonts w:ascii="Arial" w:hAnsi="Arial" w:cs="Arial"/>
                <w:w w:val="115"/>
                <w:lang w:val="es-CO" w:eastAsia="en-US" w:bidi="ar-SA"/>
              </w:rPr>
              <w:t>.</w:t>
            </w:r>
          </w:p>
          <w:p w14:paraId="7D8CF67C" w14:textId="77777777" w:rsidR="008173B5" w:rsidRPr="008173B5" w:rsidRDefault="008173B5" w:rsidP="00381BE1">
            <w:pPr>
              <w:widowControl/>
              <w:numPr>
                <w:ilvl w:val="0"/>
                <w:numId w:val="8"/>
              </w:numPr>
              <w:tabs>
                <w:tab w:val="left" w:pos="1291"/>
              </w:tabs>
              <w:autoSpaceDE/>
              <w:autoSpaceDN/>
              <w:spacing w:before="55" w:line="312" w:lineRule="auto"/>
              <w:ind w:right="5217"/>
              <w:contextualSpacing/>
              <w:jc w:val="both"/>
              <w:rPr>
                <w:rFonts w:ascii="Arial" w:hAnsi="Arial" w:cs="Arial"/>
                <w:lang w:val="es-CO" w:eastAsia="en-US" w:bidi="ar-SA"/>
              </w:rPr>
            </w:pPr>
            <w:r w:rsidRPr="008173B5">
              <w:rPr>
                <w:rFonts w:ascii="Arial" w:hAnsi="Arial" w:cs="Arial"/>
                <w:w w:val="115"/>
                <w:lang w:val="es-CO" w:eastAsia="en-US" w:bidi="ar-SA"/>
              </w:rPr>
              <w:t>Formas de medidas afrocolombianas:</w:t>
            </w:r>
            <w:r w:rsidRPr="008173B5">
              <w:rPr>
                <w:rFonts w:ascii="Arial" w:hAnsi="Arial" w:cs="Arial"/>
                <w:w w:val="115"/>
                <w:u w:val="single" w:color="231F20"/>
                <w:lang w:val="es-CO" w:eastAsia="en-US" w:bidi="ar-SA"/>
              </w:rPr>
              <w:t xml:space="preserve"> Medidas</w:t>
            </w:r>
            <w:r w:rsidRPr="008173B5">
              <w:rPr>
                <w:rFonts w:ascii="Arial" w:hAnsi="Arial" w:cs="Arial"/>
                <w:spacing w:val="4"/>
                <w:w w:val="115"/>
                <w:u w:val="single" w:color="231F20"/>
                <w:lang w:val="es-CO" w:eastAsia="en-US" w:bidi="ar-SA"/>
              </w:rPr>
              <w:t xml:space="preserve"> </w:t>
            </w:r>
            <w:r w:rsidRPr="008173B5">
              <w:rPr>
                <w:rFonts w:ascii="Arial" w:hAnsi="Arial" w:cs="Arial"/>
                <w:w w:val="115"/>
                <w:u w:val="single" w:color="231F20"/>
                <w:lang w:val="es-CO" w:eastAsia="en-US" w:bidi="ar-SA"/>
              </w:rPr>
              <w:t>agrarias:</w:t>
            </w:r>
          </w:p>
          <w:tbl>
            <w:tblPr>
              <w:tblW w:w="0" w:type="auto"/>
              <w:tblInd w:w="1307" w:type="dxa"/>
              <w:tblLayout w:type="fixed"/>
              <w:tblLook w:val="01E0" w:firstRow="1" w:lastRow="1" w:firstColumn="1" w:lastColumn="1" w:noHBand="0" w:noVBand="0"/>
            </w:tblPr>
            <w:tblGrid>
              <w:gridCol w:w="1090"/>
              <w:gridCol w:w="1354"/>
              <w:gridCol w:w="1167"/>
              <w:gridCol w:w="826"/>
              <w:gridCol w:w="3020"/>
            </w:tblGrid>
            <w:tr w:rsidR="008173B5" w:rsidRPr="008173B5" w14:paraId="4AFFACDE" w14:textId="77777777" w:rsidTr="00F30E59">
              <w:trPr>
                <w:trHeight w:val="307"/>
              </w:trPr>
              <w:tc>
                <w:tcPr>
                  <w:tcW w:w="1090" w:type="dxa"/>
                </w:tcPr>
                <w:p w14:paraId="23D8F08E" w14:textId="77777777" w:rsidR="008173B5" w:rsidRPr="008173B5" w:rsidRDefault="008173B5" w:rsidP="008173B5">
                  <w:pPr>
                    <w:ind w:left="7"/>
                    <w:jc w:val="both"/>
                    <w:rPr>
                      <w:rFonts w:ascii="Arial" w:hAnsi="Arial" w:cs="Arial"/>
                    </w:rPr>
                  </w:pPr>
                  <w:r w:rsidRPr="008173B5">
                    <w:rPr>
                      <w:rFonts w:ascii="Arial" w:hAnsi="Arial" w:cs="Arial"/>
                      <w:w w:val="120"/>
                    </w:rPr>
                    <w:t>La ración</w:t>
                  </w:r>
                </w:p>
              </w:tc>
              <w:tc>
                <w:tcPr>
                  <w:tcW w:w="1354" w:type="dxa"/>
                </w:tcPr>
                <w:p w14:paraId="549134A7" w14:textId="77777777" w:rsidR="008173B5" w:rsidRPr="008173B5" w:rsidRDefault="008173B5" w:rsidP="008173B5">
                  <w:pPr>
                    <w:ind w:left="140"/>
                    <w:jc w:val="both"/>
                    <w:rPr>
                      <w:rFonts w:ascii="Arial" w:hAnsi="Arial" w:cs="Arial"/>
                    </w:rPr>
                  </w:pPr>
                  <w:r w:rsidRPr="008173B5">
                    <w:rPr>
                      <w:rFonts w:ascii="Arial" w:hAnsi="Arial" w:cs="Arial"/>
                      <w:w w:val="120"/>
                    </w:rPr>
                    <w:t>La cuarta</w:t>
                  </w:r>
                </w:p>
              </w:tc>
              <w:tc>
                <w:tcPr>
                  <w:tcW w:w="1167" w:type="dxa"/>
                </w:tcPr>
                <w:p w14:paraId="619DC5EE" w14:textId="77777777" w:rsidR="008173B5" w:rsidRPr="008173B5" w:rsidRDefault="008173B5" w:rsidP="008173B5">
                  <w:pPr>
                    <w:ind w:left="214" w:right="126"/>
                    <w:jc w:val="both"/>
                    <w:rPr>
                      <w:rFonts w:ascii="Arial" w:hAnsi="Arial" w:cs="Arial"/>
                    </w:rPr>
                  </w:pPr>
                  <w:r w:rsidRPr="008173B5">
                    <w:rPr>
                      <w:rFonts w:ascii="Arial" w:hAnsi="Arial" w:cs="Arial"/>
                      <w:w w:val="120"/>
                    </w:rPr>
                    <w:t xml:space="preserve">El </w:t>
                  </w:r>
                  <w:proofErr w:type="spellStart"/>
                  <w:r w:rsidRPr="008173B5">
                    <w:rPr>
                      <w:rFonts w:ascii="Arial" w:hAnsi="Arial" w:cs="Arial"/>
                      <w:w w:val="120"/>
                    </w:rPr>
                    <w:t>almú</w:t>
                  </w:r>
                  <w:proofErr w:type="spellEnd"/>
                </w:p>
              </w:tc>
              <w:tc>
                <w:tcPr>
                  <w:tcW w:w="3846" w:type="dxa"/>
                  <w:gridSpan w:val="2"/>
                </w:tcPr>
                <w:p w14:paraId="7CBF1E70" w14:textId="77777777" w:rsidR="008173B5" w:rsidRPr="008173B5" w:rsidRDefault="008173B5" w:rsidP="008173B5">
                  <w:pPr>
                    <w:tabs>
                      <w:tab w:val="left" w:pos="2059"/>
                    </w:tabs>
                    <w:ind w:left="159"/>
                    <w:jc w:val="both"/>
                    <w:rPr>
                      <w:rFonts w:ascii="Arial" w:hAnsi="Arial" w:cs="Arial"/>
                    </w:rPr>
                  </w:pPr>
                  <w:r w:rsidRPr="008173B5">
                    <w:rPr>
                      <w:rFonts w:ascii="Arial" w:hAnsi="Arial" w:cs="Arial"/>
                      <w:w w:val="120"/>
                    </w:rPr>
                    <w:t>La</w:t>
                  </w:r>
                  <w:r w:rsidRPr="008173B5">
                    <w:rPr>
                      <w:rFonts w:ascii="Arial" w:hAnsi="Arial" w:cs="Arial"/>
                      <w:spacing w:val="-5"/>
                      <w:w w:val="120"/>
                    </w:rPr>
                    <w:t xml:space="preserve"> </w:t>
                  </w:r>
                  <w:r w:rsidRPr="008173B5">
                    <w:rPr>
                      <w:rFonts w:ascii="Arial" w:hAnsi="Arial" w:cs="Arial"/>
                      <w:w w:val="120"/>
                    </w:rPr>
                    <w:t>arroba</w:t>
                  </w:r>
                  <w:r w:rsidRPr="008173B5">
                    <w:rPr>
                      <w:rFonts w:ascii="Arial" w:hAnsi="Arial" w:cs="Arial"/>
                      <w:w w:val="120"/>
                    </w:rPr>
                    <w:tab/>
                  </w:r>
                  <w:r w:rsidRPr="008173B5">
                    <w:rPr>
                      <w:rFonts w:ascii="Arial" w:hAnsi="Arial" w:cs="Arial"/>
                      <w:spacing w:val="-3"/>
                      <w:w w:val="120"/>
                    </w:rPr>
                    <w:t>El</w:t>
                  </w:r>
                  <w:r w:rsidRPr="008173B5">
                    <w:rPr>
                      <w:rFonts w:ascii="Arial" w:hAnsi="Arial" w:cs="Arial"/>
                      <w:spacing w:val="1"/>
                      <w:w w:val="120"/>
                    </w:rPr>
                    <w:t xml:space="preserve"> </w:t>
                  </w:r>
                  <w:r w:rsidRPr="008173B5">
                    <w:rPr>
                      <w:rFonts w:ascii="Arial" w:hAnsi="Arial" w:cs="Arial"/>
                      <w:w w:val="120"/>
                    </w:rPr>
                    <w:t>quintal</w:t>
                  </w:r>
                </w:p>
              </w:tc>
            </w:tr>
            <w:tr w:rsidR="008173B5" w:rsidRPr="008173B5" w14:paraId="30AF3F9C" w14:textId="77777777" w:rsidTr="00F30E59">
              <w:trPr>
                <w:trHeight w:val="307"/>
              </w:trPr>
              <w:tc>
                <w:tcPr>
                  <w:tcW w:w="1090" w:type="dxa"/>
                </w:tcPr>
                <w:p w14:paraId="4D9795FE" w14:textId="77777777" w:rsidR="008173B5" w:rsidRPr="008173B5" w:rsidRDefault="008173B5" w:rsidP="008173B5">
                  <w:pPr>
                    <w:spacing w:before="41" w:line="245" w:lineRule="exact"/>
                    <w:ind w:left="7"/>
                    <w:jc w:val="both"/>
                    <w:rPr>
                      <w:rFonts w:ascii="Arial" w:hAnsi="Arial" w:cs="Arial"/>
                    </w:rPr>
                  </w:pPr>
                  <w:r w:rsidRPr="008173B5">
                    <w:rPr>
                      <w:rFonts w:ascii="Arial" w:hAnsi="Arial" w:cs="Arial"/>
                      <w:w w:val="120"/>
                    </w:rPr>
                    <w:t>El ciento</w:t>
                  </w:r>
                </w:p>
              </w:tc>
              <w:tc>
                <w:tcPr>
                  <w:tcW w:w="1354" w:type="dxa"/>
                </w:tcPr>
                <w:p w14:paraId="4B6206D7" w14:textId="77777777" w:rsidR="008173B5" w:rsidRPr="008173B5" w:rsidRDefault="008173B5" w:rsidP="008173B5">
                  <w:pPr>
                    <w:spacing w:before="41" w:line="245" w:lineRule="exact"/>
                    <w:ind w:left="140"/>
                    <w:jc w:val="both"/>
                    <w:rPr>
                      <w:rFonts w:ascii="Arial" w:hAnsi="Arial" w:cs="Arial"/>
                    </w:rPr>
                  </w:pPr>
                  <w:r w:rsidRPr="008173B5">
                    <w:rPr>
                      <w:rFonts w:ascii="Arial" w:hAnsi="Arial" w:cs="Arial"/>
                      <w:w w:val="120"/>
                    </w:rPr>
                    <w:t>La mano</w:t>
                  </w:r>
                </w:p>
              </w:tc>
              <w:tc>
                <w:tcPr>
                  <w:tcW w:w="1167" w:type="dxa"/>
                </w:tcPr>
                <w:p w14:paraId="0AAD5095" w14:textId="77777777" w:rsidR="008173B5" w:rsidRPr="008173B5" w:rsidRDefault="008173B5" w:rsidP="008173B5">
                  <w:pPr>
                    <w:spacing w:before="41" w:line="245" w:lineRule="exact"/>
                    <w:ind w:left="195" w:right="126"/>
                    <w:jc w:val="both"/>
                    <w:rPr>
                      <w:rFonts w:ascii="Arial" w:hAnsi="Arial" w:cs="Arial"/>
                    </w:rPr>
                  </w:pPr>
                  <w:r w:rsidRPr="008173B5">
                    <w:rPr>
                      <w:rFonts w:ascii="Arial" w:hAnsi="Arial" w:cs="Arial"/>
                      <w:w w:val="120"/>
                    </w:rPr>
                    <w:t>La vara</w:t>
                  </w:r>
                </w:p>
              </w:tc>
              <w:tc>
                <w:tcPr>
                  <w:tcW w:w="3846" w:type="dxa"/>
                  <w:gridSpan w:val="2"/>
                </w:tcPr>
                <w:p w14:paraId="35F91BE0" w14:textId="77777777" w:rsidR="008173B5" w:rsidRPr="008173B5" w:rsidRDefault="008173B5" w:rsidP="008173B5">
                  <w:pPr>
                    <w:tabs>
                      <w:tab w:val="left" w:pos="2059"/>
                    </w:tabs>
                    <w:spacing w:before="41" w:line="245" w:lineRule="exact"/>
                    <w:ind w:left="159"/>
                    <w:jc w:val="both"/>
                    <w:rPr>
                      <w:rFonts w:ascii="Arial" w:hAnsi="Arial" w:cs="Arial"/>
                    </w:rPr>
                  </w:pPr>
                  <w:r w:rsidRPr="008173B5">
                    <w:rPr>
                      <w:rFonts w:ascii="Arial" w:hAnsi="Arial" w:cs="Arial"/>
                      <w:w w:val="115"/>
                    </w:rPr>
                    <w:t>La</w:t>
                  </w:r>
                  <w:r w:rsidRPr="008173B5">
                    <w:rPr>
                      <w:rFonts w:ascii="Arial" w:hAnsi="Arial" w:cs="Arial"/>
                      <w:spacing w:val="10"/>
                      <w:w w:val="115"/>
                    </w:rPr>
                    <w:t xml:space="preserve"> </w:t>
                  </w:r>
                  <w:r w:rsidRPr="008173B5">
                    <w:rPr>
                      <w:rFonts w:ascii="Arial" w:hAnsi="Arial" w:cs="Arial"/>
                      <w:w w:val="115"/>
                    </w:rPr>
                    <w:t>media</w:t>
                  </w:r>
                  <w:r w:rsidRPr="008173B5">
                    <w:rPr>
                      <w:rFonts w:ascii="Arial" w:hAnsi="Arial" w:cs="Arial"/>
                      <w:spacing w:val="10"/>
                      <w:w w:val="115"/>
                    </w:rPr>
                    <w:t xml:space="preserve"> </w:t>
                  </w:r>
                  <w:r w:rsidRPr="008173B5">
                    <w:rPr>
                      <w:rFonts w:ascii="Arial" w:hAnsi="Arial" w:cs="Arial"/>
                      <w:w w:val="115"/>
                    </w:rPr>
                    <w:t>cuarta</w:t>
                  </w:r>
                  <w:r w:rsidRPr="008173B5">
                    <w:rPr>
                      <w:rFonts w:ascii="Arial" w:hAnsi="Arial" w:cs="Arial"/>
                      <w:w w:val="115"/>
                    </w:rPr>
                    <w:tab/>
                    <w:t>La tres</w:t>
                  </w:r>
                  <w:r w:rsidRPr="008173B5">
                    <w:rPr>
                      <w:rFonts w:ascii="Arial" w:hAnsi="Arial" w:cs="Arial"/>
                      <w:spacing w:val="8"/>
                      <w:w w:val="115"/>
                    </w:rPr>
                    <w:t xml:space="preserve"> </w:t>
                  </w:r>
                  <w:r w:rsidRPr="008173B5">
                    <w:rPr>
                      <w:rFonts w:ascii="Arial" w:hAnsi="Arial" w:cs="Arial"/>
                      <w:w w:val="115"/>
                    </w:rPr>
                    <w:t>cuartas</w:t>
                  </w:r>
                </w:p>
              </w:tc>
            </w:tr>
            <w:tr w:rsidR="008173B5" w:rsidRPr="008173B5" w14:paraId="733AA52F" w14:textId="77777777" w:rsidTr="00F30E59">
              <w:trPr>
                <w:trHeight w:val="503"/>
              </w:trPr>
              <w:tc>
                <w:tcPr>
                  <w:tcW w:w="7457" w:type="dxa"/>
                  <w:gridSpan w:val="5"/>
                </w:tcPr>
                <w:p w14:paraId="4E281857" w14:textId="77777777" w:rsidR="008173B5" w:rsidRPr="008173B5" w:rsidRDefault="008173B5" w:rsidP="008173B5">
                  <w:pPr>
                    <w:spacing w:before="196"/>
                    <w:ind w:left="7"/>
                    <w:jc w:val="both"/>
                    <w:rPr>
                      <w:rFonts w:ascii="Arial" w:hAnsi="Arial" w:cs="Arial"/>
                    </w:rPr>
                  </w:pPr>
                  <w:r w:rsidRPr="008173B5">
                    <w:rPr>
                      <w:rFonts w:ascii="Arial" w:hAnsi="Arial" w:cs="Arial"/>
                      <w:w w:val="115"/>
                      <w:u w:val="single" w:color="231F20"/>
                    </w:rPr>
                    <w:lastRenderedPageBreak/>
                    <w:t>Medidas de peso:</w:t>
                  </w:r>
                </w:p>
              </w:tc>
            </w:tr>
            <w:tr w:rsidR="008173B5" w:rsidRPr="008173B5" w14:paraId="722F8F61" w14:textId="77777777" w:rsidTr="00F30E59">
              <w:trPr>
                <w:trHeight w:val="348"/>
              </w:trPr>
              <w:tc>
                <w:tcPr>
                  <w:tcW w:w="1090" w:type="dxa"/>
                </w:tcPr>
                <w:p w14:paraId="2BDFE546" w14:textId="77777777" w:rsidR="008173B5" w:rsidRPr="008173B5" w:rsidRDefault="008173B5" w:rsidP="008173B5">
                  <w:pPr>
                    <w:spacing w:before="41"/>
                    <w:ind w:left="7"/>
                    <w:jc w:val="both"/>
                    <w:rPr>
                      <w:rFonts w:ascii="Arial" w:hAnsi="Arial" w:cs="Arial"/>
                    </w:rPr>
                  </w:pPr>
                  <w:r w:rsidRPr="008173B5">
                    <w:rPr>
                      <w:rFonts w:ascii="Arial" w:hAnsi="Arial" w:cs="Arial"/>
                      <w:w w:val="120"/>
                    </w:rPr>
                    <w:t>La libra</w:t>
                  </w:r>
                </w:p>
              </w:tc>
              <w:tc>
                <w:tcPr>
                  <w:tcW w:w="1354" w:type="dxa"/>
                </w:tcPr>
                <w:p w14:paraId="476B892B" w14:textId="77777777" w:rsidR="008173B5" w:rsidRPr="008173B5" w:rsidRDefault="008173B5" w:rsidP="008173B5">
                  <w:pPr>
                    <w:spacing w:before="41"/>
                    <w:ind w:left="140"/>
                    <w:jc w:val="both"/>
                    <w:rPr>
                      <w:rFonts w:ascii="Arial" w:hAnsi="Arial" w:cs="Arial"/>
                    </w:rPr>
                  </w:pPr>
                  <w:r w:rsidRPr="008173B5">
                    <w:rPr>
                      <w:rFonts w:ascii="Arial" w:hAnsi="Arial" w:cs="Arial"/>
                      <w:w w:val="120"/>
                    </w:rPr>
                    <w:t>La onza</w:t>
                  </w:r>
                </w:p>
              </w:tc>
              <w:tc>
                <w:tcPr>
                  <w:tcW w:w="1993" w:type="dxa"/>
                  <w:gridSpan w:val="2"/>
                </w:tcPr>
                <w:p w14:paraId="037A0F31" w14:textId="77777777" w:rsidR="008173B5" w:rsidRPr="008173B5" w:rsidRDefault="008173B5" w:rsidP="008173B5">
                  <w:pPr>
                    <w:spacing w:before="41"/>
                    <w:ind w:left="246"/>
                    <w:jc w:val="both"/>
                    <w:rPr>
                      <w:rFonts w:ascii="Arial" w:hAnsi="Arial" w:cs="Arial"/>
                    </w:rPr>
                  </w:pPr>
                  <w:r w:rsidRPr="008173B5">
                    <w:rPr>
                      <w:rFonts w:ascii="Arial" w:hAnsi="Arial" w:cs="Arial"/>
                      <w:w w:val="120"/>
                    </w:rPr>
                    <w:t>La media libra</w:t>
                  </w:r>
                </w:p>
              </w:tc>
              <w:tc>
                <w:tcPr>
                  <w:tcW w:w="3020" w:type="dxa"/>
                </w:tcPr>
                <w:p w14:paraId="7CA572BC" w14:textId="77777777" w:rsidR="008173B5" w:rsidRPr="008173B5" w:rsidRDefault="008173B5" w:rsidP="008173B5">
                  <w:pPr>
                    <w:tabs>
                      <w:tab w:val="left" w:pos="1933"/>
                    </w:tabs>
                    <w:spacing w:before="41"/>
                    <w:ind w:left="273"/>
                    <w:jc w:val="both"/>
                    <w:rPr>
                      <w:rFonts w:ascii="Arial" w:hAnsi="Arial" w:cs="Arial"/>
                    </w:rPr>
                  </w:pPr>
                  <w:r w:rsidRPr="008173B5">
                    <w:rPr>
                      <w:rFonts w:ascii="Arial" w:hAnsi="Arial" w:cs="Arial"/>
                      <w:w w:val="120"/>
                    </w:rPr>
                    <w:t>Cuatro</w:t>
                  </w:r>
                  <w:r w:rsidRPr="008173B5">
                    <w:rPr>
                      <w:rFonts w:ascii="Arial" w:hAnsi="Arial" w:cs="Arial"/>
                      <w:spacing w:val="-7"/>
                      <w:w w:val="120"/>
                    </w:rPr>
                    <w:t xml:space="preserve"> </w:t>
                  </w:r>
                  <w:r w:rsidRPr="008173B5">
                    <w:rPr>
                      <w:rFonts w:ascii="Arial" w:hAnsi="Arial" w:cs="Arial"/>
                      <w:w w:val="120"/>
                    </w:rPr>
                    <w:t>onza</w:t>
                  </w:r>
                  <w:r w:rsidRPr="008173B5">
                    <w:rPr>
                      <w:rFonts w:ascii="Arial" w:hAnsi="Arial" w:cs="Arial"/>
                      <w:w w:val="120"/>
                    </w:rPr>
                    <w:tab/>
                  </w:r>
                  <w:r w:rsidRPr="008173B5">
                    <w:rPr>
                      <w:rFonts w:ascii="Arial" w:hAnsi="Arial" w:cs="Arial"/>
                      <w:spacing w:val="-1"/>
                      <w:w w:val="115"/>
                    </w:rPr>
                    <w:t>Castellano</w:t>
                  </w:r>
                </w:p>
              </w:tc>
            </w:tr>
            <w:tr w:rsidR="008173B5" w:rsidRPr="008173B5" w14:paraId="764F8555" w14:textId="77777777" w:rsidTr="00F30E59">
              <w:trPr>
                <w:trHeight w:val="307"/>
              </w:trPr>
              <w:tc>
                <w:tcPr>
                  <w:tcW w:w="1090" w:type="dxa"/>
                </w:tcPr>
                <w:p w14:paraId="259C6A76" w14:textId="77777777" w:rsidR="008173B5" w:rsidRPr="008173B5" w:rsidRDefault="008173B5" w:rsidP="008173B5">
                  <w:pPr>
                    <w:spacing w:before="41" w:line="245" w:lineRule="exact"/>
                    <w:ind w:left="7"/>
                    <w:jc w:val="both"/>
                    <w:rPr>
                      <w:rFonts w:ascii="Arial" w:hAnsi="Arial" w:cs="Arial"/>
                    </w:rPr>
                  </w:pPr>
                  <w:r w:rsidRPr="008173B5">
                    <w:rPr>
                      <w:rFonts w:ascii="Arial" w:hAnsi="Arial" w:cs="Arial"/>
                      <w:w w:val="120"/>
                    </w:rPr>
                    <w:t>El tomín</w:t>
                  </w:r>
                </w:p>
              </w:tc>
              <w:tc>
                <w:tcPr>
                  <w:tcW w:w="1354" w:type="dxa"/>
                </w:tcPr>
                <w:p w14:paraId="7CACEBD5" w14:textId="77777777" w:rsidR="008173B5" w:rsidRPr="008173B5" w:rsidRDefault="008173B5" w:rsidP="008173B5">
                  <w:pPr>
                    <w:spacing w:before="41" w:line="245" w:lineRule="exact"/>
                    <w:ind w:left="140"/>
                    <w:jc w:val="both"/>
                    <w:rPr>
                      <w:rFonts w:ascii="Arial" w:hAnsi="Arial" w:cs="Arial"/>
                    </w:rPr>
                  </w:pPr>
                  <w:r w:rsidRPr="008173B5">
                    <w:rPr>
                      <w:rFonts w:ascii="Arial" w:hAnsi="Arial" w:cs="Arial"/>
                      <w:w w:val="120"/>
                    </w:rPr>
                    <w:t>El gramo</w:t>
                  </w:r>
                </w:p>
              </w:tc>
              <w:tc>
                <w:tcPr>
                  <w:tcW w:w="1993" w:type="dxa"/>
                  <w:gridSpan w:val="2"/>
                </w:tcPr>
                <w:p w14:paraId="10E048B6" w14:textId="77777777" w:rsidR="008173B5" w:rsidRPr="008173B5" w:rsidRDefault="008173B5" w:rsidP="008173B5">
                  <w:pPr>
                    <w:spacing w:before="41" w:line="245" w:lineRule="exact"/>
                    <w:ind w:left="246"/>
                    <w:jc w:val="both"/>
                    <w:rPr>
                      <w:rFonts w:ascii="Arial" w:hAnsi="Arial" w:cs="Arial"/>
                    </w:rPr>
                  </w:pPr>
                  <w:r w:rsidRPr="008173B5">
                    <w:rPr>
                      <w:rFonts w:ascii="Arial" w:hAnsi="Arial" w:cs="Arial"/>
                      <w:w w:val="120"/>
                    </w:rPr>
                    <w:t>El fósforo</w:t>
                  </w:r>
                </w:p>
              </w:tc>
              <w:tc>
                <w:tcPr>
                  <w:tcW w:w="3020" w:type="dxa"/>
                </w:tcPr>
                <w:p w14:paraId="07522B30" w14:textId="77777777" w:rsidR="008173B5" w:rsidRPr="008173B5" w:rsidRDefault="008173B5" w:rsidP="008173B5">
                  <w:pPr>
                    <w:tabs>
                      <w:tab w:val="left" w:pos="1933"/>
                    </w:tabs>
                    <w:spacing w:before="41" w:line="245" w:lineRule="exact"/>
                    <w:ind w:left="273"/>
                    <w:jc w:val="both"/>
                    <w:rPr>
                      <w:rFonts w:ascii="Arial" w:hAnsi="Arial" w:cs="Arial"/>
                    </w:rPr>
                  </w:pPr>
                  <w:r w:rsidRPr="008173B5">
                    <w:rPr>
                      <w:rFonts w:ascii="Arial" w:hAnsi="Arial" w:cs="Arial"/>
                      <w:w w:val="120"/>
                    </w:rPr>
                    <w:t>La tapa</w:t>
                  </w:r>
                  <w:r w:rsidRPr="008173B5">
                    <w:rPr>
                      <w:rFonts w:ascii="Arial" w:hAnsi="Arial" w:cs="Arial"/>
                      <w:w w:val="120"/>
                    </w:rPr>
                    <w:tab/>
                  </w:r>
                  <w:r w:rsidRPr="008173B5">
                    <w:rPr>
                      <w:rFonts w:ascii="Arial" w:hAnsi="Arial" w:cs="Arial"/>
                      <w:spacing w:val="-3"/>
                      <w:w w:val="120"/>
                    </w:rPr>
                    <w:t>El</w:t>
                  </w:r>
                  <w:r w:rsidRPr="008173B5">
                    <w:rPr>
                      <w:rFonts w:ascii="Arial" w:hAnsi="Arial" w:cs="Arial"/>
                      <w:w w:val="120"/>
                    </w:rPr>
                    <w:t xml:space="preserve"> puño</w:t>
                  </w:r>
                </w:p>
              </w:tc>
            </w:tr>
          </w:tbl>
          <w:p w14:paraId="63BB1738" w14:textId="77777777" w:rsidR="008173B5" w:rsidRPr="008173B5" w:rsidRDefault="008173B5" w:rsidP="008173B5">
            <w:pPr>
              <w:tabs>
                <w:tab w:val="left" w:pos="4910"/>
              </w:tabs>
              <w:spacing w:before="196"/>
              <w:ind w:left="1307"/>
              <w:jc w:val="both"/>
              <w:rPr>
                <w:rFonts w:ascii="Arial" w:hAnsi="Arial" w:cs="Arial"/>
              </w:rPr>
            </w:pPr>
            <w:r w:rsidRPr="008173B5">
              <w:rPr>
                <w:rFonts w:ascii="Arial" w:hAnsi="Arial" w:cs="Arial"/>
                <w:w w:val="115"/>
              </w:rPr>
              <w:t>La bolsa (bolsa</w:t>
            </w:r>
            <w:r w:rsidRPr="008173B5">
              <w:rPr>
                <w:rFonts w:ascii="Arial" w:hAnsi="Arial" w:cs="Arial"/>
                <w:spacing w:val="26"/>
                <w:w w:val="115"/>
              </w:rPr>
              <w:t xml:space="preserve"> </w:t>
            </w:r>
            <w:r w:rsidRPr="008173B5">
              <w:rPr>
                <w:rFonts w:ascii="Arial" w:hAnsi="Arial" w:cs="Arial"/>
                <w:w w:val="115"/>
              </w:rPr>
              <w:t>de</w:t>
            </w:r>
            <w:r w:rsidRPr="008173B5">
              <w:rPr>
                <w:rFonts w:ascii="Arial" w:hAnsi="Arial" w:cs="Arial"/>
                <w:spacing w:val="8"/>
                <w:w w:val="115"/>
              </w:rPr>
              <w:t xml:space="preserve"> </w:t>
            </w:r>
            <w:r w:rsidRPr="008173B5">
              <w:rPr>
                <w:rFonts w:ascii="Arial" w:hAnsi="Arial" w:cs="Arial"/>
                <w:w w:val="115"/>
              </w:rPr>
              <w:t>yuca)</w:t>
            </w:r>
            <w:r w:rsidRPr="008173B5">
              <w:rPr>
                <w:rFonts w:ascii="Arial" w:hAnsi="Arial" w:cs="Arial"/>
                <w:w w:val="115"/>
              </w:rPr>
              <w:tab/>
              <w:t>La caja (caja de</w:t>
            </w:r>
            <w:r w:rsidRPr="008173B5">
              <w:rPr>
                <w:rFonts w:ascii="Arial" w:hAnsi="Arial" w:cs="Arial"/>
                <w:spacing w:val="21"/>
                <w:w w:val="115"/>
              </w:rPr>
              <w:t xml:space="preserve"> </w:t>
            </w:r>
            <w:r w:rsidRPr="008173B5">
              <w:rPr>
                <w:rFonts w:ascii="Arial" w:hAnsi="Arial" w:cs="Arial"/>
                <w:w w:val="115"/>
              </w:rPr>
              <w:t>plátano)</w:t>
            </w:r>
          </w:p>
          <w:p w14:paraId="1B76BD9A" w14:textId="77777777" w:rsidR="008173B5" w:rsidRPr="008173B5" w:rsidRDefault="008173B5" w:rsidP="008173B5">
            <w:pPr>
              <w:tabs>
                <w:tab w:val="left" w:pos="4910"/>
              </w:tabs>
              <w:spacing w:before="80"/>
              <w:ind w:left="1307"/>
              <w:jc w:val="both"/>
              <w:rPr>
                <w:rFonts w:ascii="Arial" w:hAnsi="Arial" w:cs="Arial"/>
              </w:rPr>
            </w:pPr>
            <w:r w:rsidRPr="008173B5">
              <w:rPr>
                <w:rFonts w:ascii="Arial" w:hAnsi="Arial" w:cs="Arial"/>
                <w:w w:val="115"/>
              </w:rPr>
              <w:t xml:space="preserve">La </w:t>
            </w:r>
            <w:r w:rsidRPr="008173B5">
              <w:rPr>
                <w:rFonts w:ascii="Arial" w:hAnsi="Arial" w:cs="Arial"/>
                <w:spacing w:val="-3"/>
                <w:w w:val="115"/>
              </w:rPr>
              <w:t>cuchilla</w:t>
            </w:r>
            <w:r w:rsidRPr="008173B5">
              <w:rPr>
                <w:rFonts w:ascii="Arial" w:hAnsi="Arial" w:cs="Arial"/>
                <w:spacing w:val="23"/>
                <w:w w:val="115"/>
              </w:rPr>
              <w:t xml:space="preserve"> </w:t>
            </w:r>
            <w:r w:rsidRPr="008173B5">
              <w:rPr>
                <w:rFonts w:ascii="Arial" w:hAnsi="Arial" w:cs="Arial"/>
                <w:w w:val="115"/>
              </w:rPr>
              <w:t>(medida</w:t>
            </w:r>
            <w:r w:rsidRPr="008173B5">
              <w:rPr>
                <w:rFonts w:ascii="Arial" w:hAnsi="Arial" w:cs="Arial"/>
                <w:spacing w:val="11"/>
                <w:w w:val="115"/>
              </w:rPr>
              <w:t xml:space="preserve"> </w:t>
            </w:r>
            <w:r w:rsidRPr="008173B5">
              <w:rPr>
                <w:rFonts w:ascii="Arial" w:hAnsi="Arial" w:cs="Arial"/>
                <w:w w:val="115"/>
              </w:rPr>
              <w:t>minera)</w:t>
            </w:r>
            <w:r w:rsidRPr="008173B5">
              <w:rPr>
                <w:rFonts w:ascii="Arial" w:hAnsi="Arial" w:cs="Arial"/>
                <w:w w:val="115"/>
              </w:rPr>
              <w:tab/>
              <w:t>La macarela (lata de</w:t>
            </w:r>
            <w:r w:rsidRPr="008173B5">
              <w:rPr>
                <w:rFonts w:ascii="Arial" w:hAnsi="Arial" w:cs="Arial"/>
                <w:spacing w:val="20"/>
                <w:w w:val="115"/>
              </w:rPr>
              <w:t xml:space="preserve"> </w:t>
            </w:r>
            <w:r w:rsidRPr="008173B5">
              <w:rPr>
                <w:rFonts w:ascii="Arial" w:hAnsi="Arial" w:cs="Arial"/>
                <w:w w:val="115"/>
              </w:rPr>
              <w:t>sardina)</w:t>
            </w:r>
          </w:p>
          <w:p w14:paraId="355472E5" w14:textId="77777777" w:rsidR="008173B5" w:rsidRPr="008173B5" w:rsidRDefault="008173B5" w:rsidP="008173B5">
            <w:pPr>
              <w:spacing w:before="193"/>
              <w:ind w:left="1307"/>
              <w:jc w:val="both"/>
              <w:rPr>
                <w:rFonts w:ascii="Arial" w:hAnsi="Arial" w:cs="Arial"/>
              </w:rPr>
            </w:pPr>
            <w:r w:rsidRPr="008173B5">
              <w:rPr>
                <w:rFonts w:ascii="Arial" w:hAnsi="Arial" w:cs="Arial"/>
                <w:w w:val="115"/>
                <w:u w:val="single" w:color="231F20"/>
              </w:rPr>
              <w:t>Medidas de longitud:</w:t>
            </w:r>
          </w:p>
          <w:p w14:paraId="03C88CA4" w14:textId="77777777" w:rsidR="008173B5" w:rsidRPr="008173B5" w:rsidRDefault="008173B5" w:rsidP="008173B5">
            <w:pPr>
              <w:tabs>
                <w:tab w:val="left" w:pos="3470"/>
                <w:tab w:val="left" w:pos="4930"/>
                <w:tab w:val="left" w:pos="6050"/>
                <w:tab w:val="left" w:pos="7670"/>
              </w:tabs>
              <w:spacing w:before="80" w:line="312" w:lineRule="auto"/>
              <w:ind w:left="1307" w:right="1739"/>
              <w:jc w:val="both"/>
              <w:rPr>
                <w:rFonts w:ascii="Arial" w:hAnsi="Arial" w:cs="Arial"/>
              </w:rPr>
            </w:pPr>
            <w:r w:rsidRPr="008173B5">
              <w:rPr>
                <w:rFonts w:ascii="Arial" w:hAnsi="Arial" w:cs="Arial"/>
                <w:w w:val="120"/>
              </w:rPr>
              <w:t xml:space="preserve">La cabuya o bejuco </w:t>
            </w:r>
            <w:r w:rsidRPr="008173B5">
              <w:rPr>
                <w:rFonts w:ascii="Arial" w:hAnsi="Arial" w:cs="Arial"/>
                <w:spacing w:val="4"/>
                <w:w w:val="120"/>
              </w:rPr>
              <w:t xml:space="preserve"> </w:t>
            </w:r>
            <w:r w:rsidRPr="008173B5">
              <w:rPr>
                <w:rFonts w:ascii="Arial" w:hAnsi="Arial" w:cs="Arial"/>
                <w:w w:val="120"/>
              </w:rPr>
              <w:t>La</w:t>
            </w:r>
            <w:r w:rsidRPr="008173B5">
              <w:rPr>
                <w:rFonts w:ascii="Arial" w:hAnsi="Arial" w:cs="Arial"/>
                <w:spacing w:val="-7"/>
                <w:w w:val="120"/>
              </w:rPr>
              <w:t xml:space="preserve"> </w:t>
            </w:r>
            <w:r w:rsidRPr="008173B5">
              <w:rPr>
                <w:rFonts w:ascii="Arial" w:hAnsi="Arial" w:cs="Arial"/>
                <w:w w:val="120"/>
              </w:rPr>
              <w:t>vara</w:t>
            </w:r>
            <w:r w:rsidRPr="008173B5">
              <w:rPr>
                <w:rFonts w:ascii="Arial" w:hAnsi="Arial" w:cs="Arial"/>
                <w:w w:val="120"/>
              </w:rPr>
              <w:tab/>
            </w:r>
            <w:r w:rsidRPr="008173B5">
              <w:rPr>
                <w:rFonts w:ascii="Arial" w:hAnsi="Arial" w:cs="Arial"/>
                <w:spacing w:val="-3"/>
                <w:w w:val="120"/>
              </w:rPr>
              <w:t>El</w:t>
            </w:r>
            <w:r w:rsidRPr="008173B5">
              <w:rPr>
                <w:rFonts w:ascii="Arial" w:hAnsi="Arial" w:cs="Arial"/>
                <w:spacing w:val="-2"/>
                <w:w w:val="120"/>
              </w:rPr>
              <w:t xml:space="preserve"> </w:t>
            </w:r>
            <w:r w:rsidRPr="008173B5">
              <w:rPr>
                <w:rFonts w:ascii="Arial" w:hAnsi="Arial" w:cs="Arial"/>
                <w:w w:val="120"/>
              </w:rPr>
              <w:t>pie</w:t>
            </w:r>
            <w:r w:rsidRPr="008173B5">
              <w:rPr>
                <w:rFonts w:ascii="Arial" w:hAnsi="Arial" w:cs="Arial"/>
                <w:w w:val="120"/>
              </w:rPr>
              <w:tab/>
            </w:r>
            <w:r w:rsidRPr="008173B5">
              <w:rPr>
                <w:rFonts w:ascii="Arial" w:hAnsi="Arial" w:cs="Arial"/>
                <w:spacing w:val="-3"/>
                <w:w w:val="120"/>
              </w:rPr>
              <w:t>El</w:t>
            </w:r>
            <w:r w:rsidRPr="008173B5">
              <w:rPr>
                <w:rFonts w:ascii="Arial" w:hAnsi="Arial" w:cs="Arial"/>
                <w:spacing w:val="-2"/>
                <w:w w:val="120"/>
              </w:rPr>
              <w:t xml:space="preserve"> </w:t>
            </w:r>
            <w:r w:rsidRPr="008173B5">
              <w:rPr>
                <w:rFonts w:ascii="Arial" w:hAnsi="Arial" w:cs="Arial"/>
                <w:w w:val="120"/>
              </w:rPr>
              <w:t>dedo</w:t>
            </w:r>
            <w:r w:rsidRPr="008173B5">
              <w:rPr>
                <w:rFonts w:ascii="Arial" w:hAnsi="Arial" w:cs="Arial"/>
                <w:w w:val="120"/>
              </w:rPr>
              <w:tab/>
              <w:t xml:space="preserve">La </w:t>
            </w:r>
            <w:r w:rsidRPr="008173B5">
              <w:rPr>
                <w:rFonts w:ascii="Arial" w:hAnsi="Arial" w:cs="Arial"/>
                <w:spacing w:val="-3"/>
                <w:w w:val="120"/>
              </w:rPr>
              <w:t xml:space="preserve">cuarta </w:t>
            </w:r>
            <w:r w:rsidRPr="008173B5">
              <w:rPr>
                <w:rFonts w:ascii="Arial" w:hAnsi="Arial" w:cs="Arial"/>
                <w:w w:val="120"/>
              </w:rPr>
              <w:t>La</w:t>
            </w:r>
            <w:r w:rsidRPr="008173B5">
              <w:rPr>
                <w:rFonts w:ascii="Arial" w:hAnsi="Arial" w:cs="Arial"/>
                <w:spacing w:val="2"/>
                <w:w w:val="120"/>
              </w:rPr>
              <w:t xml:space="preserve"> </w:t>
            </w:r>
            <w:r w:rsidRPr="008173B5">
              <w:rPr>
                <w:rFonts w:ascii="Arial" w:hAnsi="Arial" w:cs="Arial"/>
                <w:w w:val="120"/>
              </w:rPr>
              <w:t>pulgada</w:t>
            </w:r>
            <w:r w:rsidRPr="008173B5">
              <w:rPr>
                <w:rFonts w:ascii="Arial" w:hAnsi="Arial" w:cs="Arial"/>
                <w:w w:val="120"/>
              </w:rPr>
              <w:tab/>
              <w:t>La braza</w:t>
            </w:r>
            <w:r w:rsidRPr="008173B5">
              <w:rPr>
                <w:rFonts w:ascii="Arial" w:hAnsi="Arial" w:cs="Arial"/>
                <w:w w:val="120"/>
              </w:rPr>
              <w:tab/>
            </w:r>
            <w:r w:rsidRPr="008173B5">
              <w:rPr>
                <w:rFonts w:ascii="Arial" w:hAnsi="Arial" w:cs="Arial"/>
                <w:spacing w:val="-3"/>
                <w:w w:val="120"/>
              </w:rPr>
              <w:t xml:space="preserve">El </w:t>
            </w:r>
            <w:r w:rsidRPr="008173B5">
              <w:rPr>
                <w:rFonts w:ascii="Arial" w:hAnsi="Arial" w:cs="Arial"/>
                <w:w w:val="120"/>
              </w:rPr>
              <w:t>jeme</w:t>
            </w:r>
            <w:r w:rsidRPr="008173B5">
              <w:rPr>
                <w:rFonts w:ascii="Arial" w:hAnsi="Arial" w:cs="Arial"/>
                <w:w w:val="120"/>
              </w:rPr>
              <w:tab/>
              <w:t>La</w:t>
            </w:r>
            <w:r w:rsidRPr="008173B5">
              <w:rPr>
                <w:rFonts w:ascii="Arial" w:hAnsi="Arial" w:cs="Arial"/>
                <w:spacing w:val="-5"/>
                <w:w w:val="120"/>
              </w:rPr>
              <w:t xml:space="preserve"> </w:t>
            </w:r>
            <w:r w:rsidRPr="008173B5">
              <w:rPr>
                <w:rFonts w:ascii="Arial" w:hAnsi="Arial" w:cs="Arial"/>
                <w:w w:val="120"/>
              </w:rPr>
              <w:t>yarda</w:t>
            </w:r>
            <w:r w:rsidRPr="008173B5">
              <w:rPr>
                <w:rFonts w:ascii="Arial" w:hAnsi="Arial" w:cs="Arial"/>
                <w:w w:val="120"/>
              </w:rPr>
              <w:tab/>
            </w:r>
            <w:r w:rsidRPr="008173B5">
              <w:rPr>
                <w:rFonts w:ascii="Arial" w:hAnsi="Arial" w:cs="Arial"/>
                <w:spacing w:val="-3"/>
                <w:w w:val="120"/>
              </w:rPr>
              <w:t xml:space="preserve">El </w:t>
            </w:r>
            <w:r w:rsidRPr="008173B5">
              <w:rPr>
                <w:rFonts w:ascii="Arial" w:hAnsi="Arial" w:cs="Arial"/>
                <w:w w:val="120"/>
              </w:rPr>
              <w:t xml:space="preserve">palmo </w:t>
            </w:r>
            <w:r w:rsidRPr="008173B5">
              <w:rPr>
                <w:rFonts w:ascii="Arial" w:hAnsi="Arial" w:cs="Arial"/>
                <w:spacing w:val="-3"/>
                <w:w w:val="120"/>
              </w:rPr>
              <w:t>El</w:t>
            </w:r>
            <w:r w:rsidRPr="008173B5">
              <w:rPr>
                <w:rFonts w:ascii="Arial" w:hAnsi="Arial" w:cs="Arial"/>
                <w:spacing w:val="-5"/>
                <w:w w:val="120"/>
              </w:rPr>
              <w:t xml:space="preserve"> </w:t>
            </w:r>
            <w:r w:rsidRPr="008173B5">
              <w:rPr>
                <w:rFonts w:ascii="Arial" w:hAnsi="Arial" w:cs="Arial"/>
                <w:w w:val="120"/>
              </w:rPr>
              <w:t>codo</w:t>
            </w:r>
            <w:r w:rsidRPr="008173B5">
              <w:rPr>
                <w:rFonts w:ascii="Arial" w:hAnsi="Arial" w:cs="Arial"/>
                <w:w w:val="120"/>
              </w:rPr>
              <w:tab/>
              <w:t>La</w:t>
            </w:r>
            <w:r w:rsidRPr="008173B5">
              <w:rPr>
                <w:rFonts w:ascii="Arial" w:hAnsi="Arial" w:cs="Arial"/>
                <w:spacing w:val="-4"/>
                <w:w w:val="120"/>
              </w:rPr>
              <w:t xml:space="preserve"> </w:t>
            </w:r>
            <w:r w:rsidRPr="008173B5">
              <w:rPr>
                <w:rFonts w:ascii="Arial" w:hAnsi="Arial" w:cs="Arial"/>
                <w:w w:val="120"/>
              </w:rPr>
              <w:t>mano</w:t>
            </w:r>
            <w:r w:rsidRPr="008173B5">
              <w:rPr>
                <w:rFonts w:ascii="Arial" w:hAnsi="Arial" w:cs="Arial"/>
                <w:w w:val="120"/>
              </w:rPr>
              <w:tab/>
              <w:t>La</w:t>
            </w:r>
            <w:r w:rsidRPr="008173B5">
              <w:rPr>
                <w:rFonts w:ascii="Arial" w:hAnsi="Arial" w:cs="Arial"/>
                <w:spacing w:val="1"/>
                <w:w w:val="120"/>
              </w:rPr>
              <w:t xml:space="preserve"> </w:t>
            </w:r>
            <w:r w:rsidRPr="008173B5">
              <w:rPr>
                <w:rFonts w:ascii="Arial" w:hAnsi="Arial" w:cs="Arial"/>
                <w:w w:val="120"/>
              </w:rPr>
              <w:t>rastra</w:t>
            </w:r>
          </w:p>
          <w:p w14:paraId="3FC83410" w14:textId="77777777" w:rsidR="008173B5" w:rsidRPr="008173B5" w:rsidRDefault="008173B5" w:rsidP="008173B5">
            <w:pPr>
              <w:spacing w:before="112"/>
              <w:ind w:left="1307"/>
              <w:jc w:val="both"/>
              <w:rPr>
                <w:rFonts w:ascii="Arial" w:hAnsi="Arial" w:cs="Arial"/>
              </w:rPr>
            </w:pPr>
            <w:r w:rsidRPr="008173B5">
              <w:rPr>
                <w:rFonts w:ascii="Arial" w:hAnsi="Arial" w:cs="Arial"/>
                <w:w w:val="115"/>
                <w:u w:val="single" w:color="231F20"/>
              </w:rPr>
              <w:t>Medida de capacidad:</w:t>
            </w:r>
            <w:r w:rsidRPr="008173B5">
              <w:rPr>
                <w:rFonts w:ascii="Arial" w:hAnsi="Arial" w:cs="Arial"/>
                <w:w w:val="115"/>
              </w:rPr>
              <w:t xml:space="preserve"> Maravillo</w:t>
            </w:r>
          </w:p>
          <w:p w14:paraId="7E822466" w14:textId="77777777" w:rsidR="008173B5" w:rsidRPr="008173B5" w:rsidRDefault="008173B5" w:rsidP="00381BE1">
            <w:pPr>
              <w:widowControl/>
              <w:numPr>
                <w:ilvl w:val="0"/>
                <w:numId w:val="46"/>
              </w:numPr>
              <w:tabs>
                <w:tab w:val="left" w:pos="1291"/>
              </w:tabs>
              <w:autoSpaceDE/>
              <w:autoSpaceDN/>
              <w:spacing w:before="137"/>
              <w:contextualSpacing/>
              <w:jc w:val="both"/>
              <w:rPr>
                <w:rFonts w:ascii="Arial" w:hAnsi="Arial" w:cs="Arial"/>
                <w:lang w:val="es-CO" w:eastAsia="en-US" w:bidi="ar-SA"/>
              </w:rPr>
            </w:pPr>
            <w:r w:rsidRPr="008173B5">
              <w:rPr>
                <w:rFonts w:ascii="Arial" w:hAnsi="Arial" w:cs="Arial"/>
                <w:w w:val="115"/>
                <w:lang w:val="es-CO" w:eastAsia="en-US" w:bidi="ar-SA"/>
              </w:rPr>
              <w:t>Aporte de los africanos y afrodescendientes a las</w:t>
            </w:r>
            <w:r w:rsidRPr="008173B5">
              <w:rPr>
                <w:rFonts w:ascii="Arial" w:hAnsi="Arial" w:cs="Arial"/>
                <w:spacing w:val="44"/>
                <w:w w:val="115"/>
                <w:lang w:val="es-CO" w:eastAsia="en-US" w:bidi="ar-SA"/>
              </w:rPr>
              <w:t xml:space="preserve"> </w:t>
            </w:r>
            <w:r w:rsidRPr="008173B5">
              <w:rPr>
                <w:rFonts w:ascii="Arial" w:hAnsi="Arial" w:cs="Arial"/>
                <w:w w:val="115"/>
                <w:lang w:val="es-CO" w:eastAsia="en-US" w:bidi="ar-SA"/>
              </w:rPr>
              <w:t>matemáticas.</w:t>
            </w:r>
          </w:p>
          <w:p w14:paraId="61BB4E0B" w14:textId="77777777" w:rsidR="008173B5" w:rsidRPr="008173B5" w:rsidRDefault="008173B5" w:rsidP="00381BE1">
            <w:pPr>
              <w:widowControl/>
              <w:numPr>
                <w:ilvl w:val="0"/>
                <w:numId w:val="46"/>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Matemática ancestral</w:t>
            </w:r>
            <w:r w:rsidRPr="008173B5">
              <w:rPr>
                <w:rFonts w:ascii="Arial" w:hAnsi="Arial" w:cs="Arial"/>
                <w:spacing w:val="10"/>
                <w:w w:val="115"/>
                <w:lang w:val="es-CO" w:eastAsia="en-US" w:bidi="ar-SA"/>
              </w:rPr>
              <w:t xml:space="preserve"> </w:t>
            </w:r>
            <w:r w:rsidRPr="008173B5">
              <w:rPr>
                <w:rFonts w:ascii="Arial" w:hAnsi="Arial" w:cs="Arial"/>
                <w:w w:val="115"/>
                <w:lang w:val="es-CO" w:eastAsia="en-US" w:bidi="ar-SA"/>
              </w:rPr>
              <w:t>contextualizada.</w:t>
            </w:r>
          </w:p>
          <w:p w14:paraId="69ADF8E6" w14:textId="77777777" w:rsidR="008173B5" w:rsidRPr="008173B5" w:rsidRDefault="008173B5" w:rsidP="00381BE1">
            <w:pPr>
              <w:widowControl/>
              <w:numPr>
                <w:ilvl w:val="0"/>
                <w:numId w:val="46"/>
              </w:numPr>
              <w:tabs>
                <w:tab w:val="left" w:pos="1291"/>
              </w:tabs>
              <w:autoSpaceDE/>
              <w:autoSpaceDN/>
              <w:spacing w:before="81"/>
              <w:contextualSpacing/>
              <w:jc w:val="both"/>
              <w:rPr>
                <w:rFonts w:ascii="Arial" w:hAnsi="Arial" w:cs="Arial"/>
                <w:lang w:val="es-CO" w:eastAsia="en-US" w:bidi="ar-SA"/>
              </w:rPr>
            </w:pPr>
            <w:r w:rsidRPr="008173B5">
              <w:rPr>
                <w:rFonts w:ascii="Arial" w:hAnsi="Arial" w:cs="Arial"/>
                <w:w w:val="115"/>
                <w:lang w:val="es-CO" w:eastAsia="en-US" w:bidi="ar-SA"/>
              </w:rPr>
              <w:t>Conocimiento matemático</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convencional.</w:t>
            </w:r>
          </w:p>
          <w:p w14:paraId="523287E4" w14:textId="77777777" w:rsidR="008173B5" w:rsidRPr="008173B5" w:rsidRDefault="008173B5" w:rsidP="00381BE1">
            <w:pPr>
              <w:widowControl/>
              <w:numPr>
                <w:ilvl w:val="0"/>
                <w:numId w:val="46"/>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Conjuntos.</w:t>
            </w:r>
          </w:p>
          <w:p w14:paraId="779404B9" w14:textId="77777777" w:rsidR="008173B5" w:rsidRPr="008173B5" w:rsidRDefault="008173B5" w:rsidP="00381BE1">
            <w:pPr>
              <w:widowControl/>
              <w:numPr>
                <w:ilvl w:val="0"/>
                <w:numId w:val="46"/>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Sumemos, contemos y</w:t>
            </w:r>
            <w:r w:rsidRPr="008173B5">
              <w:rPr>
                <w:rFonts w:ascii="Arial" w:hAnsi="Arial" w:cs="Arial"/>
                <w:spacing w:val="11"/>
                <w:w w:val="115"/>
                <w:lang w:val="es-CO" w:eastAsia="en-US" w:bidi="ar-SA"/>
              </w:rPr>
              <w:t xml:space="preserve"> </w:t>
            </w:r>
            <w:r w:rsidRPr="008173B5">
              <w:rPr>
                <w:rFonts w:ascii="Arial" w:hAnsi="Arial" w:cs="Arial"/>
                <w:w w:val="115"/>
                <w:lang w:val="es-CO" w:eastAsia="en-US" w:bidi="ar-SA"/>
              </w:rPr>
              <w:t>restemos.</w:t>
            </w:r>
          </w:p>
          <w:p w14:paraId="048637AE" w14:textId="77777777" w:rsidR="008173B5" w:rsidRPr="008173B5" w:rsidRDefault="008173B5" w:rsidP="00381BE1">
            <w:pPr>
              <w:widowControl/>
              <w:numPr>
                <w:ilvl w:val="0"/>
                <w:numId w:val="46"/>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Operaciones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básicas.</w:t>
            </w:r>
          </w:p>
          <w:p w14:paraId="2C12B51A" w14:textId="77777777" w:rsidR="008173B5" w:rsidRPr="008173B5" w:rsidRDefault="008173B5" w:rsidP="00381BE1">
            <w:pPr>
              <w:widowControl/>
              <w:numPr>
                <w:ilvl w:val="0"/>
                <w:numId w:val="46"/>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Números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naturales.</w:t>
            </w:r>
          </w:p>
          <w:p w14:paraId="64BA6456" w14:textId="77777777" w:rsidR="008173B5" w:rsidRPr="008173B5" w:rsidRDefault="008173B5" w:rsidP="00381BE1">
            <w:pPr>
              <w:widowControl/>
              <w:numPr>
                <w:ilvl w:val="0"/>
                <w:numId w:val="46"/>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Geometría.</w:t>
            </w:r>
          </w:p>
          <w:p w14:paraId="5DA8126E" w14:textId="77777777" w:rsidR="008173B5" w:rsidRPr="008173B5" w:rsidRDefault="008173B5" w:rsidP="00381BE1">
            <w:pPr>
              <w:widowControl/>
              <w:numPr>
                <w:ilvl w:val="0"/>
                <w:numId w:val="46"/>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Sistemas Internacionales de</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medidas.</w:t>
            </w:r>
          </w:p>
          <w:p w14:paraId="13D7E1FA" w14:textId="77777777" w:rsidR="008173B5" w:rsidRPr="008173B5" w:rsidRDefault="008173B5" w:rsidP="00381BE1">
            <w:pPr>
              <w:widowControl/>
              <w:numPr>
                <w:ilvl w:val="0"/>
                <w:numId w:val="46"/>
              </w:numPr>
              <w:tabs>
                <w:tab w:val="left" w:pos="1291"/>
              </w:tabs>
              <w:autoSpaceDE/>
              <w:autoSpaceDN/>
              <w:spacing w:before="81"/>
              <w:contextualSpacing/>
              <w:jc w:val="both"/>
              <w:rPr>
                <w:rFonts w:ascii="Arial" w:hAnsi="Arial" w:cs="Arial"/>
                <w:lang w:val="es-CO" w:eastAsia="en-US" w:bidi="ar-SA"/>
              </w:rPr>
            </w:pPr>
            <w:r w:rsidRPr="008173B5">
              <w:rPr>
                <w:rFonts w:ascii="Arial" w:hAnsi="Arial" w:cs="Arial"/>
                <w:w w:val="115"/>
                <w:lang w:val="es-CO" w:eastAsia="en-US" w:bidi="ar-SA"/>
              </w:rPr>
              <w:t>Funciones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lineales.</w:t>
            </w:r>
          </w:p>
          <w:p w14:paraId="5C04E965" w14:textId="77777777" w:rsidR="008173B5" w:rsidRPr="008173B5" w:rsidRDefault="008173B5" w:rsidP="00381BE1">
            <w:pPr>
              <w:widowControl/>
              <w:numPr>
                <w:ilvl w:val="0"/>
                <w:numId w:val="46"/>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Ecuaciones y</w:t>
            </w:r>
            <w:r w:rsidRPr="008173B5">
              <w:rPr>
                <w:rFonts w:ascii="Arial" w:hAnsi="Arial" w:cs="Arial"/>
                <w:spacing w:val="9"/>
                <w:w w:val="115"/>
                <w:lang w:val="es-CO" w:eastAsia="en-US" w:bidi="ar-SA"/>
              </w:rPr>
              <w:t xml:space="preserve"> </w:t>
            </w:r>
            <w:r w:rsidRPr="008173B5">
              <w:rPr>
                <w:rFonts w:ascii="Arial" w:hAnsi="Arial" w:cs="Arial"/>
                <w:w w:val="115"/>
                <w:lang w:val="es-CO" w:eastAsia="en-US" w:bidi="ar-SA"/>
              </w:rPr>
              <w:t>Factorización.</w:t>
            </w:r>
          </w:p>
          <w:p w14:paraId="437A9CA9" w14:textId="77777777" w:rsidR="008173B5" w:rsidRPr="008173B5" w:rsidRDefault="008173B5" w:rsidP="00381BE1">
            <w:pPr>
              <w:widowControl/>
              <w:numPr>
                <w:ilvl w:val="0"/>
                <w:numId w:val="46"/>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Funciones</w:t>
            </w:r>
            <w:r w:rsidRPr="008173B5">
              <w:rPr>
                <w:rFonts w:ascii="Arial" w:hAnsi="Arial" w:cs="Arial"/>
                <w:spacing w:val="-6"/>
                <w:w w:val="115"/>
                <w:lang w:val="es-CO" w:eastAsia="en-US" w:bidi="ar-SA"/>
              </w:rPr>
              <w:t xml:space="preserve"> </w:t>
            </w:r>
            <w:r w:rsidRPr="008173B5">
              <w:rPr>
                <w:rFonts w:ascii="Arial" w:hAnsi="Arial" w:cs="Arial"/>
                <w:w w:val="115"/>
                <w:lang w:val="es-CO" w:eastAsia="en-US" w:bidi="ar-SA"/>
              </w:rPr>
              <w:t>cuadráticas.</w:t>
            </w:r>
          </w:p>
          <w:p w14:paraId="51D8D87C" w14:textId="77777777" w:rsidR="008173B5" w:rsidRPr="008173B5" w:rsidRDefault="008173B5" w:rsidP="00381BE1">
            <w:pPr>
              <w:widowControl/>
              <w:numPr>
                <w:ilvl w:val="0"/>
                <w:numId w:val="46"/>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Funciones</w:t>
            </w:r>
            <w:r w:rsidRPr="008173B5">
              <w:rPr>
                <w:rFonts w:ascii="Arial" w:hAnsi="Arial" w:cs="Arial"/>
                <w:spacing w:val="15"/>
                <w:w w:val="115"/>
                <w:lang w:val="es-CO" w:eastAsia="en-US" w:bidi="ar-SA"/>
              </w:rPr>
              <w:t xml:space="preserve"> </w:t>
            </w:r>
            <w:r w:rsidRPr="008173B5">
              <w:rPr>
                <w:rFonts w:ascii="Arial" w:hAnsi="Arial" w:cs="Arial"/>
                <w:w w:val="115"/>
                <w:lang w:val="es-CO" w:eastAsia="en-US" w:bidi="ar-SA"/>
              </w:rPr>
              <w:t>algebraicas.</w:t>
            </w:r>
          </w:p>
          <w:p w14:paraId="06F5E5C4" w14:textId="77777777" w:rsidR="008173B5" w:rsidRPr="008173B5" w:rsidRDefault="008173B5" w:rsidP="00381BE1">
            <w:pPr>
              <w:widowControl/>
              <w:numPr>
                <w:ilvl w:val="0"/>
                <w:numId w:val="46"/>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Razones</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trigonométricas.</w:t>
            </w:r>
          </w:p>
          <w:p w14:paraId="227C4614" w14:textId="77777777" w:rsidR="008173B5" w:rsidRPr="008173B5" w:rsidRDefault="008173B5" w:rsidP="00381BE1">
            <w:pPr>
              <w:widowControl/>
              <w:numPr>
                <w:ilvl w:val="0"/>
                <w:numId w:val="46"/>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Funciones trigonométricas</w:t>
            </w:r>
            <w:r w:rsidRPr="008173B5">
              <w:rPr>
                <w:rFonts w:ascii="Arial" w:hAnsi="Arial" w:cs="Arial"/>
                <w:spacing w:val="8"/>
                <w:w w:val="115"/>
                <w:lang w:val="es-CO" w:eastAsia="en-US" w:bidi="ar-SA"/>
              </w:rPr>
              <w:t xml:space="preserve"> </w:t>
            </w:r>
            <w:r w:rsidRPr="008173B5">
              <w:rPr>
                <w:rFonts w:ascii="Arial" w:hAnsi="Arial" w:cs="Arial"/>
                <w:w w:val="115"/>
                <w:lang w:val="es-CO" w:eastAsia="en-US" w:bidi="ar-SA"/>
              </w:rPr>
              <w:t>inversas.</w:t>
            </w:r>
          </w:p>
          <w:p w14:paraId="149937BF" w14:textId="77777777" w:rsidR="008173B5" w:rsidRPr="008173B5" w:rsidRDefault="008173B5" w:rsidP="00381BE1">
            <w:pPr>
              <w:widowControl/>
              <w:numPr>
                <w:ilvl w:val="0"/>
                <w:numId w:val="46"/>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Identidad</w:t>
            </w:r>
            <w:r w:rsidRPr="008173B5">
              <w:rPr>
                <w:rFonts w:ascii="Arial" w:hAnsi="Arial" w:cs="Arial"/>
                <w:spacing w:val="5"/>
                <w:w w:val="115"/>
                <w:lang w:val="es-CO" w:eastAsia="en-US" w:bidi="ar-SA"/>
              </w:rPr>
              <w:t xml:space="preserve"> </w:t>
            </w:r>
            <w:r w:rsidRPr="008173B5">
              <w:rPr>
                <w:rFonts w:ascii="Arial" w:hAnsi="Arial" w:cs="Arial"/>
                <w:w w:val="115"/>
                <w:lang w:val="es-CO" w:eastAsia="en-US" w:bidi="ar-SA"/>
              </w:rPr>
              <w:t>trigonométrica.</w:t>
            </w:r>
          </w:p>
          <w:p w14:paraId="54FC62FE" w14:textId="77777777" w:rsidR="008173B5" w:rsidRPr="008173B5" w:rsidRDefault="008173B5" w:rsidP="00381BE1">
            <w:pPr>
              <w:widowControl/>
              <w:numPr>
                <w:ilvl w:val="0"/>
                <w:numId w:val="46"/>
              </w:numPr>
              <w:tabs>
                <w:tab w:val="left" w:pos="1291"/>
              </w:tabs>
              <w:autoSpaceDE/>
              <w:autoSpaceDN/>
              <w:spacing w:before="80"/>
              <w:contextualSpacing/>
              <w:jc w:val="both"/>
              <w:rPr>
                <w:rFonts w:ascii="Arial" w:hAnsi="Arial" w:cs="Arial"/>
                <w:lang w:val="es-CO" w:eastAsia="en-US" w:bidi="ar-SA"/>
              </w:rPr>
            </w:pPr>
            <w:r w:rsidRPr="008173B5">
              <w:rPr>
                <w:rFonts w:ascii="Arial" w:hAnsi="Arial" w:cs="Arial"/>
                <w:w w:val="115"/>
                <w:lang w:val="es-CO" w:eastAsia="en-US" w:bidi="ar-SA"/>
              </w:rPr>
              <w:t>Regla de tres</w:t>
            </w:r>
            <w:r w:rsidRPr="008173B5">
              <w:rPr>
                <w:rFonts w:ascii="Arial" w:hAnsi="Arial" w:cs="Arial"/>
                <w:spacing w:val="13"/>
                <w:w w:val="115"/>
                <w:lang w:val="es-CO" w:eastAsia="en-US" w:bidi="ar-SA"/>
              </w:rPr>
              <w:t xml:space="preserve"> </w:t>
            </w:r>
            <w:r w:rsidRPr="008173B5">
              <w:rPr>
                <w:rFonts w:ascii="Arial" w:hAnsi="Arial" w:cs="Arial"/>
                <w:w w:val="115"/>
                <w:lang w:val="es-CO" w:eastAsia="en-US" w:bidi="ar-SA"/>
              </w:rPr>
              <w:t>simple.</w:t>
            </w:r>
          </w:p>
          <w:p w14:paraId="716E847C" w14:textId="77777777" w:rsidR="008173B5" w:rsidRPr="008173B5" w:rsidRDefault="008173B5" w:rsidP="00381BE1">
            <w:pPr>
              <w:widowControl/>
              <w:numPr>
                <w:ilvl w:val="0"/>
                <w:numId w:val="46"/>
              </w:numPr>
              <w:tabs>
                <w:tab w:val="left" w:pos="1291"/>
              </w:tabs>
              <w:autoSpaceDE/>
              <w:autoSpaceDN/>
              <w:spacing w:before="81"/>
              <w:contextualSpacing/>
              <w:jc w:val="both"/>
              <w:rPr>
                <w:rFonts w:ascii="Arial" w:hAnsi="Arial" w:cs="Arial"/>
                <w:lang w:val="es-CO" w:eastAsia="en-US" w:bidi="ar-SA"/>
              </w:rPr>
            </w:pPr>
            <w:r w:rsidRPr="008173B5">
              <w:rPr>
                <w:rFonts w:ascii="Arial" w:hAnsi="Arial" w:cs="Arial"/>
                <w:w w:val="115"/>
                <w:lang w:val="es-CO" w:eastAsia="en-US" w:bidi="ar-SA"/>
              </w:rPr>
              <w:lastRenderedPageBreak/>
              <w:t>Notación</w:t>
            </w:r>
            <w:r w:rsidRPr="008173B5">
              <w:rPr>
                <w:rFonts w:ascii="Arial" w:hAnsi="Arial" w:cs="Arial"/>
                <w:spacing w:val="4"/>
                <w:w w:val="115"/>
                <w:lang w:val="es-CO" w:eastAsia="en-US" w:bidi="ar-SA"/>
              </w:rPr>
              <w:t xml:space="preserve"> </w:t>
            </w:r>
            <w:r w:rsidRPr="008173B5">
              <w:rPr>
                <w:rFonts w:ascii="Arial" w:hAnsi="Arial" w:cs="Arial"/>
                <w:w w:val="115"/>
                <w:lang w:val="es-CO" w:eastAsia="en-US" w:bidi="ar-SA"/>
              </w:rPr>
              <w:t>científica.</w:t>
            </w:r>
          </w:p>
          <w:p w14:paraId="37DD7D90" w14:textId="77777777" w:rsidR="008173B5" w:rsidRPr="008173B5" w:rsidRDefault="008173B5" w:rsidP="00381BE1">
            <w:pPr>
              <w:widowControl/>
              <w:numPr>
                <w:ilvl w:val="0"/>
                <w:numId w:val="46"/>
              </w:numPr>
              <w:tabs>
                <w:tab w:val="left" w:pos="1291"/>
              </w:tabs>
              <w:autoSpaceDE/>
              <w:autoSpaceDN/>
              <w:spacing w:before="81"/>
              <w:contextualSpacing/>
              <w:jc w:val="both"/>
              <w:rPr>
                <w:rFonts w:ascii="Arial" w:hAnsi="Arial" w:cs="Arial"/>
                <w:lang w:val="es-CO" w:eastAsia="en-US" w:bidi="ar-SA"/>
              </w:rPr>
            </w:pPr>
            <w:r w:rsidRPr="008173B5">
              <w:rPr>
                <w:rFonts w:ascii="Arial" w:hAnsi="Arial" w:cs="Arial"/>
                <w:w w:val="115"/>
                <w:lang w:val="es-CO" w:eastAsia="en-US" w:bidi="ar-SA"/>
              </w:rPr>
              <w:t>Conversión de sistema.</w:t>
            </w:r>
          </w:p>
          <w:p w14:paraId="4726C22C" w14:textId="77777777" w:rsidR="008173B5" w:rsidRPr="008173B5" w:rsidRDefault="008173B5" w:rsidP="00381BE1">
            <w:pPr>
              <w:widowControl/>
              <w:numPr>
                <w:ilvl w:val="0"/>
                <w:numId w:val="46"/>
              </w:numPr>
              <w:tabs>
                <w:tab w:val="left" w:pos="1291"/>
              </w:tabs>
              <w:autoSpaceDE/>
              <w:autoSpaceDN/>
              <w:spacing w:before="81"/>
              <w:contextualSpacing/>
              <w:jc w:val="both"/>
              <w:rPr>
                <w:rFonts w:ascii="Arial" w:hAnsi="Arial" w:cs="Arial"/>
                <w:lang w:val="es-CO" w:eastAsia="en-US" w:bidi="ar-SA"/>
              </w:rPr>
            </w:pPr>
            <w:proofErr w:type="spellStart"/>
            <w:r w:rsidRPr="008173B5">
              <w:rPr>
                <w:rFonts w:ascii="Arial" w:hAnsi="Arial" w:cs="Arial"/>
                <w:w w:val="115"/>
                <w:lang w:val="es-CO" w:eastAsia="en-US" w:bidi="ar-SA"/>
              </w:rPr>
              <w:t>Limites</w:t>
            </w:r>
            <w:proofErr w:type="spellEnd"/>
            <w:r w:rsidRPr="008173B5">
              <w:rPr>
                <w:rFonts w:ascii="Arial" w:hAnsi="Arial" w:cs="Arial"/>
                <w:w w:val="115"/>
                <w:lang w:val="es-CO" w:eastAsia="en-US" w:bidi="ar-SA"/>
              </w:rPr>
              <w:t>.</w:t>
            </w:r>
          </w:p>
          <w:p w14:paraId="34F3E90D" w14:textId="77777777" w:rsidR="008173B5" w:rsidRPr="008173B5" w:rsidRDefault="008173B5" w:rsidP="00381BE1">
            <w:pPr>
              <w:widowControl/>
              <w:numPr>
                <w:ilvl w:val="0"/>
                <w:numId w:val="46"/>
              </w:numPr>
              <w:tabs>
                <w:tab w:val="left" w:pos="1291"/>
              </w:tabs>
              <w:autoSpaceDE/>
              <w:autoSpaceDN/>
              <w:spacing w:before="81"/>
              <w:contextualSpacing/>
              <w:jc w:val="both"/>
              <w:rPr>
                <w:rFonts w:ascii="Arial" w:hAnsi="Arial" w:cs="Arial"/>
                <w:lang w:val="es-CO" w:eastAsia="en-US" w:bidi="ar-SA"/>
              </w:rPr>
            </w:pPr>
            <w:r w:rsidRPr="008173B5">
              <w:rPr>
                <w:rFonts w:ascii="Arial" w:hAnsi="Arial" w:cs="Arial"/>
                <w:w w:val="115"/>
                <w:lang w:val="es-CO" w:eastAsia="en-US" w:bidi="ar-SA"/>
              </w:rPr>
              <w:t>Derivaciones integrales.</w:t>
            </w:r>
          </w:p>
          <w:p w14:paraId="7CBEEF7E" w14:textId="77777777" w:rsidR="008173B5" w:rsidRPr="008173B5" w:rsidRDefault="008173B5" w:rsidP="008173B5">
            <w:pPr>
              <w:contextualSpacing/>
              <w:jc w:val="both"/>
              <w:rPr>
                <w:rFonts w:ascii="Arial Narrow" w:eastAsia="Times New Roman" w:hAnsi="Arial Narrow" w:cstheme="majorHAnsi"/>
                <w:i/>
                <w:sz w:val="18"/>
                <w:szCs w:val="18"/>
                <w:lang w:eastAsia="es-CO"/>
              </w:rPr>
            </w:pPr>
          </w:p>
          <w:p w14:paraId="59E285ED" w14:textId="77777777" w:rsidR="00453B66" w:rsidRDefault="00453B66" w:rsidP="00366A2A">
            <w:pPr>
              <w:contextualSpacing/>
              <w:jc w:val="both"/>
              <w:rPr>
                <w:rFonts w:ascii="Arial Narrow" w:eastAsia="Times New Roman" w:hAnsi="Arial Narrow" w:cstheme="majorHAnsi"/>
                <w:i/>
                <w:color w:val="1F497D" w:themeColor="text2"/>
                <w:sz w:val="18"/>
                <w:szCs w:val="18"/>
                <w:lang w:eastAsia="es-CO"/>
              </w:rPr>
            </w:pPr>
          </w:p>
          <w:p w14:paraId="71864C5F" w14:textId="77777777"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y a partir del Artículo 79º. De la Ley 115 de 1994, El plan de estudios es el esquema estructurado de las áreas obligatorias y fundamentales y de áreas optativas con sus respectivas asignaturas, que forman parte del currículo de los establecimientos educativos.</w:t>
            </w:r>
          </w:p>
          <w:p w14:paraId="482CBA5E" w14:textId="47E762FE"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br/>
              <w:t>En la educación formal, dicho plan debe establecer los objetivos por niveles, grados y áreas, la metodología, la distribución del tiempo y los criterios de evaluación y administración, de acuerdo con el Proyecto Educativo Institucional y con las disposiciones legales vigentes.</w:t>
            </w:r>
          </w:p>
          <w:p w14:paraId="76F68AAD" w14:textId="77777777"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p>
          <w:p w14:paraId="6B330994" w14:textId="77777777"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apartado, el establecimiento debe incluir las áreas, asignaturas y proyectos pedagógicos que desarrolla, así como las intensidades horarias para cada nivel educativo.</w:t>
            </w:r>
          </w:p>
          <w:p w14:paraId="200360FD" w14:textId="77777777"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p>
        </w:tc>
      </w:tr>
      <w:tr w:rsidR="00366A2A" w:rsidRPr="009333D4" w14:paraId="4C4DA26C" w14:textId="77777777" w:rsidTr="00222E7F">
        <w:trPr>
          <w:trHeight w:val="346"/>
        </w:trPr>
        <w:tc>
          <w:tcPr>
            <w:tcW w:w="698" w:type="pct"/>
            <w:vMerge/>
            <w:vAlign w:val="center"/>
            <w:hideMark/>
          </w:tcPr>
          <w:p w14:paraId="417283B4"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613373AB"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2.1.4 Planes de áreas y/o asignaturas</w:t>
            </w:r>
          </w:p>
        </w:tc>
        <w:tc>
          <w:tcPr>
            <w:tcW w:w="3291" w:type="pct"/>
            <w:shd w:val="clear" w:color="auto" w:fill="auto"/>
            <w:noWrap/>
            <w:vAlign w:val="center"/>
            <w:hideMark/>
          </w:tcPr>
          <w:p w14:paraId="0DE95AD0" w14:textId="77777777"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 xml:space="preserve">En este, el EE describe la estructura que se ha concertado para los planes de área. Esta debe estar en consonancia con los referentes curriculares establecidos por el Ministerio de Educación Nacional de Colombia. (Ver documento PTA) y marco normativo que fundamenta la </w:t>
            </w:r>
            <w:proofErr w:type="spellStart"/>
            <w:r w:rsidRPr="00DE74EC">
              <w:rPr>
                <w:rFonts w:ascii="Arial Narrow" w:eastAsia="Times New Roman" w:hAnsi="Arial Narrow" w:cstheme="majorHAnsi"/>
                <w:i/>
                <w:color w:val="1F497D" w:themeColor="text2"/>
                <w:sz w:val="18"/>
                <w:szCs w:val="18"/>
                <w:lang w:eastAsia="es-CO"/>
              </w:rPr>
              <w:t>Etnoeducación</w:t>
            </w:r>
            <w:proofErr w:type="spellEnd"/>
            <w:r w:rsidRPr="00DE74EC">
              <w:rPr>
                <w:rFonts w:ascii="Arial Narrow" w:eastAsia="Times New Roman" w:hAnsi="Arial Narrow" w:cstheme="majorHAnsi"/>
                <w:i/>
                <w:color w:val="1F497D" w:themeColor="text2"/>
                <w:sz w:val="18"/>
                <w:szCs w:val="18"/>
                <w:lang w:eastAsia="es-CO"/>
              </w:rPr>
              <w:t xml:space="preserve"> </w:t>
            </w:r>
          </w:p>
        </w:tc>
      </w:tr>
      <w:tr w:rsidR="00366A2A" w:rsidRPr="009333D4" w14:paraId="1F8A4947" w14:textId="77777777" w:rsidTr="00222E7F">
        <w:trPr>
          <w:trHeight w:val="736"/>
        </w:trPr>
        <w:tc>
          <w:tcPr>
            <w:tcW w:w="698" w:type="pct"/>
            <w:vMerge/>
            <w:vAlign w:val="center"/>
            <w:hideMark/>
          </w:tcPr>
          <w:p w14:paraId="595CE04D"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5B15C65C"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2.1.5  Modelo pedagógico institucional: Metas, Conceptos de desarrollo, Contenido curricular, Relación estudiantes y maestros, Metodología, proceso evaluativo, Uso de los recursos</w:t>
            </w:r>
          </w:p>
        </w:tc>
        <w:tc>
          <w:tcPr>
            <w:tcW w:w="3291" w:type="pct"/>
            <w:shd w:val="clear" w:color="auto" w:fill="auto"/>
            <w:noWrap/>
            <w:vAlign w:val="center"/>
            <w:hideMark/>
          </w:tcPr>
          <w:p w14:paraId="360F27E4" w14:textId="77777777" w:rsidR="0082434D" w:rsidRDefault="0082434D" w:rsidP="00366A2A">
            <w:pPr>
              <w:contextualSpacing/>
              <w:jc w:val="both"/>
              <w:rPr>
                <w:rFonts w:ascii="Arial Narrow" w:eastAsia="Times New Roman" w:hAnsi="Arial Narrow" w:cstheme="majorHAnsi"/>
                <w:i/>
                <w:color w:val="1F497D" w:themeColor="text2"/>
                <w:sz w:val="18"/>
                <w:szCs w:val="18"/>
                <w:lang w:eastAsia="es-CO"/>
              </w:rPr>
            </w:pPr>
          </w:p>
          <w:p w14:paraId="7E7A1B48" w14:textId="64290505" w:rsidR="0082434D" w:rsidRPr="0082434D" w:rsidRDefault="0082434D" w:rsidP="00366A2A">
            <w:pPr>
              <w:contextualSpacing/>
              <w:jc w:val="both"/>
              <w:rPr>
                <w:rFonts w:ascii="Arial Narrow" w:eastAsia="Times New Roman" w:hAnsi="Arial Narrow" w:cstheme="majorHAnsi"/>
                <w:i/>
                <w:sz w:val="18"/>
                <w:szCs w:val="18"/>
                <w:lang w:eastAsia="es-CO"/>
              </w:rPr>
            </w:pPr>
            <w:r w:rsidRPr="0082434D">
              <w:rPr>
                <w:rFonts w:ascii="Arial Narrow" w:eastAsia="Times New Roman" w:hAnsi="Arial Narrow" w:cstheme="majorHAnsi"/>
                <w:i/>
                <w:sz w:val="18"/>
                <w:szCs w:val="18"/>
                <w:lang w:eastAsia="es-CO"/>
              </w:rPr>
              <w:t xml:space="preserve">ARTÍCULO 4. Atendiendo a la situación ocasionada por el Coronavirus - </w:t>
            </w:r>
            <w:proofErr w:type="spellStart"/>
            <w:r w:rsidRPr="0082434D">
              <w:rPr>
                <w:rFonts w:ascii="Arial Narrow" w:eastAsia="Times New Roman" w:hAnsi="Arial Narrow" w:cstheme="majorHAnsi"/>
                <w:i/>
                <w:sz w:val="18"/>
                <w:szCs w:val="18"/>
                <w:lang w:eastAsia="es-CO"/>
              </w:rPr>
              <w:t>Covid</w:t>
            </w:r>
            <w:proofErr w:type="spellEnd"/>
            <w:r w:rsidRPr="0082434D">
              <w:rPr>
                <w:rFonts w:ascii="Arial Narrow" w:eastAsia="Times New Roman" w:hAnsi="Arial Narrow" w:cstheme="majorHAnsi"/>
                <w:i/>
                <w:sz w:val="18"/>
                <w:szCs w:val="18"/>
                <w:lang w:eastAsia="es-CO"/>
              </w:rPr>
              <w:t xml:space="preserve"> 19, así como la situación de nuestro contexto en cuanto a la conectividad y el acceso a los medios tecnológicos por parte de los estudiantes, la Institución Educativa Agropecuaria la Unión de Bajirá, opta por trabajar a través de guías de aprendizaje, las cuales serán diseñadas teniendo como base el currículo institucional y atendiendo a las directrices del MEN y la SEDCHOCÒ. De igual manera se utilizarán las estrategias y herramientas tecnológicas que permitan comunicarnos y dinamizar los procesos de enseñanza - aprendizaje a pesar de la distancia (recursos de Whatsapp, video llamadas y llamadas telefónicas).</w:t>
            </w:r>
          </w:p>
          <w:p w14:paraId="6D678FD6" w14:textId="77777777"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describe el modelo pedagógico que ha adoptado, para guiar los procesos pedagógicos del establecimiento.</w:t>
            </w:r>
          </w:p>
          <w:p w14:paraId="3905EB78" w14:textId="77777777"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p>
          <w:p w14:paraId="332735A2" w14:textId="65013B19"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componente se debe tener en cuenta: Metas, Conceptos de desarrollo, Contenido curricular, Relación estudiantes y maestros, Metodología, proceso evaluativo, Uso de los recursos.</w:t>
            </w:r>
            <w:r w:rsidR="00DE74EC">
              <w:rPr>
                <w:rFonts w:ascii="Arial Narrow" w:eastAsia="Times New Roman" w:hAnsi="Arial Narrow" w:cstheme="majorHAnsi"/>
                <w:i/>
                <w:color w:val="1F497D" w:themeColor="text2"/>
                <w:sz w:val="18"/>
                <w:szCs w:val="18"/>
                <w:lang w:eastAsia="es-CO"/>
              </w:rPr>
              <w:t xml:space="preserve"> </w:t>
            </w:r>
            <w:proofErr w:type="spellStart"/>
            <w:r w:rsidR="00DE74EC">
              <w:rPr>
                <w:rFonts w:ascii="Arial Narrow" w:eastAsia="Times New Roman" w:hAnsi="Arial Narrow" w:cstheme="majorHAnsi"/>
                <w:i/>
                <w:color w:val="1F497D" w:themeColor="text2"/>
                <w:sz w:val="18"/>
                <w:szCs w:val="18"/>
                <w:lang w:eastAsia="es-CO"/>
              </w:rPr>
              <w:t>Jose</w:t>
            </w:r>
            <w:proofErr w:type="spellEnd"/>
            <w:r w:rsidR="00DE74EC">
              <w:rPr>
                <w:rFonts w:ascii="Arial Narrow" w:eastAsia="Times New Roman" w:hAnsi="Arial Narrow" w:cstheme="majorHAnsi"/>
                <w:i/>
                <w:color w:val="1F497D" w:themeColor="text2"/>
                <w:sz w:val="18"/>
                <w:szCs w:val="18"/>
                <w:lang w:eastAsia="es-CO"/>
              </w:rPr>
              <w:t xml:space="preserve"> Nery </w:t>
            </w:r>
          </w:p>
          <w:p w14:paraId="024155EE" w14:textId="77777777"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p>
        </w:tc>
      </w:tr>
      <w:tr w:rsidR="00366A2A" w:rsidRPr="009333D4" w14:paraId="26A955FE" w14:textId="77777777" w:rsidTr="00222E7F">
        <w:trPr>
          <w:trHeight w:val="77"/>
        </w:trPr>
        <w:tc>
          <w:tcPr>
            <w:tcW w:w="698" w:type="pct"/>
            <w:vMerge/>
            <w:vAlign w:val="center"/>
            <w:hideMark/>
          </w:tcPr>
          <w:p w14:paraId="1729FD04"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40DC533A"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2.1.6   Estrategia Pedagógica</w:t>
            </w:r>
          </w:p>
        </w:tc>
        <w:tc>
          <w:tcPr>
            <w:tcW w:w="3291" w:type="pct"/>
            <w:shd w:val="clear" w:color="auto" w:fill="auto"/>
            <w:noWrap/>
            <w:vAlign w:val="center"/>
            <w:hideMark/>
          </w:tcPr>
          <w:p w14:paraId="5F71AA91" w14:textId="7D583B39"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describe de manera detallada la ruta pedagógica mediante la cual se pone en acción su propuesta pedagógica. Esta debe estar sustentada en los referentes que soportan su modelo pedagógico.</w:t>
            </w:r>
            <w:r w:rsidR="00DE74EC">
              <w:rPr>
                <w:rFonts w:ascii="Arial Narrow" w:eastAsia="Times New Roman" w:hAnsi="Arial Narrow" w:cstheme="majorHAnsi"/>
                <w:i/>
                <w:color w:val="1F497D" w:themeColor="text2"/>
                <w:sz w:val="18"/>
                <w:szCs w:val="18"/>
                <w:lang w:eastAsia="es-CO"/>
              </w:rPr>
              <w:t xml:space="preserve"> Johana </w:t>
            </w:r>
          </w:p>
        </w:tc>
      </w:tr>
      <w:tr w:rsidR="00366A2A" w:rsidRPr="009333D4" w14:paraId="167D28E2" w14:textId="77777777" w:rsidTr="00222E7F">
        <w:trPr>
          <w:trHeight w:val="77"/>
        </w:trPr>
        <w:tc>
          <w:tcPr>
            <w:tcW w:w="698" w:type="pct"/>
            <w:vMerge/>
            <w:vAlign w:val="center"/>
            <w:hideMark/>
          </w:tcPr>
          <w:p w14:paraId="4954B888"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52380947"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2.1.7   Enfoque metodológico</w:t>
            </w:r>
          </w:p>
        </w:tc>
        <w:tc>
          <w:tcPr>
            <w:tcW w:w="3291" w:type="pct"/>
            <w:shd w:val="clear" w:color="auto" w:fill="auto"/>
            <w:noWrap/>
            <w:vAlign w:val="center"/>
            <w:hideMark/>
          </w:tcPr>
          <w:p w14:paraId="4AC8DAC2" w14:textId="6CE52194"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describe el enfoque pedagógico en el cual se sustenta el actuar. Teniendo como base, los referentes pedagógicos planteados en las teorías que sustentan el modelo pedagógico del establecimiento,</w:t>
            </w:r>
            <w:r w:rsidR="00DE74EC">
              <w:rPr>
                <w:rFonts w:ascii="Arial Narrow" w:eastAsia="Times New Roman" w:hAnsi="Arial Narrow" w:cstheme="majorHAnsi"/>
                <w:i/>
                <w:color w:val="1F497D" w:themeColor="text2"/>
                <w:sz w:val="18"/>
                <w:szCs w:val="18"/>
                <w:lang w:eastAsia="es-CO"/>
              </w:rPr>
              <w:t xml:space="preserve"> Johana </w:t>
            </w:r>
          </w:p>
        </w:tc>
      </w:tr>
      <w:tr w:rsidR="00366A2A" w:rsidRPr="009333D4" w14:paraId="1DD55BCE" w14:textId="77777777" w:rsidTr="00222E7F">
        <w:trPr>
          <w:trHeight w:val="687"/>
        </w:trPr>
        <w:tc>
          <w:tcPr>
            <w:tcW w:w="698" w:type="pct"/>
            <w:vMerge/>
            <w:vAlign w:val="center"/>
            <w:hideMark/>
          </w:tcPr>
          <w:p w14:paraId="5A9628DD"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4DAA7A0E"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2.1.8   Recursos para el aprendizaje</w:t>
            </w:r>
          </w:p>
        </w:tc>
        <w:tc>
          <w:tcPr>
            <w:tcW w:w="3291" w:type="pct"/>
            <w:shd w:val="clear" w:color="auto" w:fill="auto"/>
            <w:noWrap/>
            <w:vAlign w:val="center"/>
            <w:hideMark/>
          </w:tcPr>
          <w:p w14:paraId="201947C6" w14:textId="208A9055"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escribe su política de recursos para el aprendizaje a la luz de su estrategia pedagógica; que incluya: Selección, priorización, adquisición y uso de los recursos pedagógicos; tener en cuenta la investigación para la producción de material propio</w:t>
            </w:r>
            <w:r w:rsidR="00DE74EC">
              <w:rPr>
                <w:rFonts w:ascii="Arial Narrow" w:eastAsia="Times New Roman" w:hAnsi="Arial Narrow" w:cstheme="majorHAnsi"/>
                <w:i/>
                <w:color w:val="1F497D" w:themeColor="text2"/>
                <w:sz w:val="18"/>
                <w:szCs w:val="18"/>
                <w:lang w:eastAsia="es-CO"/>
              </w:rPr>
              <w:t xml:space="preserve"> Johana </w:t>
            </w:r>
          </w:p>
          <w:p w14:paraId="04E344DC" w14:textId="77777777"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p>
        </w:tc>
      </w:tr>
      <w:tr w:rsidR="00366A2A" w:rsidRPr="009333D4" w14:paraId="4680D942" w14:textId="77777777" w:rsidTr="00222E7F">
        <w:trPr>
          <w:trHeight w:val="77"/>
        </w:trPr>
        <w:tc>
          <w:tcPr>
            <w:tcW w:w="698" w:type="pct"/>
            <w:vMerge/>
            <w:vAlign w:val="center"/>
            <w:hideMark/>
          </w:tcPr>
          <w:p w14:paraId="1D2FA3F0"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47B0E735"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2.1.9  Jornada escolar</w:t>
            </w:r>
          </w:p>
        </w:tc>
        <w:tc>
          <w:tcPr>
            <w:tcW w:w="3291" w:type="pct"/>
            <w:shd w:val="clear" w:color="auto" w:fill="auto"/>
            <w:noWrap/>
            <w:vAlign w:val="center"/>
            <w:hideMark/>
          </w:tcPr>
          <w:p w14:paraId="39E28E0B" w14:textId="77777777" w:rsidR="00222E7F" w:rsidRPr="00222E7F" w:rsidRDefault="00222E7F" w:rsidP="00222E7F">
            <w:pPr>
              <w:widowControl/>
              <w:autoSpaceDE/>
              <w:autoSpaceDN/>
              <w:spacing w:after="280"/>
              <w:jc w:val="both"/>
              <w:rPr>
                <w:rFonts w:ascii="Times New Roman" w:eastAsia="Times New Roman" w:hAnsi="Times New Roman" w:cs="Times New Roman"/>
                <w:sz w:val="24"/>
                <w:szCs w:val="24"/>
                <w:lang w:val="es-CO" w:eastAsia="es-CO" w:bidi="ar-SA"/>
              </w:rPr>
            </w:pPr>
            <w:r w:rsidRPr="00222E7F">
              <w:rPr>
                <w:rFonts w:ascii="Arial" w:eastAsia="Times New Roman" w:hAnsi="Arial" w:cs="Arial"/>
                <w:b/>
                <w:bCs/>
                <w:color w:val="000000"/>
                <w:lang w:val="es-CO" w:eastAsia="es-CO" w:bidi="ar-SA"/>
              </w:rPr>
              <w:t> Jornada Escolar</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641"/>
              <w:gridCol w:w="1773"/>
              <w:gridCol w:w="2098"/>
              <w:gridCol w:w="2316"/>
            </w:tblGrid>
            <w:tr w:rsidR="00222E7F" w:rsidRPr="00222E7F" w14:paraId="08DDBDB1" w14:textId="77777777" w:rsidTr="00222E7F">
              <w:trPr>
                <w:trHeight w:val="1"/>
              </w:trPr>
              <w:tc>
                <w:tcPr>
                  <w:tcW w:w="2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70049A" w14:textId="77777777" w:rsidR="00222E7F" w:rsidRPr="00222E7F" w:rsidRDefault="00222E7F" w:rsidP="00222E7F">
                  <w:pPr>
                    <w:widowControl/>
                    <w:autoSpaceDE/>
                    <w:autoSpaceDN/>
                    <w:jc w:val="center"/>
                    <w:rPr>
                      <w:rFonts w:ascii="Times New Roman" w:eastAsia="Times New Roman" w:hAnsi="Times New Roman" w:cs="Times New Roman"/>
                      <w:sz w:val="24"/>
                      <w:szCs w:val="24"/>
                      <w:lang w:val="es-CO" w:eastAsia="es-CO" w:bidi="ar-SA"/>
                    </w:rPr>
                  </w:pPr>
                  <w:r w:rsidRPr="00222E7F">
                    <w:rPr>
                      <w:rFonts w:ascii="Arial" w:eastAsia="Times New Roman" w:hAnsi="Arial" w:cs="Arial"/>
                      <w:b/>
                      <w:bCs/>
                      <w:color w:val="000000"/>
                      <w:sz w:val="20"/>
                      <w:szCs w:val="20"/>
                      <w:lang w:val="es-CO" w:eastAsia="es-CO" w:bidi="ar-SA"/>
                    </w:rPr>
                    <w:t>NIVEL</w:t>
                  </w:r>
                </w:p>
              </w:tc>
              <w:tc>
                <w:tcPr>
                  <w:tcW w:w="17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6D6229" w14:textId="77777777" w:rsidR="00222E7F" w:rsidRPr="00222E7F" w:rsidRDefault="00222E7F" w:rsidP="00222E7F">
                  <w:pPr>
                    <w:widowControl/>
                    <w:autoSpaceDE/>
                    <w:autoSpaceDN/>
                    <w:jc w:val="center"/>
                    <w:rPr>
                      <w:rFonts w:ascii="Times New Roman" w:eastAsia="Times New Roman" w:hAnsi="Times New Roman" w:cs="Times New Roman"/>
                      <w:sz w:val="24"/>
                      <w:szCs w:val="24"/>
                      <w:lang w:val="es-CO" w:eastAsia="es-CO" w:bidi="ar-SA"/>
                    </w:rPr>
                  </w:pPr>
                  <w:r w:rsidRPr="00222E7F">
                    <w:rPr>
                      <w:rFonts w:ascii="Arial" w:eastAsia="Times New Roman" w:hAnsi="Arial" w:cs="Arial"/>
                      <w:b/>
                      <w:bCs/>
                      <w:color w:val="000000"/>
                      <w:sz w:val="20"/>
                      <w:szCs w:val="20"/>
                      <w:lang w:val="es-CO" w:eastAsia="es-CO" w:bidi="ar-SA"/>
                    </w:rPr>
                    <w:t>JORNADA</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5B8D0B" w14:textId="77777777" w:rsidR="00222E7F" w:rsidRPr="00222E7F" w:rsidRDefault="00222E7F" w:rsidP="00222E7F">
                  <w:pPr>
                    <w:widowControl/>
                    <w:autoSpaceDE/>
                    <w:autoSpaceDN/>
                    <w:jc w:val="center"/>
                    <w:rPr>
                      <w:rFonts w:ascii="Times New Roman" w:eastAsia="Times New Roman" w:hAnsi="Times New Roman" w:cs="Times New Roman"/>
                      <w:sz w:val="24"/>
                      <w:szCs w:val="24"/>
                      <w:lang w:val="es-CO" w:eastAsia="es-CO" w:bidi="ar-SA"/>
                    </w:rPr>
                  </w:pPr>
                  <w:r w:rsidRPr="00222E7F">
                    <w:rPr>
                      <w:rFonts w:ascii="Arial" w:eastAsia="Times New Roman" w:hAnsi="Arial" w:cs="Arial"/>
                      <w:b/>
                      <w:bCs/>
                      <w:color w:val="000000"/>
                      <w:sz w:val="20"/>
                      <w:szCs w:val="20"/>
                      <w:lang w:val="es-CO" w:eastAsia="es-CO" w:bidi="ar-SA"/>
                    </w:rPr>
                    <w:t>HORARIO</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3ECA25" w14:textId="77777777" w:rsidR="00222E7F" w:rsidRPr="00222E7F" w:rsidRDefault="00222E7F" w:rsidP="00222E7F">
                  <w:pPr>
                    <w:widowControl/>
                    <w:autoSpaceDE/>
                    <w:autoSpaceDN/>
                    <w:jc w:val="center"/>
                    <w:rPr>
                      <w:rFonts w:ascii="Times New Roman" w:eastAsia="Times New Roman" w:hAnsi="Times New Roman" w:cs="Times New Roman"/>
                      <w:sz w:val="24"/>
                      <w:szCs w:val="24"/>
                      <w:lang w:val="es-CO" w:eastAsia="es-CO" w:bidi="ar-SA"/>
                    </w:rPr>
                  </w:pPr>
                  <w:r w:rsidRPr="00222E7F">
                    <w:rPr>
                      <w:rFonts w:ascii="Arial" w:eastAsia="Times New Roman" w:hAnsi="Arial" w:cs="Arial"/>
                      <w:b/>
                      <w:bCs/>
                      <w:color w:val="000000"/>
                      <w:sz w:val="20"/>
                      <w:szCs w:val="20"/>
                      <w:lang w:val="es-CO" w:eastAsia="es-CO" w:bidi="ar-SA"/>
                    </w:rPr>
                    <w:t>INTENSIDAD HORARIA</w:t>
                  </w:r>
                </w:p>
              </w:tc>
            </w:tr>
            <w:tr w:rsidR="00222E7F" w:rsidRPr="00222E7F" w14:paraId="78D4DEA2" w14:textId="77777777" w:rsidTr="00222E7F">
              <w:trPr>
                <w:trHeight w:val="1"/>
              </w:trPr>
              <w:tc>
                <w:tcPr>
                  <w:tcW w:w="2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C2F762"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proofErr w:type="spellStart"/>
                  <w:r w:rsidRPr="00222E7F">
                    <w:rPr>
                      <w:rFonts w:ascii="Arial" w:eastAsia="Times New Roman" w:hAnsi="Arial" w:cs="Arial"/>
                      <w:color w:val="000000"/>
                      <w:sz w:val="20"/>
                      <w:szCs w:val="20"/>
                      <w:lang w:val="es-CO" w:eastAsia="es-CO" w:bidi="ar-SA"/>
                    </w:rPr>
                    <w:t>Prescolar</w:t>
                  </w:r>
                  <w:proofErr w:type="spellEnd"/>
                </w:p>
              </w:tc>
              <w:tc>
                <w:tcPr>
                  <w:tcW w:w="17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993A66"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Lunes a  Viernes</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62460D"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8:00 a.m. -12:00 p.m.</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264940"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20</w:t>
                  </w:r>
                </w:p>
              </w:tc>
            </w:tr>
            <w:tr w:rsidR="00222E7F" w:rsidRPr="00222E7F" w14:paraId="38232EDC" w14:textId="77777777" w:rsidTr="00222E7F">
              <w:trPr>
                <w:trHeight w:val="1"/>
              </w:trPr>
              <w:tc>
                <w:tcPr>
                  <w:tcW w:w="2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6DEA82"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Básica primaria</w:t>
                  </w:r>
                </w:p>
              </w:tc>
              <w:tc>
                <w:tcPr>
                  <w:tcW w:w="17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CA483B"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Lunes  a  Viernes</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41D274"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7:00 a.m. -1:00 p.m.</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338FDF"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25</w:t>
                  </w:r>
                </w:p>
              </w:tc>
            </w:tr>
            <w:tr w:rsidR="00222E7F" w:rsidRPr="00222E7F" w14:paraId="1337650E" w14:textId="77777777" w:rsidTr="00222E7F">
              <w:trPr>
                <w:trHeight w:val="1"/>
              </w:trPr>
              <w:tc>
                <w:tcPr>
                  <w:tcW w:w="2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C98763"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Básica secundaria- diurna</w:t>
                  </w:r>
                </w:p>
              </w:tc>
              <w:tc>
                <w:tcPr>
                  <w:tcW w:w="17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5BB629"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Lunes a  Viernes</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680A87"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6:00 a.m. – 12:30 p.m.</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68A965"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30</w:t>
                  </w:r>
                </w:p>
              </w:tc>
            </w:tr>
            <w:tr w:rsidR="00222E7F" w:rsidRPr="00222E7F" w14:paraId="707A4862" w14:textId="77777777" w:rsidTr="00222E7F">
              <w:trPr>
                <w:trHeight w:val="1"/>
              </w:trPr>
              <w:tc>
                <w:tcPr>
                  <w:tcW w:w="2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2C8A00"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Media vocacional diurna</w:t>
                  </w:r>
                </w:p>
              </w:tc>
              <w:tc>
                <w:tcPr>
                  <w:tcW w:w="17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B6F983"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Lunes  a  Viernes</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8F1CC9"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6:00 a.m. - 12:30 p.m.</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503127"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30</w:t>
                  </w:r>
                </w:p>
              </w:tc>
            </w:tr>
            <w:tr w:rsidR="00222E7F" w:rsidRPr="00222E7F" w14:paraId="217CCB44" w14:textId="77777777" w:rsidTr="00222E7F">
              <w:tc>
                <w:tcPr>
                  <w:tcW w:w="2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37BFAE"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Secundaria y Media</w:t>
                  </w:r>
                </w:p>
              </w:tc>
              <w:tc>
                <w:tcPr>
                  <w:tcW w:w="17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C13539"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Lunes  a  Viernes</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23C2B2"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6:00 a.m. - 12:30 p.m.</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F0EB39"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30</w:t>
                  </w:r>
                </w:p>
              </w:tc>
            </w:tr>
            <w:tr w:rsidR="00222E7F" w:rsidRPr="00222E7F" w14:paraId="13C4B8FB" w14:textId="77777777" w:rsidTr="00222E7F">
              <w:trPr>
                <w:trHeight w:val="1"/>
              </w:trPr>
              <w:tc>
                <w:tcPr>
                  <w:tcW w:w="2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8EB636"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Educación de  adultos (3011)</w:t>
                  </w:r>
                </w:p>
              </w:tc>
              <w:tc>
                <w:tcPr>
                  <w:tcW w:w="17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F10C89"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Lunes  a  Viernes</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7AB239"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5:00 p.m. -9:00 p.m.</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13EF01"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Arial" w:eastAsia="Times New Roman" w:hAnsi="Arial" w:cs="Arial"/>
                      <w:color w:val="000000"/>
                      <w:sz w:val="20"/>
                      <w:szCs w:val="20"/>
                      <w:lang w:val="es-CO" w:eastAsia="es-CO" w:bidi="ar-SA"/>
                    </w:rPr>
                    <w:t>20</w:t>
                  </w:r>
                </w:p>
              </w:tc>
            </w:tr>
          </w:tbl>
          <w:p w14:paraId="74C2F8B8" w14:textId="77777777" w:rsidR="00222E7F" w:rsidRDefault="00222E7F" w:rsidP="00366A2A">
            <w:pPr>
              <w:contextualSpacing/>
              <w:jc w:val="both"/>
              <w:rPr>
                <w:rFonts w:ascii="Arial Narrow" w:eastAsia="Times New Roman" w:hAnsi="Arial Narrow" w:cstheme="majorHAnsi"/>
                <w:i/>
                <w:color w:val="1F497D" w:themeColor="text2"/>
                <w:sz w:val="18"/>
                <w:szCs w:val="18"/>
                <w:lang w:eastAsia="es-CO"/>
              </w:rPr>
            </w:pPr>
          </w:p>
          <w:p w14:paraId="68A2BEDB" w14:textId="74551B00"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describe las jornadas en qué atenderá el proceso de enseñanza-aprendizaje de los estudiantes y los mecanismos de seguimiento, evaluación y control.</w:t>
            </w:r>
            <w:r w:rsidR="00DE74EC">
              <w:rPr>
                <w:rFonts w:ascii="Arial Narrow" w:eastAsia="Times New Roman" w:hAnsi="Arial Narrow" w:cstheme="majorHAnsi"/>
                <w:i/>
                <w:color w:val="1F497D" w:themeColor="text2"/>
                <w:sz w:val="18"/>
                <w:szCs w:val="18"/>
                <w:lang w:eastAsia="es-CO"/>
              </w:rPr>
              <w:t xml:space="preserve"> </w:t>
            </w:r>
            <w:proofErr w:type="spellStart"/>
            <w:r w:rsidR="00DE74EC">
              <w:rPr>
                <w:rFonts w:ascii="Arial Narrow" w:eastAsia="Times New Roman" w:hAnsi="Arial Narrow" w:cstheme="majorHAnsi"/>
                <w:i/>
                <w:color w:val="1F497D" w:themeColor="text2"/>
                <w:sz w:val="18"/>
                <w:szCs w:val="18"/>
                <w:lang w:eastAsia="es-CO"/>
              </w:rPr>
              <w:t>Nohemy</w:t>
            </w:r>
            <w:proofErr w:type="spellEnd"/>
            <w:r w:rsidR="00DE74EC">
              <w:rPr>
                <w:rFonts w:ascii="Arial Narrow" w:eastAsia="Times New Roman" w:hAnsi="Arial Narrow" w:cstheme="majorHAnsi"/>
                <w:i/>
                <w:color w:val="1F497D" w:themeColor="text2"/>
                <w:sz w:val="18"/>
                <w:szCs w:val="18"/>
                <w:lang w:eastAsia="es-CO"/>
              </w:rPr>
              <w:t xml:space="preserve"> </w:t>
            </w:r>
          </w:p>
        </w:tc>
      </w:tr>
      <w:tr w:rsidR="00366A2A" w:rsidRPr="009333D4" w14:paraId="5ED08FDD" w14:textId="77777777" w:rsidTr="00222E7F">
        <w:trPr>
          <w:trHeight w:val="849"/>
        </w:trPr>
        <w:tc>
          <w:tcPr>
            <w:tcW w:w="698" w:type="pct"/>
            <w:vMerge/>
            <w:vAlign w:val="center"/>
            <w:hideMark/>
          </w:tcPr>
          <w:p w14:paraId="581BA2ED"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374631CB"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2.1.10 Sistema institucional de evaluación de las estudiantes (SIEE)</w:t>
            </w:r>
          </w:p>
        </w:tc>
        <w:tc>
          <w:tcPr>
            <w:tcW w:w="3291" w:type="pct"/>
            <w:shd w:val="clear" w:color="auto" w:fill="auto"/>
            <w:noWrap/>
            <w:vAlign w:val="center"/>
            <w:hideMark/>
          </w:tcPr>
          <w:p w14:paraId="2F9922F5"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b/>
                <w:bCs/>
                <w:color w:val="000000"/>
                <w:sz w:val="24"/>
                <w:szCs w:val="24"/>
                <w:lang w:val="es-CO" w:eastAsia="es-CO" w:bidi="ar-SA"/>
              </w:rPr>
              <w:t>Criterios de evaluación (estrategias de maduración del aprendizaje integral de los </w:t>
            </w:r>
          </w:p>
          <w:p w14:paraId="20DEEEE4"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b/>
                <w:bCs/>
                <w:color w:val="000000"/>
                <w:sz w:val="24"/>
                <w:szCs w:val="24"/>
                <w:lang w:val="es-CO" w:eastAsia="es-CO" w:bidi="ar-SA"/>
              </w:rPr>
              <w:t>educandos). </w:t>
            </w:r>
          </w:p>
          <w:p w14:paraId="237F6B29"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b/>
                <w:bCs/>
                <w:color w:val="000000"/>
                <w:sz w:val="24"/>
                <w:szCs w:val="24"/>
                <w:lang w:val="es-CO" w:eastAsia="es-CO" w:bidi="ar-SA"/>
              </w:rPr>
              <w:t xml:space="preserve">ARTÍCULO 7. </w:t>
            </w:r>
            <w:r w:rsidRPr="00222E7F">
              <w:rPr>
                <w:rFonts w:eastAsia="Times New Roman"/>
                <w:color w:val="000000"/>
                <w:sz w:val="24"/>
                <w:szCs w:val="24"/>
                <w:lang w:val="es-CO" w:eastAsia="es-CO" w:bidi="ar-SA"/>
              </w:rPr>
              <w:t>Los criterios de evaluación responden a interrogantes ¿Cómo? ¿para qué? y </w:t>
            </w:r>
          </w:p>
          <w:p w14:paraId="6A3EBE90"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color w:val="000000"/>
                <w:sz w:val="24"/>
                <w:szCs w:val="24"/>
                <w:lang w:val="es-CO" w:eastAsia="es-CO" w:bidi="ar-SA"/>
              </w:rPr>
              <w:t>¿que evaluar? en términos de los aprendizajes que se esperan de los estudiantes, estos </w:t>
            </w:r>
          </w:p>
          <w:p w14:paraId="04217CC6"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color w:val="000000"/>
                <w:sz w:val="24"/>
                <w:szCs w:val="24"/>
                <w:lang w:val="es-CO" w:eastAsia="es-CO" w:bidi="ar-SA"/>
              </w:rPr>
              <w:t>criterios corresponden a diferentes dimensiones del ser humano y deben estar </w:t>
            </w:r>
          </w:p>
          <w:p w14:paraId="13BC5EF8"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color w:val="000000"/>
                <w:sz w:val="24"/>
                <w:szCs w:val="24"/>
                <w:lang w:val="es-CO" w:eastAsia="es-CO" w:bidi="ar-SA"/>
              </w:rPr>
              <w:t>relacionados con las metas institucionales planteadas en el Proyecto educativo </w:t>
            </w:r>
          </w:p>
          <w:p w14:paraId="3C941BEC"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color w:val="000000"/>
                <w:sz w:val="24"/>
                <w:szCs w:val="24"/>
                <w:lang w:val="es-CO" w:eastAsia="es-CO" w:bidi="ar-SA"/>
              </w:rPr>
              <w:t>comunitario - PEC -. Para lograr identificar las características personales, intereses y estilos </w:t>
            </w:r>
          </w:p>
          <w:p w14:paraId="18FFFFAF"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color w:val="000000"/>
                <w:sz w:val="24"/>
                <w:szCs w:val="24"/>
                <w:lang w:val="es-CO" w:eastAsia="es-CO" w:bidi="ar-SA"/>
              </w:rPr>
              <w:t>de aprendizaje de los estudiantes como mecanismos, que permitan evaluar sus </w:t>
            </w:r>
          </w:p>
          <w:p w14:paraId="300092F9"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color w:val="000000"/>
                <w:sz w:val="24"/>
                <w:szCs w:val="24"/>
                <w:lang w:val="es-CO" w:eastAsia="es-CO" w:bidi="ar-SA"/>
              </w:rPr>
              <w:lastRenderedPageBreak/>
              <w:t>desempeños en relación con las competencias, estándares básicos y los lineamientos </w:t>
            </w:r>
          </w:p>
          <w:p w14:paraId="21132F5A"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color w:val="000000"/>
                <w:sz w:val="24"/>
                <w:szCs w:val="24"/>
                <w:lang w:val="es-CO" w:eastAsia="es-CO" w:bidi="ar-SA"/>
              </w:rPr>
              <w:t xml:space="preserve">expedidos por el Ministerio de Educación Nacional. Con base en lo anterior, la </w:t>
            </w:r>
            <w:r w:rsidRPr="00222E7F">
              <w:rPr>
                <w:rFonts w:eastAsia="Times New Roman"/>
                <w:b/>
                <w:bCs/>
                <w:color w:val="000000"/>
                <w:sz w:val="24"/>
                <w:szCs w:val="24"/>
                <w:lang w:val="es-CO" w:eastAsia="es-CO" w:bidi="ar-SA"/>
              </w:rPr>
              <w:t>Institución </w:t>
            </w:r>
          </w:p>
          <w:p w14:paraId="780C61D0"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b/>
                <w:bCs/>
                <w:color w:val="000000"/>
                <w:sz w:val="24"/>
                <w:szCs w:val="24"/>
                <w:lang w:val="es-CO" w:eastAsia="es-CO" w:bidi="ar-SA"/>
              </w:rPr>
              <w:t xml:space="preserve">Educativa Agropecuaria la Unión de Bajirá </w:t>
            </w:r>
            <w:r w:rsidRPr="00222E7F">
              <w:rPr>
                <w:rFonts w:eastAsia="Times New Roman"/>
                <w:color w:val="000000"/>
                <w:sz w:val="24"/>
                <w:szCs w:val="24"/>
                <w:lang w:val="es-CO" w:eastAsia="es-CO" w:bidi="ar-SA"/>
              </w:rPr>
              <w:t>dentro de los criterios de evaluación incluidos </w:t>
            </w:r>
          </w:p>
          <w:p w14:paraId="0E116BC4"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color w:val="000000"/>
                <w:sz w:val="24"/>
                <w:szCs w:val="24"/>
                <w:lang w:val="es-CO" w:eastAsia="es-CO" w:bidi="ar-SA"/>
              </w:rPr>
              <w:t>en los pilares de desempeño: saber, hacer, ser-convivir, como parte de estas estrategias </w:t>
            </w:r>
          </w:p>
          <w:p w14:paraId="4D5FF3C7"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color w:val="000000"/>
                <w:sz w:val="24"/>
                <w:szCs w:val="24"/>
                <w:lang w:val="es-CO" w:eastAsia="es-CO" w:bidi="ar-SA"/>
              </w:rPr>
              <w:t>que llevan a definir los indicadores establecidos en la planilla de calificación (15 aspectos).</w:t>
            </w:r>
            <w:r w:rsidRPr="00222E7F">
              <w:rPr>
                <w:rFonts w:ascii="Cambria" w:eastAsia="Times New Roman" w:hAnsi="Cambria" w:cs="Times New Roman"/>
                <w:i/>
                <w:iCs/>
                <w:color w:val="6B7C71"/>
                <w:sz w:val="18"/>
                <w:szCs w:val="18"/>
                <w:lang w:val="es-CO" w:eastAsia="es-CO" w:bidi="ar-SA"/>
              </w:rPr>
              <w:t>REPÚBLICA DE COLOMBIA </w:t>
            </w:r>
          </w:p>
          <w:p w14:paraId="7517EE42"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Cambria" w:eastAsia="Times New Roman" w:hAnsi="Cambria" w:cs="Times New Roman"/>
                <w:i/>
                <w:iCs/>
                <w:color w:val="6B7C71"/>
                <w:sz w:val="18"/>
                <w:szCs w:val="18"/>
                <w:lang w:val="es-CO" w:eastAsia="es-CO" w:bidi="ar-SA"/>
              </w:rPr>
              <w:t>DEPARTAMENTO DEL CHOCÓ </w:t>
            </w:r>
          </w:p>
          <w:p w14:paraId="321C596E"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Cambria" w:eastAsia="Times New Roman" w:hAnsi="Cambria" w:cs="Times New Roman"/>
                <w:i/>
                <w:iCs/>
                <w:color w:val="6B7C71"/>
                <w:sz w:val="18"/>
                <w:szCs w:val="18"/>
                <w:lang w:val="es-CO" w:eastAsia="es-CO" w:bidi="ar-SA"/>
              </w:rPr>
              <w:t>MUNICIPIO DE RIOSUCIO </w:t>
            </w:r>
          </w:p>
          <w:p w14:paraId="049FA9C1"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Cambria" w:eastAsia="Times New Roman" w:hAnsi="Cambria" w:cs="Times New Roman"/>
                <w:i/>
                <w:iCs/>
                <w:color w:val="6B7C71"/>
                <w:sz w:val="18"/>
                <w:szCs w:val="18"/>
                <w:lang w:val="es-CO" w:eastAsia="es-CO" w:bidi="ar-SA"/>
              </w:rPr>
              <w:t>INSTUTICIÓN EDUCATIVA LA UNIÓN DE BAJIRÁ </w:t>
            </w:r>
          </w:p>
          <w:p w14:paraId="7C400DF4"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Cambria" w:eastAsia="Times New Roman" w:hAnsi="Cambria" w:cs="Times New Roman"/>
                <w:i/>
                <w:iCs/>
                <w:color w:val="6B7C71"/>
                <w:sz w:val="18"/>
                <w:szCs w:val="18"/>
                <w:lang w:val="es-CO" w:eastAsia="es-CO" w:bidi="ar-SA"/>
              </w:rPr>
              <w:t>APROBADO POR RESOLUCIÒN Nº 001532 DEL 16 JULIO DE 2015 </w:t>
            </w:r>
          </w:p>
          <w:p w14:paraId="4064365D"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Cambria" w:eastAsia="Times New Roman" w:hAnsi="Cambria" w:cs="Times New Roman"/>
                <w:i/>
                <w:iCs/>
                <w:color w:val="6B7C71"/>
                <w:sz w:val="18"/>
                <w:szCs w:val="18"/>
                <w:lang w:val="es-CO" w:eastAsia="es-CO" w:bidi="ar-SA"/>
              </w:rPr>
              <w:t>DANE Nº 127615060621 RUT Nº 900031197-1.Teléfono 8639157 </w:t>
            </w:r>
          </w:p>
          <w:p w14:paraId="5F8656D7"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b/>
                <w:bCs/>
                <w:color w:val="000000"/>
                <w:sz w:val="24"/>
                <w:szCs w:val="24"/>
                <w:lang w:val="es-CO" w:eastAsia="es-CO" w:bidi="ar-SA"/>
              </w:rPr>
              <w:t xml:space="preserve">Parágrafo. </w:t>
            </w:r>
            <w:r w:rsidRPr="00222E7F">
              <w:rPr>
                <w:rFonts w:eastAsia="Times New Roman"/>
                <w:color w:val="000000"/>
                <w:sz w:val="24"/>
                <w:szCs w:val="24"/>
                <w:lang w:val="es-CO" w:eastAsia="es-CO" w:bidi="ar-SA"/>
              </w:rPr>
              <w:t>Para atender la situación actual de aislamiento y trabajo desde casa, se hace </w:t>
            </w:r>
          </w:p>
          <w:p w14:paraId="3FBE53C4"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color w:val="000000"/>
                <w:sz w:val="24"/>
                <w:szCs w:val="24"/>
                <w:lang w:val="es-CO" w:eastAsia="es-CO" w:bidi="ar-SA"/>
              </w:rPr>
              <w:t>necesario plantear criterios de evaluación que atiendan a las necesidades actuales, sin dejar </w:t>
            </w:r>
          </w:p>
          <w:p w14:paraId="03A061FF"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color w:val="000000"/>
                <w:sz w:val="24"/>
                <w:szCs w:val="24"/>
                <w:lang w:val="es-CO" w:eastAsia="es-CO" w:bidi="ar-SA"/>
              </w:rPr>
              <w:t>de lado el compromiso que deben asumir los estudiantes y demás actores en los procesos </w:t>
            </w:r>
          </w:p>
          <w:p w14:paraId="3ADC144E"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color w:val="000000"/>
                <w:sz w:val="24"/>
                <w:szCs w:val="24"/>
                <w:lang w:val="es-CO" w:eastAsia="es-CO" w:bidi="ar-SA"/>
              </w:rPr>
              <w:t>de enseñanza - aprendizaje, razón por la cual en el ajuste propuesto y definido con el </w:t>
            </w:r>
          </w:p>
          <w:p w14:paraId="2803D5AB"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color w:val="000000"/>
                <w:sz w:val="24"/>
                <w:szCs w:val="24"/>
                <w:lang w:val="es-CO" w:eastAsia="es-CO" w:bidi="ar-SA"/>
              </w:rPr>
              <w:t>Consejo Académico institucional para hacer frente a estas nuevas exigencias, opta por </w:t>
            </w:r>
          </w:p>
          <w:p w14:paraId="3628D916"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color w:val="000000"/>
                <w:sz w:val="24"/>
                <w:szCs w:val="24"/>
                <w:lang w:val="es-CO" w:eastAsia="es-CO" w:bidi="ar-SA"/>
              </w:rPr>
              <w:t>descartar los que no aplican y ajustar otros a las circunstancias, manteniendo la valoración </w:t>
            </w:r>
          </w:p>
          <w:p w14:paraId="581D0445"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color w:val="000000"/>
                <w:sz w:val="24"/>
                <w:szCs w:val="24"/>
                <w:lang w:val="es-CO" w:eastAsia="es-CO" w:bidi="ar-SA"/>
              </w:rPr>
              <w:t>sobre: </w:t>
            </w:r>
          </w:p>
          <w:p w14:paraId="6C39BEC1"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Noto Sans Symbols" w:eastAsia="Times New Roman" w:hAnsi="Noto Sans Symbols" w:cs="Times New Roman"/>
                <w:color w:val="000000"/>
                <w:sz w:val="24"/>
                <w:szCs w:val="24"/>
                <w:lang w:val="es-CO" w:eastAsia="es-CO" w:bidi="ar-SA"/>
              </w:rPr>
              <w:t xml:space="preserve">∙ </w:t>
            </w:r>
            <w:r w:rsidRPr="00222E7F">
              <w:rPr>
                <w:rFonts w:eastAsia="Times New Roman"/>
                <w:color w:val="000000"/>
                <w:sz w:val="24"/>
                <w:szCs w:val="24"/>
                <w:lang w:val="es-CO" w:eastAsia="es-CO" w:bidi="ar-SA"/>
              </w:rPr>
              <w:t>Desarrollo de las guías de aprendizaje autónomo y su Dominio escrito, oral, </w:t>
            </w:r>
          </w:p>
          <w:p w14:paraId="7E57DD55"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color w:val="000000"/>
                <w:sz w:val="24"/>
                <w:szCs w:val="24"/>
                <w:lang w:val="es-CO" w:eastAsia="es-CO" w:bidi="ar-SA"/>
              </w:rPr>
              <w:t>expositivo y de utilización de recursos. </w:t>
            </w:r>
          </w:p>
          <w:p w14:paraId="0BD30363"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Noto Sans Symbols" w:eastAsia="Times New Roman" w:hAnsi="Noto Sans Symbols" w:cs="Times New Roman"/>
                <w:color w:val="000000"/>
                <w:sz w:val="24"/>
                <w:szCs w:val="24"/>
                <w:lang w:val="es-CO" w:eastAsia="es-CO" w:bidi="ar-SA"/>
              </w:rPr>
              <w:t xml:space="preserve">∙ </w:t>
            </w:r>
            <w:r w:rsidRPr="00222E7F">
              <w:rPr>
                <w:rFonts w:eastAsia="Times New Roman"/>
                <w:color w:val="000000"/>
                <w:sz w:val="24"/>
                <w:szCs w:val="24"/>
                <w:lang w:val="es-CO" w:eastAsia="es-CO" w:bidi="ar-SA"/>
              </w:rPr>
              <w:t>Pertinencia y acierto de las respuestas en cada una de las actividades. </w:t>
            </w:r>
          </w:p>
          <w:p w14:paraId="3935AA08"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Noto Sans Symbols" w:eastAsia="Times New Roman" w:hAnsi="Noto Sans Symbols" w:cs="Times New Roman"/>
                <w:color w:val="000000"/>
                <w:sz w:val="24"/>
                <w:szCs w:val="24"/>
                <w:lang w:val="es-CO" w:eastAsia="es-CO" w:bidi="ar-SA"/>
              </w:rPr>
              <w:lastRenderedPageBreak/>
              <w:t xml:space="preserve">∙ </w:t>
            </w:r>
            <w:r w:rsidRPr="00222E7F">
              <w:rPr>
                <w:rFonts w:eastAsia="Times New Roman"/>
                <w:color w:val="000000"/>
                <w:sz w:val="24"/>
                <w:szCs w:val="24"/>
                <w:lang w:val="es-CO" w:eastAsia="es-CO" w:bidi="ar-SA"/>
              </w:rPr>
              <w:t>Participación en el proceso de retroalimentación. </w:t>
            </w:r>
          </w:p>
          <w:p w14:paraId="5AC8D02B"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Noto Sans Symbols" w:eastAsia="Times New Roman" w:hAnsi="Noto Sans Symbols" w:cs="Times New Roman"/>
                <w:color w:val="000000"/>
                <w:sz w:val="24"/>
                <w:szCs w:val="24"/>
                <w:lang w:val="es-CO" w:eastAsia="es-CO" w:bidi="ar-SA"/>
              </w:rPr>
              <w:t xml:space="preserve">∙ </w:t>
            </w:r>
            <w:r w:rsidRPr="00222E7F">
              <w:rPr>
                <w:rFonts w:eastAsia="Times New Roman"/>
                <w:color w:val="000000"/>
                <w:sz w:val="24"/>
                <w:szCs w:val="24"/>
                <w:lang w:val="es-CO" w:eastAsia="es-CO" w:bidi="ar-SA"/>
              </w:rPr>
              <w:t>Respeto y sentido de pertenencia. </w:t>
            </w:r>
          </w:p>
          <w:p w14:paraId="64E6E499"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Noto Sans Symbols" w:eastAsia="Times New Roman" w:hAnsi="Noto Sans Symbols" w:cs="Times New Roman"/>
                <w:color w:val="000000"/>
                <w:sz w:val="24"/>
                <w:szCs w:val="24"/>
                <w:lang w:val="es-CO" w:eastAsia="es-CO" w:bidi="ar-SA"/>
              </w:rPr>
              <w:t xml:space="preserve">∙ </w:t>
            </w:r>
            <w:r w:rsidRPr="00222E7F">
              <w:rPr>
                <w:rFonts w:eastAsia="Times New Roman"/>
                <w:color w:val="000000"/>
                <w:sz w:val="24"/>
                <w:szCs w:val="24"/>
                <w:lang w:val="es-CO" w:eastAsia="es-CO" w:bidi="ar-SA"/>
              </w:rPr>
              <w:t>Presentación, puntualidad y cuidado en entrega de las actividades y otros </w:t>
            </w:r>
          </w:p>
          <w:p w14:paraId="08DCBFC4"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color w:val="000000"/>
                <w:sz w:val="24"/>
                <w:szCs w:val="24"/>
                <w:lang w:val="es-CO" w:eastAsia="es-CO" w:bidi="ar-SA"/>
              </w:rPr>
              <w:t>compromisos. </w:t>
            </w:r>
          </w:p>
          <w:p w14:paraId="17B57130"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Noto Sans Symbols" w:eastAsia="Times New Roman" w:hAnsi="Noto Sans Symbols" w:cs="Times New Roman"/>
                <w:color w:val="000000"/>
                <w:sz w:val="24"/>
                <w:szCs w:val="24"/>
                <w:lang w:val="es-CO" w:eastAsia="es-CO" w:bidi="ar-SA"/>
              </w:rPr>
              <w:t xml:space="preserve">∙ </w:t>
            </w:r>
            <w:r w:rsidRPr="00222E7F">
              <w:rPr>
                <w:rFonts w:eastAsia="Times New Roman"/>
                <w:color w:val="000000"/>
                <w:sz w:val="24"/>
                <w:szCs w:val="24"/>
                <w:lang w:val="es-CO" w:eastAsia="es-CO" w:bidi="ar-SA"/>
              </w:rPr>
              <w:t>Interés del estudiante por su formación académica autónoma. </w:t>
            </w:r>
          </w:p>
          <w:p w14:paraId="26C3EDA5"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Noto Sans Symbols" w:eastAsia="Times New Roman" w:hAnsi="Noto Sans Symbols" w:cs="Times New Roman"/>
                <w:color w:val="000000"/>
                <w:sz w:val="24"/>
                <w:szCs w:val="24"/>
                <w:lang w:val="es-CO" w:eastAsia="es-CO" w:bidi="ar-SA"/>
              </w:rPr>
              <w:t xml:space="preserve">∙ </w:t>
            </w:r>
            <w:r w:rsidRPr="00222E7F">
              <w:rPr>
                <w:rFonts w:eastAsia="Times New Roman"/>
                <w:color w:val="000000"/>
                <w:sz w:val="24"/>
                <w:szCs w:val="24"/>
                <w:lang w:val="es-CO" w:eastAsia="es-CO" w:bidi="ar-SA"/>
              </w:rPr>
              <w:t>Autoevaluación integral (académico-comportamental). </w:t>
            </w:r>
          </w:p>
          <w:p w14:paraId="4580970D"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i/>
                <w:iCs/>
                <w:color w:val="000000"/>
                <w:sz w:val="24"/>
                <w:szCs w:val="24"/>
                <w:lang w:val="es-CO" w:eastAsia="es-CO" w:bidi="ar-SA"/>
              </w:rPr>
              <w:t>La institución de acuerdo el decreto 1290 definió los criterios de evaluación que se </w:t>
            </w:r>
          </w:p>
          <w:p w14:paraId="712FABD4"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i/>
                <w:iCs/>
                <w:color w:val="000000"/>
                <w:sz w:val="24"/>
                <w:szCs w:val="24"/>
                <w:lang w:val="es-CO" w:eastAsia="es-CO" w:bidi="ar-SA"/>
              </w:rPr>
              <w:t>promulgaran y promoverán al interior del Establecimiento Educativo. </w:t>
            </w:r>
          </w:p>
          <w:p w14:paraId="4CDFE99D"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i/>
                <w:iCs/>
                <w:color w:val="000000"/>
                <w:sz w:val="24"/>
                <w:szCs w:val="24"/>
                <w:lang w:val="es-CO" w:eastAsia="es-CO" w:bidi="ar-SA"/>
              </w:rPr>
              <w:t>Los criterios de evaluación responden a la pregunta ¿qué evaluar? en términos de los </w:t>
            </w:r>
          </w:p>
          <w:p w14:paraId="451200C7"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i/>
                <w:iCs/>
                <w:color w:val="000000"/>
                <w:sz w:val="24"/>
                <w:szCs w:val="24"/>
                <w:lang w:val="es-CO" w:eastAsia="es-CO" w:bidi="ar-SA"/>
              </w:rPr>
              <w:t>aprendizajes que se esperan de los estudiantes, estos criterios corresponden a diferentes </w:t>
            </w:r>
          </w:p>
          <w:p w14:paraId="5EB4BCD7"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i/>
                <w:iCs/>
                <w:color w:val="000000"/>
                <w:sz w:val="24"/>
                <w:szCs w:val="24"/>
                <w:lang w:val="es-CO" w:eastAsia="es-CO" w:bidi="ar-SA"/>
              </w:rPr>
              <w:t>dimensiones del ser humano y deben estar relacionados con las metas institucionales </w:t>
            </w:r>
          </w:p>
          <w:p w14:paraId="56BD692F"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i/>
                <w:iCs/>
                <w:color w:val="000000"/>
                <w:sz w:val="24"/>
                <w:szCs w:val="24"/>
                <w:lang w:val="es-CO" w:eastAsia="es-CO" w:bidi="ar-SA"/>
              </w:rPr>
              <w:t xml:space="preserve">planteadas en el Proyecto Educativo Institucional – PEI o PEC-. </w:t>
            </w:r>
            <w:r w:rsidRPr="00222E7F">
              <w:rPr>
                <w:rFonts w:eastAsia="Times New Roman"/>
                <w:i/>
                <w:iCs/>
                <w:color w:val="FF0000"/>
                <w:sz w:val="24"/>
                <w:szCs w:val="24"/>
                <w:lang w:val="es-CO" w:eastAsia="es-CO" w:bidi="ar-SA"/>
              </w:rPr>
              <w:t>El propósito de la </w:t>
            </w:r>
          </w:p>
          <w:p w14:paraId="3B790B30"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i/>
                <w:iCs/>
                <w:color w:val="FF0000"/>
                <w:sz w:val="24"/>
                <w:szCs w:val="24"/>
                <w:lang w:val="es-CO" w:eastAsia="es-CO" w:bidi="ar-SA"/>
              </w:rPr>
              <w:t>evaluación es identificar las características personales, intereses, ritmos de desarrollo, y </w:t>
            </w:r>
          </w:p>
          <w:p w14:paraId="2DAF057C"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i/>
                <w:iCs/>
                <w:color w:val="FF0000"/>
                <w:sz w:val="24"/>
                <w:szCs w:val="24"/>
                <w:lang w:val="es-CO" w:eastAsia="es-CO" w:bidi="ar-SA"/>
              </w:rPr>
              <w:t>estilos de aprendizaje de los estudiantes como insumos para valorar sus desempeños en </w:t>
            </w:r>
          </w:p>
          <w:p w14:paraId="2E721FBE"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i/>
                <w:iCs/>
                <w:color w:val="FF0000"/>
                <w:sz w:val="24"/>
                <w:szCs w:val="24"/>
                <w:lang w:val="es-CO" w:eastAsia="es-CO" w:bidi="ar-SA"/>
              </w:rPr>
              <w:t>relación con los estándares básicos y los lineamientos expedidos por el Ministerio de </w:t>
            </w:r>
          </w:p>
          <w:p w14:paraId="6B38909D"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i/>
                <w:iCs/>
                <w:color w:val="FF0000"/>
                <w:sz w:val="24"/>
                <w:szCs w:val="24"/>
                <w:lang w:val="es-CO" w:eastAsia="es-CO" w:bidi="ar-SA"/>
              </w:rPr>
              <w:t>Educación Nacional. Estas normas curriculares están construidas con base en el </w:t>
            </w:r>
          </w:p>
          <w:p w14:paraId="7410DA02"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i/>
                <w:iCs/>
                <w:color w:val="FF0000"/>
                <w:sz w:val="24"/>
                <w:szCs w:val="24"/>
                <w:lang w:val="es-CO" w:eastAsia="es-CO" w:bidi="ar-SA"/>
              </w:rPr>
              <w:t>desarrollo de competencias lo que equivale a trabajar con los estudiantes en la </w:t>
            </w:r>
          </w:p>
          <w:p w14:paraId="45886C0C"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i/>
                <w:iCs/>
                <w:color w:val="FF0000"/>
                <w:sz w:val="24"/>
                <w:szCs w:val="24"/>
                <w:lang w:val="es-CO" w:eastAsia="es-CO" w:bidi="ar-SA"/>
              </w:rPr>
              <w:t xml:space="preserve">construcción de conceptos, procedimientos, y actitudes en diversos ámbitos. </w:t>
            </w:r>
            <w:r w:rsidRPr="00222E7F">
              <w:rPr>
                <w:rFonts w:eastAsia="Times New Roman"/>
                <w:i/>
                <w:iCs/>
                <w:color w:val="000000"/>
                <w:sz w:val="24"/>
                <w:szCs w:val="24"/>
                <w:lang w:val="es-CO" w:eastAsia="es-CO" w:bidi="ar-SA"/>
              </w:rPr>
              <w:t>A partir de </w:t>
            </w:r>
          </w:p>
          <w:p w14:paraId="1DA5E2CD"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i/>
                <w:iCs/>
                <w:color w:val="000000"/>
                <w:sz w:val="24"/>
                <w:szCs w:val="24"/>
                <w:lang w:val="es-CO" w:eastAsia="es-CO" w:bidi="ar-SA"/>
              </w:rPr>
              <w:t>esta reflexión, para el Establecimiento Educativo LA UNION DE BAJIRA se definen los </w:t>
            </w:r>
          </w:p>
          <w:p w14:paraId="7FFA8F29"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i/>
                <w:iCs/>
                <w:color w:val="000000"/>
                <w:sz w:val="24"/>
                <w:szCs w:val="24"/>
                <w:lang w:val="es-CO" w:eastAsia="es-CO" w:bidi="ar-SA"/>
              </w:rPr>
              <w:lastRenderedPageBreak/>
              <w:t>siguientes criterios para la evaluación de los aprendizajes: </w:t>
            </w:r>
          </w:p>
          <w:p w14:paraId="4A531D0B"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ascii="Noto Sans Symbols" w:eastAsia="Times New Roman" w:hAnsi="Noto Sans Symbols" w:cs="Times New Roman"/>
                <w:color w:val="000000"/>
                <w:sz w:val="24"/>
                <w:szCs w:val="24"/>
                <w:lang w:val="es-CO" w:eastAsia="es-CO" w:bidi="ar-SA"/>
              </w:rPr>
              <w:t xml:space="preserve">∙ </w:t>
            </w:r>
            <w:r w:rsidRPr="00222E7F">
              <w:rPr>
                <w:rFonts w:eastAsia="Times New Roman"/>
                <w:i/>
                <w:iCs/>
                <w:color w:val="FF0000"/>
                <w:sz w:val="24"/>
                <w:szCs w:val="24"/>
                <w:lang w:val="es-CO" w:eastAsia="es-CO" w:bidi="ar-SA"/>
              </w:rPr>
              <w:t>El nivel de logro de competencias básicas, expresadas por los estudiantes en </w:t>
            </w:r>
          </w:p>
          <w:p w14:paraId="718E004A" w14:textId="77777777" w:rsidR="00222E7F" w:rsidRPr="00222E7F" w:rsidRDefault="00222E7F" w:rsidP="00222E7F">
            <w:pPr>
              <w:widowControl/>
              <w:autoSpaceDE/>
              <w:autoSpaceDN/>
              <w:rPr>
                <w:rFonts w:ascii="Times New Roman" w:eastAsia="Times New Roman" w:hAnsi="Times New Roman" w:cs="Times New Roman"/>
                <w:sz w:val="24"/>
                <w:szCs w:val="24"/>
                <w:lang w:val="es-CO" w:eastAsia="es-CO" w:bidi="ar-SA"/>
              </w:rPr>
            </w:pPr>
            <w:r w:rsidRPr="00222E7F">
              <w:rPr>
                <w:rFonts w:eastAsia="Times New Roman"/>
                <w:i/>
                <w:iCs/>
                <w:color w:val="FF0000"/>
                <w:sz w:val="24"/>
                <w:szCs w:val="24"/>
                <w:lang w:val="es-CO" w:eastAsia="es-CO" w:bidi="ar-SA"/>
              </w:rPr>
              <w:t>desempeños conceptuales, procedimentales y actitudinales, o sea el saber, el hacer </w:t>
            </w:r>
          </w:p>
          <w:p w14:paraId="7CF930D3" w14:textId="77777777" w:rsidR="00222E7F" w:rsidRPr="00222E7F" w:rsidRDefault="00222E7F" w:rsidP="00366A2A">
            <w:pPr>
              <w:contextualSpacing/>
              <w:jc w:val="both"/>
              <w:rPr>
                <w:rFonts w:ascii="Arial Narrow" w:eastAsia="Times New Roman" w:hAnsi="Arial Narrow" w:cstheme="majorHAnsi"/>
                <w:i/>
                <w:color w:val="1F497D" w:themeColor="text2"/>
                <w:sz w:val="18"/>
                <w:szCs w:val="18"/>
                <w:lang w:val="es-CO" w:eastAsia="es-CO"/>
              </w:rPr>
            </w:pPr>
          </w:p>
          <w:p w14:paraId="1AF10E77" w14:textId="77777777"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 xml:space="preserve">En este, el EE sintetiza los criterios generales que desarrollará el Sistema Institucional de Evaluación de los Estudiantes, los mecanismos de construcción y evaluación. </w:t>
            </w:r>
          </w:p>
          <w:p w14:paraId="2CC4BD47" w14:textId="77777777"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p>
          <w:p w14:paraId="129E22AA" w14:textId="41B66EAC" w:rsidR="00366A2A" w:rsidRPr="00DE74EC" w:rsidRDefault="00366A2A" w:rsidP="00366A2A">
            <w:pPr>
              <w:contextualSpacing/>
              <w:jc w:val="both"/>
              <w:rPr>
                <w:rFonts w:ascii="Arial Narrow" w:eastAsia="Times New Roman" w:hAnsi="Arial Narrow" w:cstheme="majorHAnsi"/>
                <w:bCs/>
                <w:i/>
                <w:color w:val="1F497D" w:themeColor="text2"/>
                <w:sz w:val="18"/>
                <w:szCs w:val="18"/>
                <w:lang w:eastAsia="es-CO"/>
              </w:rPr>
            </w:pPr>
            <w:r w:rsidRPr="00DE74EC">
              <w:rPr>
                <w:rFonts w:ascii="Arial Narrow" w:eastAsia="Times New Roman" w:hAnsi="Arial Narrow" w:cstheme="majorHAnsi"/>
                <w:bCs/>
                <w:i/>
                <w:color w:val="1F497D" w:themeColor="text2"/>
                <w:sz w:val="18"/>
                <w:szCs w:val="18"/>
                <w:lang w:eastAsia="es-CO"/>
              </w:rPr>
              <w:t>Aquí el establecimiento educativo presenta su SIEE, la divulgación y aplicación</w:t>
            </w:r>
            <w:r w:rsidR="00DE74EC">
              <w:rPr>
                <w:rFonts w:ascii="Arial Narrow" w:eastAsia="Times New Roman" w:hAnsi="Arial Narrow" w:cstheme="majorHAnsi"/>
                <w:bCs/>
                <w:i/>
                <w:color w:val="1F497D" w:themeColor="text2"/>
                <w:sz w:val="18"/>
                <w:szCs w:val="18"/>
                <w:lang w:eastAsia="es-CO"/>
              </w:rPr>
              <w:t xml:space="preserve"> </w:t>
            </w:r>
            <w:proofErr w:type="spellStart"/>
            <w:r w:rsidR="00DE74EC">
              <w:rPr>
                <w:rFonts w:ascii="Arial Narrow" w:eastAsia="Times New Roman" w:hAnsi="Arial Narrow" w:cstheme="majorHAnsi"/>
                <w:bCs/>
                <w:i/>
                <w:color w:val="1F497D" w:themeColor="text2"/>
                <w:sz w:val="18"/>
                <w:szCs w:val="18"/>
                <w:lang w:eastAsia="es-CO"/>
              </w:rPr>
              <w:t>nohemy</w:t>
            </w:r>
            <w:proofErr w:type="spellEnd"/>
            <w:r w:rsidR="00DE74EC">
              <w:rPr>
                <w:rFonts w:ascii="Arial Narrow" w:eastAsia="Times New Roman" w:hAnsi="Arial Narrow" w:cstheme="majorHAnsi"/>
                <w:bCs/>
                <w:i/>
                <w:color w:val="1F497D" w:themeColor="text2"/>
                <w:sz w:val="18"/>
                <w:szCs w:val="18"/>
                <w:lang w:eastAsia="es-CO"/>
              </w:rPr>
              <w:t xml:space="preserve"> </w:t>
            </w:r>
          </w:p>
          <w:p w14:paraId="57A48D60" w14:textId="77777777"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p>
        </w:tc>
      </w:tr>
      <w:tr w:rsidR="00366A2A" w:rsidRPr="009333D4" w14:paraId="2B86BCE2" w14:textId="77777777" w:rsidTr="00222E7F">
        <w:trPr>
          <w:trHeight w:val="126"/>
        </w:trPr>
        <w:tc>
          <w:tcPr>
            <w:tcW w:w="698" w:type="pct"/>
            <w:vMerge w:val="restart"/>
            <w:shd w:val="clear" w:color="auto" w:fill="auto"/>
            <w:noWrap/>
            <w:vAlign w:val="center"/>
            <w:hideMark/>
          </w:tcPr>
          <w:p w14:paraId="022BF206"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lastRenderedPageBreak/>
              <w:t>2.2   Practicas pedagógicas</w:t>
            </w:r>
          </w:p>
        </w:tc>
        <w:tc>
          <w:tcPr>
            <w:tcW w:w="1012" w:type="pct"/>
            <w:shd w:val="clear" w:color="auto" w:fill="auto"/>
            <w:noWrap/>
            <w:vAlign w:val="center"/>
            <w:hideMark/>
          </w:tcPr>
          <w:p w14:paraId="6AF07066" w14:textId="77777777" w:rsidR="00366A2A" w:rsidRPr="009333D4" w:rsidRDefault="00366A2A" w:rsidP="00366A2A">
            <w:pPr>
              <w:contextualSpacing/>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2.2.1   Planeación curricular</w:t>
            </w:r>
          </w:p>
        </w:tc>
        <w:tc>
          <w:tcPr>
            <w:tcW w:w="3291" w:type="pct"/>
            <w:shd w:val="clear" w:color="auto" w:fill="auto"/>
            <w:noWrap/>
            <w:vAlign w:val="center"/>
            <w:hideMark/>
          </w:tcPr>
          <w:p w14:paraId="20D69B6A" w14:textId="6A86D9D1"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p>
          <w:p w14:paraId="6414FB9C"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r w:rsidRPr="00401CFA">
              <w:rPr>
                <w:rFonts w:ascii="Arial" w:eastAsia="Times New Roman" w:hAnsi="Arial" w:cs="Arial"/>
                <w:color w:val="000000"/>
                <w:lang w:val="es-CO" w:eastAsia="es-CO" w:bidi="ar-SA"/>
              </w:rPr>
              <w:t> COMPONENTE PEDAGÓGICO</w:t>
            </w:r>
          </w:p>
          <w:p w14:paraId="1405822A"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r w:rsidRPr="00401CFA">
              <w:rPr>
                <w:rFonts w:ascii="Arial" w:eastAsia="Times New Roman" w:hAnsi="Arial" w:cs="Arial"/>
                <w:color w:val="000000"/>
                <w:lang w:val="es-CO" w:eastAsia="es-CO" w:bidi="ar-SA"/>
              </w:rPr>
              <w:t>3.1 CURRICULO PROPIO</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8828"/>
            </w:tblGrid>
            <w:tr w:rsidR="00401CFA" w:rsidRPr="00401CFA" w14:paraId="0D3531C3" w14:textId="77777777" w:rsidTr="00401CFA">
              <w:trPr>
                <w:trHeight w:val="1"/>
              </w:trPr>
              <w:tc>
                <w:tcPr>
                  <w:tcW w:w="8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5F4DB7"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r w:rsidRPr="00401CFA">
                    <w:rPr>
                      <w:rFonts w:ascii="Arial" w:eastAsia="Times New Roman" w:hAnsi="Arial" w:cs="Arial"/>
                      <w:color w:val="000000"/>
                      <w:lang w:val="es-CO" w:eastAsia="es-CO" w:bidi="ar-SA"/>
                    </w:rPr>
                    <w:t>Se espera tener una concepción clara de cómo se ha definido el currículo y posteriormente se construirá teniendo en cuenta los elementos que faltarían según las necesidades, enfoques y fundamentos de la comunidad étnica para la educación y el mejoramiento de las condiciones de vida.</w:t>
                  </w:r>
                </w:p>
              </w:tc>
            </w:tr>
          </w:tbl>
          <w:p w14:paraId="4CC2B5DE"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p>
          <w:p w14:paraId="64C7F00B"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r w:rsidRPr="00401CFA">
              <w:rPr>
                <w:rFonts w:ascii="Arial" w:eastAsia="Times New Roman" w:hAnsi="Arial" w:cs="Arial"/>
                <w:color w:val="000000"/>
                <w:lang w:val="es-CO" w:eastAsia="es-CO" w:bidi="ar-SA"/>
              </w:rPr>
              <w:t>3.1.1 Concepto de Currículo Propio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8828"/>
            </w:tblGrid>
            <w:tr w:rsidR="00401CFA" w:rsidRPr="00401CFA" w14:paraId="68CEB8DA" w14:textId="77777777" w:rsidTr="00401CFA">
              <w:trPr>
                <w:trHeight w:val="1"/>
              </w:trPr>
              <w:tc>
                <w:tcPr>
                  <w:tcW w:w="8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50D380"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r w:rsidRPr="00401CFA">
                    <w:rPr>
                      <w:rFonts w:ascii="Arial" w:eastAsia="Times New Roman" w:hAnsi="Arial" w:cs="Arial"/>
                      <w:color w:val="000000"/>
                      <w:lang w:val="es-CO" w:eastAsia="es-CO" w:bidi="ar-SA"/>
                    </w:rPr>
                    <w:t>Desde nuestro Proyecto etnoeducativo Emancipador Champalanca pedagógica definimos el currículo como “una construcción socio – cultural, la cual se concreta en las intenciones de formación, experiencias, actividades y prácticas necesarias e indispensables que permitan transmitir, asimilar, repensar y reconstruir el conocimiento propio y apropiado, con miras a la formación integral de sus habitantes como sujetos competentes para generar acciones de reivindicación y transformación social. Modelo Pedagógico Champalanca (2013).</w:t>
                  </w:r>
                </w:p>
              </w:tc>
            </w:tr>
          </w:tbl>
          <w:p w14:paraId="5D967DDA"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p>
          <w:p w14:paraId="7166FB4B"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r w:rsidRPr="00401CFA">
              <w:rPr>
                <w:rFonts w:ascii="Arial" w:eastAsia="Times New Roman" w:hAnsi="Arial" w:cs="Arial"/>
                <w:color w:val="000000"/>
                <w:lang w:val="es-CO" w:eastAsia="es-CO" w:bidi="ar-SA"/>
              </w:rPr>
              <w:t>3.1.2  Ejes Curriculares</w:t>
            </w:r>
          </w:p>
          <w:p w14:paraId="16C36A0E"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r w:rsidRPr="00401CFA">
              <w:rPr>
                <w:rFonts w:ascii="Arial" w:eastAsia="Times New Roman" w:hAnsi="Arial" w:cs="Arial"/>
                <w:color w:val="000000"/>
                <w:lang w:val="es-CO" w:eastAsia="es-CO" w:bidi="ar-SA"/>
              </w:rPr>
              <w:t>3.1.2.1. Eje Temático Territorial Ancestral y Cosmológico.</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8828"/>
            </w:tblGrid>
            <w:tr w:rsidR="00401CFA" w:rsidRPr="00401CFA" w14:paraId="5C583D89" w14:textId="77777777" w:rsidTr="00401CFA">
              <w:trPr>
                <w:trHeight w:val="1"/>
              </w:trPr>
              <w:tc>
                <w:tcPr>
                  <w:tcW w:w="8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C84DA9"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r w:rsidRPr="00401CFA">
                    <w:rPr>
                      <w:rFonts w:ascii="Arial" w:eastAsia="Times New Roman" w:hAnsi="Arial" w:cs="Arial"/>
                      <w:color w:val="000000"/>
                      <w:lang w:val="es-CO" w:eastAsia="es-CO" w:bidi="ar-SA"/>
                    </w:rPr>
                    <w:t xml:space="preserve">Es el espacio biofísico construido de manera integral para la vida cultura de las comunidades, que nos proporciona los recurso para nuestra supervivencia; como lo ríos las ciénagas; las plantas, los animales, los minerales, la tierra para cultivar y todo aquello que no se puede tocar, y que hace parte de nuestra espiritualidad. El territorio cargado de sentido es el lugar de anclaje, de arraigo de todas y todos los habitantes del </w:t>
                  </w:r>
                  <w:r w:rsidRPr="00401CFA">
                    <w:rPr>
                      <w:rFonts w:ascii="Arial" w:eastAsia="Times New Roman" w:hAnsi="Arial" w:cs="Arial"/>
                      <w:color w:val="000000"/>
                      <w:lang w:val="es-CO" w:eastAsia="es-CO" w:bidi="ar-SA"/>
                    </w:rPr>
                    <w:lastRenderedPageBreak/>
                    <w:t>bajo Atrato donde construimos comunidad.</w:t>
                  </w:r>
                </w:p>
              </w:tc>
            </w:tr>
          </w:tbl>
          <w:p w14:paraId="403D9540"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p>
          <w:p w14:paraId="159381FB"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r w:rsidRPr="00401CFA">
              <w:rPr>
                <w:rFonts w:ascii="Arial" w:eastAsia="Times New Roman" w:hAnsi="Arial" w:cs="Arial"/>
                <w:color w:val="000000"/>
                <w:lang w:val="es-CO" w:eastAsia="es-CO" w:bidi="ar-SA"/>
              </w:rPr>
              <w:t>3.1.2.2. Eje Medio Ambiente, Sociedad y Salud – Pensamiento Científico</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8828"/>
            </w:tblGrid>
            <w:tr w:rsidR="00401CFA" w:rsidRPr="00401CFA" w14:paraId="0E934D71" w14:textId="77777777" w:rsidTr="00401CFA">
              <w:trPr>
                <w:trHeight w:val="1"/>
              </w:trPr>
              <w:tc>
                <w:tcPr>
                  <w:tcW w:w="8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EE49D5"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r w:rsidRPr="00401CFA">
                    <w:rPr>
                      <w:rFonts w:ascii="Arial" w:eastAsia="Times New Roman" w:hAnsi="Arial" w:cs="Arial"/>
                      <w:color w:val="000000"/>
                      <w:lang w:val="es-CO" w:eastAsia="es-CO" w:bidi="ar-SA"/>
                    </w:rPr>
                    <w:t>El desarrollo de conocimientos habilidades y destrezas en el dominio de aspectos socio económicos, ambientales, culturales, políticos naturales y geográficos para la formación de sujetos individuales y colectivos.</w:t>
                  </w:r>
                </w:p>
              </w:tc>
            </w:tr>
          </w:tbl>
          <w:p w14:paraId="440EB274"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p>
          <w:p w14:paraId="02E0F425"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r w:rsidRPr="00401CFA">
              <w:rPr>
                <w:rFonts w:ascii="Arial" w:eastAsia="Times New Roman" w:hAnsi="Arial" w:cs="Arial"/>
                <w:color w:val="000000"/>
                <w:lang w:val="es-CO" w:eastAsia="es-CO" w:bidi="ar-SA"/>
              </w:rPr>
              <w:t>3.1.2.3. Eje Procesos de Etnodesarrollo y Producción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8828"/>
            </w:tblGrid>
            <w:tr w:rsidR="00401CFA" w:rsidRPr="00401CFA" w14:paraId="09749B4A" w14:textId="77777777" w:rsidTr="00401CFA">
              <w:trPr>
                <w:trHeight w:val="1"/>
              </w:trPr>
              <w:tc>
                <w:tcPr>
                  <w:tcW w:w="8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02E76B"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r w:rsidRPr="00401CFA">
                    <w:rPr>
                      <w:rFonts w:ascii="Arial" w:eastAsia="Times New Roman" w:hAnsi="Arial" w:cs="Arial"/>
                      <w:color w:val="000000"/>
                      <w:lang w:val="es-CO" w:eastAsia="es-CO" w:bidi="ar-SA"/>
                    </w:rPr>
                    <w:t>Enfatiza el trabajo por proyecto así como la sistematización y conocimientos informáticos, tecno agropecuarios y empresariales </w:t>
                  </w:r>
                </w:p>
              </w:tc>
            </w:tr>
          </w:tbl>
          <w:p w14:paraId="59761ED1"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p>
          <w:p w14:paraId="23892AAC"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r w:rsidRPr="00401CFA">
              <w:rPr>
                <w:rFonts w:ascii="Arial" w:eastAsia="Times New Roman" w:hAnsi="Arial" w:cs="Arial"/>
                <w:color w:val="000000"/>
                <w:lang w:val="es-CO" w:eastAsia="es-CO" w:bidi="ar-SA"/>
              </w:rPr>
              <w:t>3.1.2.4. Eje Lenguaje y Comunicación.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8828"/>
            </w:tblGrid>
            <w:tr w:rsidR="00401CFA" w:rsidRPr="00401CFA" w14:paraId="30794B29" w14:textId="77777777" w:rsidTr="00401CFA">
              <w:trPr>
                <w:trHeight w:val="1"/>
              </w:trPr>
              <w:tc>
                <w:tcPr>
                  <w:tcW w:w="8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36C6E6"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r w:rsidRPr="00401CFA">
                    <w:rPr>
                      <w:rFonts w:ascii="Arial" w:eastAsia="Times New Roman" w:hAnsi="Arial" w:cs="Arial"/>
                      <w:color w:val="000000"/>
                      <w:lang w:val="es-CO" w:eastAsia="es-CO" w:bidi="ar-SA"/>
                    </w:rPr>
                    <w:t>Se estimula el desarrollo de las competencias básicas y comunicativas. Además, se fortalecen la estrategias propias del ser humano para comunicarse con su mundo.</w:t>
                  </w:r>
                </w:p>
              </w:tc>
            </w:tr>
          </w:tbl>
          <w:p w14:paraId="3845230F"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p>
          <w:p w14:paraId="4F5ED502"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r w:rsidRPr="00401CFA">
              <w:rPr>
                <w:rFonts w:ascii="Arial" w:eastAsia="Times New Roman" w:hAnsi="Arial" w:cs="Arial"/>
                <w:color w:val="000000"/>
                <w:lang w:val="es-CO" w:eastAsia="es-CO" w:bidi="ar-SA"/>
              </w:rPr>
              <w:t>3.1.2.5. Eje Pensamiento Matemático</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8828"/>
            </w:tblGrid>
            <w:tr w:rsidR="00401CFA" w:rsidRPr="00401CFA" w14:paraId="2396C817" w14:textId="77777777" w:rsidTr="00401CFA">
              <w:trPr>
                <w:trHeight w:val="1"/>
              </w:trPr>
              <w:tc>
                <w:tcPr>
                  <w:tcW w:w="8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1E9069" w14:textId="77777777" w:rsidR="00401CFA" w:rsidRPr="00401CFA" w:rsidRDefault="00401CFA" w:rsidP="00401CFA">
                  <w:pPr>
                    <w:widowControl/>
                    <w:autoSpaceDE/>
                    <w:autoSpaceDN/>
                    <w:rPr>
                      <w:rFonts w:ascii="Times New Roman" w:eastAsia="Times New Roman" w:hAnsi="Times New Roman" w:cs="Times New Roman"/>
                      <w:sz w:val="24"/>
                      <w:szCs w:val="24"/>
                      <w:lang w:val="es-CO" w:eastAsia="es-CO" w:bidi="ar-SA"/>
                    </w:rPr>
                  </w:pPr>
                  <w:r w:rsidRPr="00401CFA">
                    <w:rPr>
                      <w:rFonts w:ascii="Arial" w:eastAsia="Times New Roman" w:hAnsi="Arial" w:cs="Arial"/>
                      <w:color w:val="000000"/>
                      <w:lang w:val="es-CO" w:eastAsia="es-CO" w:bidi="ar-SA"/>
                    </w:rPr>
                    <w:t xml:space="preserve">Comprende la relación con su entorno matemático para leer, comprender y transformar el mundo desde  el contexto </w:t>
                  </w:r>
                  <w:proofErr w:type="spellStart"/>
                  <w:r w:rsidRPr="00401CFA">
                    <w:rPr>
                      <w:rFonts w:ascii="Arial" w:eastAsia="Times New Roman" w:hAnsi="Arial" w:cs="Arial"/>
                      <w:color w:val="000000"/>
                      <w:lang w:val="es-CO" w:eastAsia="es-CO" w:bidi="ar-SA"/>
                    </w:rPr>
                    <w:t>identitarios</w:t>
                  </w:r>
                  <w:proofErr w:type="spellEnd"/>
                  <w:r w:rsidRPr="00401CFA">
                    <w:rPr>
                      <w:rFonts w:ascii="Arial" w:eastAsia="Times New Roman" w:hAnsi="Arial" w:cs="Arial"/>
                      <w:color w:val="000000"/>
                      <w:lang w:val="es-CO" w:eastAsia="es-CO" w:bidi="ar-SA"/>
                    </w:rPr>
                    <w:t>.</w:t>
                  </w:r>
                </w:p>
              </w:tc>
            </w:tr>
          </w:tbl>
          <w:p w14:paraId="5487E9AD" w14:textId="77777777" w:rsidR="00401CFA" w:rsidRPr="00401CFA" w:rsidRDefault="00401CFA" w:rsidP="00366A2A">
            <w:pPr>
              <w:contextualSpacing/>
              <w:jc w:val="both"/>
              <w:rPr>
                <w:rFonts w:ascii="Arial Narrow" w:eastAsia="Times New Roman" w:hAnsi="Arial Narrow" w:cstheme="majorHAnsi"/>
                <w:i/>
                <w:color w:val="1F497D" w:themeColor="text2"/>
                <w:sz w:val="18"/>
                <w:szCs w:val="18"/>
                <w:lang w:val="es-CO" w:eastAsia="es-CO"/>
              </w:rPr>
            </w:pPr>
          </w:p>
          <w:p w14:paraId="2514D6F2" w14:textId="66E030A1"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explica los mecanismos y criterios que la Institución Educativa utilizará para organizar su currículo.</w:t>
            </w:r>
            <w:r w:rsidR="00DE74EC">
              <w:rPr>
                <w:rFonts w:ascii="Arial Narrow" w:eastAsia="Times New Roman" w:hAnsi="Arial Narrow" w:cstheme="majorHAnsi"/>
                <w:i/>
                <w:color w:val="1F497D" w:themeColor="text2"/>
                <w:sz w:val="18"/>
                <w:szCs w:val="18"/>
                <w:lang w:eastAsia="es-CO"/>
              </w:rPr>
              <w:t xml:space="preserve"> </w:t>
            </w:r>
            <w:proofErr w:type="spellStart"/>
            <w:r w:rsidR="00DE74EC">
              <w:rPr>
                <w:rFonts w:ascii="Arial Narrow" w:eastAsia="Times New Roman" w:hAnsi="Arial Narrow" w:cstheme="majorHAnsi"/>
                <w:i/>
                <w:color w:val="1F497D" w:themeColor="text2"/>
                <w:sz w:val="18"/>
                <w:szCs w:val="18"/>
                <w:lang w:eastAsia="es-CO"/>
              </w:rPr>
              <w:t>Nohemy</w:t>
            </w:r>
            <w:proofErr w:type="spellEnd"/>
            <w:r w:rsidR="00DE74EC">
              <w:rPr>
                <w:rFonts w:ascii="Arial Narrow" w:eastAsia="Times New Roman" w:hAnsi="Arial Narrow" w:cstheme="majorHAnsi"/>
                <w:i/>
                <w:color w:val="1F497D" w:themeColor="text2"/>
                <w:sz w:val="18"/>
                <w:szCs w:val="18"/>
                <w:lang w:eastAsia="es-CO"/>
              </w:rPr>
              <w:t xml:space="preserve"> </w:t>
            </w:r>
          </w:p>
        </w:tc>
      </w:tr>
      <w:tr w:rsidR="00366A2A" w:rsidRPr="009333D4" w14:paraId="7A77DF1D" w14:textId="77777777" w:rsidTr="00222E7F">
        <w:trPr>
          <w:trHeight w:val="2862"/>
        </w:trPr>
        <w:tc>
          <w:tcPr>
            <w:tcW w:w="698" w:type="pct"/>
            <w:vMerge/>
            <w:vAlign w:val="center"/>
            <w:hideMark/>
          </w:tcPr>
          <w:p w14:paraId="6B090211"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vAlign w:val="center"/>
            <w:hideMark/>
          </w:tcPr>
          <w:p w14:paraId="53A12974"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 xml:space="preserve">2.2.2   Opciones didácticas para las áreas, asignaturas y proyectos transversales: Obligatorios y no obligatorios. 3.2.9. Proyectos transversales obligatorios: Educación para la sexualidad  y construcción de ciudadanía </w:t>
            </w:r>
            <w:r w:rsidRPr="009333D4">
              <w:rPr>
                <w:rFonts w:ascii="Arial Narrow" w:eastAsia="Times New Roman" w:hAnsi="Arial Narrow" w:cstheme="majorHAnsi"/>
                <w:bCs/>
                <w:i/>
                <w:sz w:val="18"/>
                <w:szCs w:val="18"/>
                <w:lang w:eastAsia="es-CO"/>
              </w:rPr>
              <w:br/>
              <w:t>Educación ambiental (PRAE)</w:t>
            </w:r>
            <w:r w:rsidRPr="009333D4">
              <w:rPr>
                <w:rFonts w:ascii="Arial Narrow" w:eastAsia="Times New Roman" w:hAnsi="Arial Narrow" w:cstheme="majorHAnsi"/>
                <w:bCs/>
                <w:i/>
                <w:sz w:val="18"/>
                <w:szCs w:val="18"/>
                <w:lang w:eastAsia="es-CO"/>
              </w:rPr>
              <w:br/>
              <w:t>Educación para el Ejercicio de los Derechos Humanos</w:t>
            </w:r>
            <w:r w:rsidRPr="009333D4">
              <w:rPr>
                <w:rFonts w:ascii="Arial Narrow" w:eastAsia="Times New Roman" w:hAnsi="Arial Narrow" w:cstheme="majorHAnsi"/>
                <w:bCs/>
                <w:i/>
                <w:sz w:val="18"/>
                <w:szCs w:val="18"/>
                <w:lang w:eastAsia="es-CO"/>
              </w:rPr>
              <w:br/>
              <w:t>Estrategia para el Fomento de Estilos de Vida Saludable</w:t>
            </w:r>
            <w:r w:rsidRPr="009333D4">
              <w:rPr>
                <w:rFonts w:ascii="Arial Narrow" w:eastAsia="Times New Roman" w:hAnsi="Arial Narrow" w:cstheme="majorHAnsi"/>
                <w:bCs/>
                <w:i/>
                <w:sz w:val="18"/>
                <w:szCs w:val="18"/>
                <w:lang w:eastAsia="es-CO"/>
              </w:rPr>
              <w:br/>
              <w:t>Aprovechamiento del tiempo libre</w:t>
            </w:r>
            <w:r w:rsidRPr="009333D4">
              <w:rPr>
                <w:rFonts w:ascii="Arial Narrow" w:eastAsia="Times New Roman" w:hAnsi="Arial Narrow" w:cstheme="majorHAnsi"/>
                <w:bCs/>
                <w:i/>
                <w:sz w:val="18"/>
                <w:szCs w:val="18"/>
                <w:lang w:eastAsia="es-CO"/>
              </w:rPr>
              <w:br/>
              <w:t xml:space="preserve">Proyecto pedagógico productivo – </w:t>
            </w:r>
            <w:r w:rsidRPr="009333D4">
              <w:rPr>
                <w:rFonts w:ascii="Arial Narrow" w:eastAsia="Times New Roman" w:hAnsi="Arial Narrow" w:cstheme="majorHAnsi"/>
                <w:bCs/>
                <w:i/>
                <w:sz w:val="18"/>
                <w:szCs w:val="18"/>
                <w:lang w:eastAsia="es-CO"/>
              </w:rPr>
              <w:br/>
              <w:t>Promoción de la lectura y la escritura (lectoescritura)</w:t>
            </w:r>
          </w:p>
        </w:tc>
        <w:tc>
          <w:tcPr>
            <w:tcW w:w="3291" w:type="pct"/>
            <w:shd w:val="clear" w:color="auto" w:fill="auto"/>
            <w:noWrap/>
            <w:vAlign w:val="center"/>
            <w:hideMark/>
          </w:tcPr>
          <w:p w14:paraId="68C03AE7" w14:textId="41A79AD6"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sintetiza las estrategias de Planeación, organización, divulgación y evaluación que establecerá el Establecimiento Educativo para definir los aprendizajes de los Estudiantes en cada área, asignatura, grado y proyectos transversales, teniendo en cuenta los recursos a emplear y la forma de avaluar los aprendizajes.</w:t>
            </w:r>
            <w:r w:rsidR="00DE74EC">
              <w:rPr>
                <w:rFonts w:ascii="Arial Narrow" w:eastAsia="Times New Roman" w:hAnsi="Arial Narrow" w:cstheme="majorHAnsi"/>
                <w:i/>
                <w:color w:val="1F497D" w:themeColor="text2"/>
                <w:sz w:val="18"/>
                <w:szCs w:val="18"/>
                <w:lang w:eastAsia="es-CO"/>
              </w:rPr>
              <w:t xml:space="preserve"> </w:t>
            </w:r>
            <w:proofErr w:type="spellStart"/>
            <w:r w:rsidR="00DE74EC">
              <w:rPr>
                <w:rFonts w:ascii="Arial Narrow" w:eastAsia="Times New Roman" w:hAnsi="Arial Narrow" w:cstheme="majorHAnsi"/>
                <w:i/>
                <w:color w:val="1F497D" w:themeColor="text2"/>
                <w:sz w:val="18"/>
                <w:szCs w:val="18"/>
                <w:lang w:eastAsia="es-CO"/>
              </w:rPr>
              <w:t>Leidy</w:t>
            </w:r>
            <w:proofErr w:type="spellEnd"/>
            <w:r w:rsidR="00DE74EC">
              <w:rPr>
                <w:rFonts w:ascii="Arial Narrow" w:eastAsia="Times New Roman" w:hAnsi="Arial Narrow" w:cstheme="majorHAnsi"/>
                <w:i/>
                <w:color w:val="1F497D" w:themeColor="text2"/>
                <w:sz w:val="18"/>
                <w:szCs w:val="18"/>
                <w:lang w:eastAsia="es-CO"/>
              </w:rPr>
              <w:t xml:space="preserve"> </w:t>
            </w:r>
            <w:proofErr w:type="spellStart"/>
            <w:r w:rsidR="00DE74EC">
              <w:rPr>
                <w:rFonts w:ascii="Arial Narrow" w:eastAsia="Times New Roman" w:hAnsi="Arial Narrow" w:cstheme="majorHAnsi"/>
                <w:i/>
                <w:color w:val="1F497D" w:themeColor="text2"/>
                <w:sz w:val="18"/>
                <w:szCs w:val="18"/>
                <w:lang w:eastAsia="es-CO"/>
              </w:rPr>
              <w:t>ithalia</w:t>
            </w:r>
            <w:proofErr w:type="spellEnd"/>
          </w:p>
          <w:p w14:paraId="31A0A21C" w14:textId="77777777" w:rsidR="00366A2A" w:rsidRPr="009333D4" w:rsidRDefault="00366A2A" w:rsidP="00366A2A">
            <w:pPr>
              <w:contextualSpacing/>
              <w:jc w:val="both"/>
              <w:rPr>
                <w:rFonts w:ascii="Arial Narrow" w:eastAsia="Times New Roman" w:hAnsi="Arial Narrow" w:cstheme="majorHAnsi"/>
                <w:i/>
                <w:color w:val="FF0000"/>
                <w:sz w:val="18"/>
                <w:szCs w:val="18"/>
                <w:lang w:eastAsia="es-CO"/>
              </w:rPr>
            </w:pPr>
          </w:p>
        </w:tc>
      </w:tr>
      <w:tr w:rsidR="00366A2A" w:rsidRPr="009333D4" w14:paraId="5E61B9FB" w14:textId="77777777" w:rsidTr="00222E7F">
        <w:trPr>
          <w:trHeight w:val="125"/>
        </w:trPr>
        <w:tc>
          <w:tcPr>
            <w:tcW w:w="698" w:type="pct"/>
            <w:vMerge/>
            <w:vAlign w:val="center"/>
            <w:hideMark/>
          </w:tcPr>
          <w:p w14:paraId="63B75EA8"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0CB74E71"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2.2.3   Estrategia para las tareas escolares</w:t>
            </w:r>
          </w:p>
        </w:tc>
        <w:tc>
          <w:tcPr>
            <w:tcW w:w="3291" w:type="pct"/>
            <w:shd w:val="clear" w:color="auto" w:fill="auto"/>
            <w:noWrap/>
            <w:vAlign w:val="center"/>
            <w:hideMark/>
          </w:tcPr>
          <w:p w14:paraId="6F48FEBE" w14:textId="77777777"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describe conforme al SIEE las estrategias que utilizará la Institución para la asignación de las tareas escolares y los mecanismos de revisión y evaluación de las mismas.</w:t>
            </w:r>
          </w:p>
        </w:tc>
      </w:tr>
      <w:tr w:rsidR="00366A2A" w:rsidRPr="009333D4" w14:paraId="29A32F6D" w14:textId="77777777" w:rsidTr="00222E7F">
        <w:trPr>
          <w:trHeight w:val="510"/>
        </w:trPr>
        <w:tc>
          <w:tcPr>
            <w:tcW w:w="698" w:type="pct"/>
            <w:vMerge/>
            <w:vAlign w:val="center"/>
            <w:hideMark/>
          </w:tcPr>
          <w:p w14:paraId="6628AEDE"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41C96EF0"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2.2.4   Uso articulado de los recursos para el aprendizaje</w:t>
            </w:r>
          </w:p>
        </w:tc>
        <w:tc>
          <w:tcPr>
            <w:tcW w:w="3291" w:type="pct"/>
            <w:shd w:val="clear" w:color="auto" w:fill="auto"/>
            <w:noWrap/>
            <w:vAlign w:val="center"/>
            <w:hideMark/>
          </w:tcPr>
          <w:p w14:paraId="67B1C36E" w14:textId="2DD7337E"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puntualiza los mecanismos que posee la Institución sobre el uso de los recursos y su articulación con la propuesta pedagógica Institucional.</w:t>
            </w:r>
            <w:r w:rsidR="00DE74EC">
              <w:rPr>
                <w:rFonts w:ascii="Arial Narrow" w:eastAsia="Times New Roman" w:hAnsi="Arial Narrow" w:cstheme="majorHAnsi"/>
                <w:i/>
                <w:color w:val="1F497D" w:themeColor="text2"/>
                <w:sz w:val="18"/>
                <w:szCs w:val="18"/>
                <w:lang w:eastAsia="es-CO"/>
              </w:rPr>
              <w:t xml:space="preserve"> It5halia </w:t>
            </w:r>
          </w:p>
        </w:tc>
      </w:tr>
      <w:tr w:rsidR="00366A2A" w:rsidRPr="009333D4" w14:paraId="65AFCEFA" w14:textId="77777777" w:rsidTr="00222E7F">
        <w:trPr>
          <w:trHeight w:val="255"/>
        </w:trPr>
        <w:tc>
          <w:tcPr>
            <w:tcW w:w="698" w:type="pct"/>
            <w:vMerge/>
            <w:vAlign w:val="center"/>
            <w:hideMark/>
          </w:tcPr>
          <w:p w14:paraId="745F219D"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vAlign w:val="center"/>
            <w:hideMark/>
          </w:tcPr>
          <w:p w14:paraId="00998D02" w14:textId="77777777" w:rsidR="00366A2A" w:rsidRPr="009333D4" w:rsidRDefault="00366A2A" w:rsidP="00366A2A">
            <w:pPr>
              <w:contextualSpacing/>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2.2.5   Actividades pedagógicas</w:t>
            </w:r>
          </w:p>
        </w:tc>
        <w:tc>
          <w:tcPr>
            <w:tcW w:w="3291" w:type="pct"/>
            <w:shd w:val="clear" w:color="auto" w:fill="auto"/>
            <w:noWrap/>
            <w:vAlign w:val="center"/>
            <w:hideMark/>
          </w:tcPr>
          <w:p w14:paraId="1DC33AB4" w14:textId="4D9D8D04"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El EE, describe las actividades que desarrolla fuera y dentro como estrategias para la enseñanza y el aprendizaje de los estudiantes hacia el fomento de competencias básicas, ciudadanas e Identitarias</w:t>
            </w:r>
            <w:r w:rsidR="00DE74EC">
              <w:rPr>
                <w:rFonts w:ascii="Arial Narrow" w:eastAsia="Times New Roman" w:hAnsi="Arial Narrow" w:cstheme="majorHAnsi"/>
                <w:i/>
                <w:color w:val="1F497D" w:themeColor="text2"/>
                <w:sz w:val="18"/>
                <w:szCs w:val="18"/>
                <w:lang w:eastAsia="es-CO"/>
              </w:rPr>
              <w:t xml:space="preserve"> </w:t>
            </w:r>
            <w:proofErr w:type="spellStart"/>
            <w:r w:rsidR="00DE74EC">
              <w:rPr>
                <w:rFonts w:ascii="Arial Narrow" w:eastAsia="Times New Roman" w:hAnsi="Arial Narrow" w:cstheme="majorHAnsi"/>
                <w:i/>
                <w:color w:val="1F497D" w:themeColor="text2"/>
                <w:sz w:val="18"/>
                <w:szCs w:val="18"/>
                <w:lang w:eastAsia="es-CO"/>
              </w:rPr>
              <w:t>ithalia</w:t>
            </w:r>
            <w:proofErr w:type="spellEnd"/>
            <w:r w:rsidR="00DE74EC">
              <w:rPr>
                <w:rFonts w:ascii="Arial Narrow" w:eastAsia="Times New Roman" w:hAnsi="Arial Narrow" w:cstheme="majorHAnsi"/>
                <w:i/>
                <w:color w:val="1F497D" w:themeColor="text2"/>
                <w:sz w:val="18"/>
                <w:szCs w:val="18"/>
                <w:lang w:eastAsia="es-CO"/>
              </w:rPr>
              <w:t xml:space="preserve"> </w:t>
            </w:r>
          </w:p>
        </w:tc>
      </w:tr>
      <w:tr w:rsidR="00366A2A" w:rsidRPr="009333D4" w14:paraId="77D4A057" w14:textId="77777777" w:rsidTr="00222E7F">
        <w:trPr>
          <w:trHeight w:val="780"/>
        </w:trPr>
        <w:tc>
          <w:tcPr>
            <w:tcW w:w="698" w:type="pct"/>
            <w:vMerge/>
            <w:vAlign w:val="center"/>
            <w:hideMark/>
          </w:tcPr>
          <w:p w14:paraId="24A42C05"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493979DB"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2.2.6   Uso de los tiempos para el aprendizaje: Horarios y organización del tiempo</w:t>
            </w:r>
          </w:p>
        </w:tc>
        <w:tc>
          <w:tcPr>
            <w:tcW w:w="3291" w:type="pct"/>
            <w:shd w:val="clear" w:color="auto" w:fill="auto"/>
            <w:noWrap/>
            <w:vAlign w:val="center"/>
            <w:hideMark/>
          </w:tcPr>
          <w:p w14:paraId="3D04AFAF" w14:textId="677D511C"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narra la política de distribución del tiempo curricular y extracurricular que utilizará la Institución para favorecer los aprendizajes de los estudiantes. Además, los mecanismos de revisión, ajustes y evaluación de los mismos.</w:t>
            </w:r>
            <w:r w:rsidR="00DE74EC">
              <w:rPr>
                <w:rFonts w:ascii="Arial Narrow" w:eastAsia="Times New Roman" w:hAnsi="Arial Narrow" w:cstheme="majorHAnsi"/>
                <w:i/>
                <w:color w:val="1F497D" w:themeColor="text2"/>
                <w:sz w:val="18"/>
                <w:szCs w:val="18"/>
                <w:lang w:eastAsia="es-CO"/>
              </w:rPr>
              <w:t xml:space="preserve"> </w:t>
            </w:r>
            <w:proofErr w:type="spellStart"/>
            <w:r w:rsidR="00DE74EC">
              <w:rPr>
                <w:rFonts w:ascii="Arial Narrow" w:eastAsia="Times New Roman" w:hAnsi="Arial Narrow" w:cstheme="majorHAnsi"/>
                <w:i/>
                <w:color w:val="1F497D" w:themeColor="text2"/>
                <w:sz w:val="18"/>
                <w:szCs w:val="18"/>
                <w:lang w:eastAsia="es-CO"/>
              </w:rPr>
              <w:t>Ithalia</w:t>
            </w:r>
            <w:proofErr w:type="spellEnd"/>
            <w:r w:rsidR="00DE74EC">
              <w:rPr>
                <w:rFonts w:ascii="Arial Narrow" w:eastAsia="Times New Roman" w:hAnsi="Arial Narrow" w:cstheme="majorHAnsi"/>
                <w:i/>
                <w:color w:val="1F497D" w:themeColor="text2"/>
                <w:sz w:val="18"/>
                <w:szCs w:val="18"/>
                <w:lang w:eastAsia="es-CO"/>
              </w:rPr>
              <w:t xml:space="preserve"> </w:t>
            </w:r>
          </w:p>
        </w:tc>
      </w:tr>
      <w:tr w:rsidR="00366A2A" w:rsidRPr="009333D4" w14:paraId="4B87163D" w14:textId="77777777" w:rsidTr="00222E7F">
        <w:trPr>
          <w:trHeight w:val="765"/>
        </w:trPr>
        <w:tc>
          <w:tcPr>
            <w:tcW w:w="698" w:type="pct"/>
            <w:vMerge w:val="restart"/>
            <w:shd w:val="clear" w:color="auto" w:fill="auto"/>
            <w:noWrap/>
            <w:vAlign w:val="center"/>
            <w:hideMark/>
          </w:tcPr>
          <w:p w14:paraId="33182CA8"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2.3   Gestión de Aula</w:t>
            </w:r>
          </w:p>
        </w:tc>
        <w:tc>
          <w:tcPr>
            <w:tcW w:w="1012" w:type="pct"/>
            <w:shd w:val="clear" w:color="auto" w:fill="auto"/>
            <w:noWrap/>
            <w:vAlign w:val="center"/>
            <w:hideMark/>
          </w:tcPr>
          <w:p w14:paraId="4175F708"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2.3.1   Ambientes propicios para el aprendizaje y la convivencia</w:t>
            </w:r>
          </w:p>
        </w:tc>
        <w:tc>
          <w:tcPr>
            <w:tcW w:w="3291" w:type="pct"/>
            <w:shd w:val="clear" w:color="auto" w:fill="auto"/>
            <w:noWrap/>
            <w:vAlign w:val="center"/>
            <w:hideMark/>
          </w:tcPr>
          <w:p w14:paraId="6592CB1D" w14:textId="2D190954"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describe de qué manera garantizará los ambientes propicios para el aprendizaje, teniendo en cuenta el contexto cultural y social; además de los ambientes físicos, organizacional, administrativo y de participación</w:t>
            </w:r>
            <w:r w:rsidR="004526A8">
              <w:rPr>
                <w:rFonts w:ascii="Arial Narrow" w:eastAsia="Times New Roman" w:hAnsi="Arial Narrow" w:cstheme="majorHAnsi"/>
                <w:i/>
                <w:color w:val="1F497D" w:themeColor="text2"/>
                <w:sz w:val="18"/>
                <w:szCs w:val="18"/>
                <w:lang w:eastAsia="es-CO"/>
              </w:rPr>
              <w:t xml:space="preserve"> pedro</w:t>
            </w:r>
          </w:p>
        </w:tc>
      </w:tr>
      <w:tr w:rsidR="00366A2A" w:rsidRPr="009333D4" w14:paraId="2DBAE79F" w14:textId="77777777" w:rsidTr="00222E7F">
        <w:trPr>
          <w:trHeight w:val="510"/>
        </w:trPr>
        <w:tc>
          <w:tcPr>
            <w:tcW w:w="698" w:type="pct"/>
            <w:vMerge/>
            <w:vAlign w:val="center"/>
            <w:hideMark/>
          </w:tcPr>
          <w:p w14:paraId="186D01EC"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28EF7375"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2.3.2   Relación pedagógica</w:t>
            </w:r>
          </w:p>
        </w:tc>
        <w:tc>
          <w:tcPr>
            <w:tcW w:w="3291" w:type="pct"/>
            <w:shd w:val="clear" w:color="auto" w:fill="auto"/>
            <w:noWrap/>
            <w:vAlign w:val="center"/>
            <w:hideMark/>
          </w:tcPr>
          <w:p w14:paraId="052D163D" w14:textId="77777777"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detalla aquí como será la relación pedagógica de los diferentes actores del EE y cuál es la relación del modelo pedagógico con el quehacer diario</w:t>
            </w:r>
          </w:p>
        </w:tc>
      </w:tr>
      <w:tr w:rsidR="00366A2A" w:rsidRPr="009333D4" w14:paraId="267E1634" w14:textId="77777777" w:rsidTr="00222E7F">
        <w:trPr>
          <w:trHeight w:val="255"/>
        </w:trPr>
        <w:tc>
          <w:tcPr>
            <w:tcW w:w="698" w:type="pct"/>
            <w:vMerge/>
            <w:vAlign w:val="center"/>
            <w:hideMark/>
          </w:tcPr>
          <w:p w14:paraId="765480D8"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22DFE69E"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2.3.3   Planeación de clases</w:t>
            </w:r>
          </w:p>
        </w:tc>
        <w:tc>
          <w:tcPr>
            <w:tcW w:w="3291" w:type="pct"/>
            <w:shd w:val="clear" w:color="auto" w:fill="auto"/>
            <w:vAlign w:val="center"/>
            <w:hideMark/>
          </w:tcPr>
          <w:p w14:paraId="029EF087" w14:textId="77777777" w:rsidR="00366A2A" w:rsidRPr="00DE74EC" w:rsidRDefault="00366A2A" w:rsidP="00366A2A">
            <w:pPr>
              <w:contextualSpacing/>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describe la estrategia que utiliza el EE para la planeación de las clases</w:t>
            </w:r>
          </w:p>
        </w:tc>
      </w:tr>
      <w:tr w:rsidR="00366A2A" w:rsidRPr="009333D4" w14:paraId="356656C2" w14:textId="77777777" w:rsidTr="00222E7F">
        <w:trPr>
          <w:trHeight w:val="255"/>
        </w:trPr>
        <w:tc>
          <w:tcPr>
            <w:tcW w:w="698" w:type="pct"/>
            <w:vMerge/>
            <w:vAlign w:val="center"/>
            <w:hideMark/>
          </w:tcPr>
          <w:p w14:paraId="4E269458"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3915E171"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2.3.4   Estilo pedagógico</w:t>
            </w:r>
          </w:p>
        </w:tc>
        <w:tc>
          <w:tcPr>
            <w:tcW w:w="3291" w:type="pct"/>
            <w:shd w:val="clear" w:color="auto" w:fill="auto"/>
            <w:noWrap/>
            <w:vAlign w:val="center"/>
            <w:hideMark/>
          </w:tcPr>
          <w:p w14:paraId="17766DFE" w14:textId="77777777"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define, cual y cómo será el estilo pedagógico del EE</w:t>
            </w:r>
          </w:p>
        </w:tc>
      </w:tr>
      <w:tr w:rsidR="00366A2A" w:rsidRPr="009333D4" w14:paraId="4DF3F9ED" w14:textId="77777777" w:rsidTr="00222E7F">
        <w:trPr>
          <w:trHeight w:val="441"/>
        </w:trPr>
        <w:tc>
          <w:tcPr>
            <w:tcW w:w="698" w:type="pct"/>
            <w:vMerge/>
            <w:vAlign w:val="center"/>
            <w:hideMark/>
          </w:tcPr>
          <w:p w14:paraId="321B0DC5"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52EC085F"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2.3.5   Evaluación en el aula. Sistema Institucional de Evaluación de los Estudiantes (SIEE).</w:t>
            </w:r>
          </w:p>
        </w:tc>
        <w:tc>
          <w:tcPr>
            <w:tcW w:w="3291" w:type="pct"/>
            <w:shd w:val="clear" w:color="auto" w:fill="auto"/>
            <w:noWrap/>
            <w:vAlign w:val="center"/>
            <w:hideMark/>
          </w:tcPr>
          <w:p w14:paraId="4409FB21" w14:textId="3037B73C" w:rsidR="00366A2A" w:rsidRPr="00DE74EC" w:rsidRDefault="00366A2A" w:rsidP="00366A2A">
            <w:pPr>
              <w:contextualSpacing/>
              <w:jc w:val="both"/>
              <w:rPr>
                <w:rFonts w:ascii="Arial Narrow" w:eastAsia="Times New Roman" w:hAnsi="Arial Narrow" w:cstheme="majorHAnsi"/>
                <w:i/>
                <w:color w:val="1F497D" w:themeColor="text2"/>
                <w:sz w:val="18"/>
                <w:szCs w:val="18"/>
                <w:lang w:eastAsia="es-CO"/>
              </w:rPr>
            </w:pPr>
            <w:r w:rsidRPr="00DE74EC">
              <w:rPr>
                <w:rFonts w:ascii="Arial Narrow" w:eastAsia="Times New Roman" w:hAnsi="Arial Narrow" w:cstheme="majorHAnsi"/>
                <w:i/>
                <w:color w:val="1F497D" w:themeColor="text2"/>
                <w:sz w:val="18"/>
                <w:szCs w:val="18"/>
                <w:lang w:eastAsia="es-CO"/>
              </w:rPr>
              <w:t>En este, el EE describe los criterios generales de evaluación, cómo será construido y la forma de divulgación</w:t>
            </w:r>
            <w:r w:rsidR="00DE74EC">
              <w:rPr>
                <w:rFonts w:ascii="Arial Narrow" w:eastAsia="Times New Roman" w:hAnsi="Arial Narrow" w:cstheme="majorHAnsi"/>
                <w:i/>
                <w:color w:val="1F497D" w:themeColor="text2"/>
                <w:sz w:val="18"/>
                <w:szCs w:val="18"/>
                <w:lang w:eastAsia="es-CO"/>
              </w:rPr>
              <w:t xml:space="preserve"> pedro </w:t>
            </w:r>
          </w:p>
        </w:tc>
      </w:tr>
      <w:tr w:rsidR="00366A2A" w:rsidRPr="009333D4" w14:paraId="43654959" w14:textId="77777777" w:rsidTr="00222E7F">
        <w:trPr>
          <w:trHeight w:val="510"/>
        </w:trPr>
        <w:tc>
          <w:tcPr>
            <w:tcW w:w="698" w:type="pct"/>
            <w:vMerge w:val="restart"/>
            <w:shd w:val="clear" w:color="auto" w:fill="auto"/>
            <w:noWrap/>
            <w:vAlign w:val="center"/>
            <w:hideMark/>
          </w:tcPr>
          <w:p w14:paraId="23C7EA3E"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2.4  Seguimiento académico</w:t>
            </w:r>
          </w:p>
        </w:tc>
        <w:tc>
          <w:tcPr>
            <w:tcW w:w="1012" w:type="pct"/>
            <w:shd w:val="clear" w:color="auto" w:fill="auto"/>
            <w:noWrap/>
            <w:vAlign w:val="center"/>
            <w:hideMark/>
          </w:tcPr>
          <w:p w14:paraId="47720AA4"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2.4.1   Seguimiento a los resultados académicos</w:t>
            </w:r>
          </w:p>
        </w:tc>
        <w:tc>
          <w:tcPr>
            <w:tcW w:w="3291" w:type="pct"/>
            <w:shd w:val="clear" w:color="auto" w:fill="auto"/>
            <w:noWrap/>
            <w:vAlign w:val="center"/>
            <w:hideMark/>
          </w:tcPr>
          <w:p w14:paraId="0266744D" w14:textId="6E8E351D" w:rsidR="00195C21" w:rsidRDefault="00195C21" w:rsidP="00366A2A">
            <w:pPr>
              <w:contextualSpacing/>
              <w:jc w:val="both"/>
              <w:rPr>
                <w:rFonts w:ascii="Arial Narrow" w:eastAsia="Times New Roman" w:hAnsi="Arial Narrow" w:cstheme="majorHAnsi"/>
                <w:i/>
                <w:color w:val="1F497D" w:themeColor="text2"/>
                <w:sz w:val="18"/>
                <w:szCs w:val="18"/>
                <w:lang w:eastAsia="es-CO"/>
              </w:rPr>
            </w:pPr>
            <w:r>
              <w:rPr>
                <w:color w:val="000000"/>
                <w:sz w:val="27"/>
                <w:szCs w:val="27"/>
              </w:rPr>
              <w:t xml:space="preserve">El rector convocará al Consejo académico para conformar una comisión de evaluación y promoción para cada grado cuya función es hacer seguimiento en los periodos a los desempeños académicos y de convivencia de los estudiantes, tomar decisiones en cuanto a las estrategias a seguir y al finalizar el año escolar tomar decisiones sobre la promoción de los estudiantes. Cada comisión está conformada por: -Rector -Coordinador. - Profesor titular del grado. -Un representante de los padres de familia (Este debe ser una persona idónea y con la capacidad de aportar a la solución del problema presentado) -jefes de área y docentes representantes de grado en la primaria Las comisiones podrán sesionar con un quórum de la mitad más uno, y cuando lo </w:t>
            </w:r>
            <w:r>
              <w:rPr>
                <w:color w:val="000000"/>
                <w:sz w:val="27"/>
                <w:szCs w:val="27"/>
              </w:rPr>
              <w:lastRenderedPageBreak/>
              <w:t>consideren conveniente podrán citar a otras personas a la comisión. En las reuniones de cada periodo académico, esta comisión también analizará los casos de desempeño superior para definir los estímulos que se les otorgaran y los casos de desempeños bajos para remitirlos a las instancias necesarias con el fin de comprometer a los estudiantes con su proceso de formación y a su familia con un acompañamiento más cercano. El Consejo Académico conformará comisiones de evaluación integradas por un número plural de docentes, con el fin de analizar los casos persistentes de superación o insuficiencia en la consecución de los logros. Como resultado del análisis, las comisiones prescribirán las actividades pedagógicas complementarias y necesarias para superar las deficiencias. Estas se realizarán simultáneamente con las actividades académicas en curso. En los casos de superación, recomendarán la promoción anticipada</w:t>
            </w:r>
          </w:p>
          <w:p w14:paraId="7D0EFF4E" w14:textId="34879C54"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t>En este, el EE expresa como y cuando se hará el seguimiento a los resultados académicos del EE y como serán utilizados para el mejoramiento</w:t>
            </w:r>
            <w:r w:rsidR="004526A8">
              <w:rPr>
                <w:rFonts w:ascii="Arial Narrow" w:eastAsia="Times New Roman" w:hAnsi="Arial Narrow" w:cstheme="majorHAnsi"/>
                <w:i/>
                <w:color w:val="1F497D" w:themeColor="text2"/>
                <w:sz w:val="18"/>
                <w:szCs w:val="18"/>
                <w:lang w:eastAsia="es-CO"/>
              </w:rPr>
              <w:t xml:space="preserve"> </w:t>
            </w:r>
            <w:proofErr w:type="spellStart"/>
            <w:r w:rsidR="004526A8">
              <w:rPr>
                <w:rFonts w:ascii="Arial Narrow" w:eastAsia="Times New Roman" w:hAnsi="Arial Narrow" w:cstheme="majorHAnsi"/>
                <w:i/>
                <w:color w:val="1F497D" w:themeColor="text2"/>
                <w:sz w:val="18"/>
                <w:szCs w:val="18"/>
                <w:lang w:eastAsia="es-CO"/>
              </w:rPr>
              <w:t>betsy</w:t>
            </w:r>
            <w:proofErr w:type="spellEnd"/>
            <w:r w:rsidR="004526A8">
              <w:rPr>
                <w:rFonts w:ascii="Arial Narrow" w:eastAsia="Times New Roman" w:hAnsi="Arial Narrow" w:cstheme="majorHAnsi"/>
                <w:i/>
                <w:color w:val="1F497D" w:themeColor="text2"/>
                <w:sz w:val="18"/>
                <w:szCs w:val="18"/>
                <w:lang w:eastAsia="es-CO"/>
              </w:rPr>
              <w:t xml:space="preserve"> </w:t>
            </w:r>
          </w:p>
        </w:tc>
      </w:tr>
      <w:tr w:rsidR="00366A2A" w:rsidRPr="009333D4" w14:paraId="0EC3EE76" w14:textId="77777777" w:rsidTr="00222E7F">
        <w:trPr>
          <w:trHeight w:val="151"/>
        </w:trPr>
        <w:tc>
          <w:tcPr>
            <w:tcW w:w="698" w:type="pct"/>
            <w:vMerge/>
            <w:vAlign w:val="center"/>
            <w:hideMark/>
          </w:tcPr>
          <w:p w14:paraId="1FBBB878"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7FA0A4F6"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2.4.2   Uso pedagógico de las evaluaciones externas</w:t>
            </w:r>
          </w:p>
        </w:tc>
        <w:tc>
          <w:tcPr>
            <w:tcW w:w="3291" w:type="pct"/>
            <w:shd w:val="clear" w:color="auto" w:fill="auto"/>
            <w:noWrap/>
            <w:vAlign w:val="center"/>
            <w:hideMark/>
          </w:tcPr>
          <w:p w14:paraId="76917F19" w14:textId="77777777" w:rsidR="00EE3AC6" w:rsidRPr="00EE3AC6" w:rsidRDefault="00EE3AC6" w:rsidP="00EE3AC6">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EE3AC6">
              <w:rPr>
                <w:rFonts w:ascii="Times New Roman" w:eastAsia="Times New Roman" w:hAnsi="Times New Roman" w:cs="Times New Roman"/>
                <w:color w:val="000000"/>
                <w:sz w:val="27"/>
                <w:szCs w:val="27"/>
                <w:lang w:val="es-CO" w:eastAsia="es-CO" w:bidi="ar-SA"/>
              </w:rPr>
              <w:t>Anualmente durante la semana de la autoevaluación institucional se realizará una reunión con el consejo directivo para analizar la siguiente información:</w:t>
            </w:r>
          </w:p>
          <w:p w14:paraId="46C5D698" w14:textId="77777777" w:rsidR="00EE3AC6" w:rsidRPr="00EE3AC6" w:rsidRDefault="00EE3AC6" w:rsidP="00EE3AC6">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EE3AC6">
              <w:rPr>
                <w:rFonts w:ascii="Times New Roman" w:eastAsia="Times New Roman" w:hAnsi="Times New Roman" w:cs="Times New Roman"/>
                <w:color w:val="000000"/>
                <w:sz w:val="27"/>
                <w:szCs w:val="27"/>
                <w:lang w:val="es-CO" w:eastAsia="es-CO" w:bidi="ar-SA"/>
              </w:rPr>
              <w:t>· Resultados obtenidos por los estudiantes de grado 5 y 9 en pruebas SABER (para los años en que se apliquen) frente a los obtenidos por las otras instituciones educativas del municipio, del departamento y del país.</w:t>
            </w:r>
          </w:p>
          <w:p w14:paraId="2EC67071" w14:textId="77777777" w:rsidR="00EE3AC6" w:rsidRPr="00EE3AC6" w:rsidRDefault="00EE3AC6" w:rsidP="00EE3AC6">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EE3AC6">
              <w:rPr>
                <w:rFonts w:ascii="Times New Roman" w:eastAsia="Times New Roman" w:hAnsi="Times New Roman" w:cs="Times New Roman"/>
                <w:color w:val="000000"/>
                <w:sz w:val="27"/>
                <w:szCs w:val="27"/>
                <w:lang w:val="es-CO" w:eastAsia="es-CO" w:bidi="ar-SA"/>
              </w:rPr>
              <w:t xml:space="preserve">· Resultados obtenidos por los estudiantes de grado 11 en pruebas SABER frente a los obtenidos por las otras instituciones educativas del </w:t>
            </w:r>
            <w:r w:rsidRPr="00EE3AC6">
              <w:rPr>
                <w:rFonts w:ascii="Times New Roman" w:eastAsia="Times New Roman" w:hAnsi="Times New Roman" w:cs="Times New Roman"/>
                <w:color w:val="000000"/>
                <w:sz w:val="27"/>
                <w:szCs w:val="27"/>
                <w:lang w:val="es-CO" w:eastAsia="es-CO" w:bidi="ar-SA"/>
              </w:rPr>
              <w:lastRenderedPageBreak/>
              <w:t>municipio, del departamento y del país.</w:t>
            </w:r>
          </w:p>
          <w:p w14:paraId="0DD4761F" w14:textId="77777777" w:rsidR="00EE3AC6" w:rsidRPr="00EE3AC6" w:rsidRDefault="00EE3AC6" w:rsidP="00EE3AC6">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EE3AC6">
              <w:rPr>
                <w:rFonts w:ascii="Times New Roman" w:eastAsia="Times New Roman" w:hAnsi="Times New Roman" w:cs="Times New Roman"/>
                <w:color w:val="000000"/>
                <w:sz w:val="27"/>
                <w:szCs w:val="27"/>
                <w:lang w:val="es-CO" w:eastAsia="es-CO" w:bidi="ar-SA"/>
              </w:rPr>
              <w:t>· Resultados obtenidos por los estudiantes de grado 5, 9 y 11 en las pruebas internas adelantadas en las diferentes áreas para compararlos con los resultados en las pruebas externas.</w:t>
            </w:r>
          </w:p>
          <w:p w14:paraId="2AC43949" w14:textId="77777777" w:rsidR="00EE3AC6" w:rsidRPr="00EE3AC6" w:rsidRDefault="00EE3AC6" w:rsidP="00EE3AC6">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EE3AC6">
              <w:rPr>
                <w:rFonts w:ascii="Times New Roman" w:eastAsia="Times New Roman" w:hAnsi="Times New Roman" w:cs="Times New Roman"/>
                <w:color w:val="000000"/>
                <w:sz w:val="27"/>
                <w:szCs w:val="27"/>
                <w:lang w:val="es-CO" w:eastAsia="es-CO" w:bidi="ar-SA"/>
              </w:rPr>
              <w:t>· Comparación de los resultados obtenidos en el periodo de análisis frente a lo obtenido en los años anteriores.</w:t>
            </w:r>
          </w:p>
          <w:p w14:paraId="44D67DEF" w14:textId="77777777" w:rsidR="00EE3AC6" w:rsidRPr="00EE3AC6" w:rsidRDefault="00EE3AC6" w:rsidP="00EE3AC6">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EE3AC6">
              <w:rPr>
                <w:rFonts w:ascii="Times New Roman" w:eastAsia="Times New Roman" w:hAnsi="Times New Roman" w:cs="Times New Roman"/>
                <w:color w:val="000000"/>
                <w:sz w:val="27"/>
                <w:szCs w:val="27"/>
                <w:lang w:val="es-CO" w:eastAsia="es-CO" w:bidi="ar-SA"/>
              </w:rPr>
              <w:t>· Análisis de las causas que pueden estar generando estos resultados.</w:t>
            </w:r>
          </w:p>
          <w:p w14:paraId="73AA208C" w14:textId="77777777" w:rsidR="00EE3AC6" w:rsidRPr="00EE3AC6" w:rsidRDefault="00EE3AC6" w:rsidP="00EE3AC6">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EE3AC6">
              <w:rPr>
                <w:rFonts w:ascii="Times New Roman" w:eastAsia="Times New Roman" w:hAnsi="Times New Roman" w:cs="Times New Roman"/>
                <w:color w:val="000000"/>
                <w:sz w:val="27"/>
                <w:szCs w:val="27"/>
                <w:lang w:val="es-CO" w:eastAsia="es-CO" w:bidi="ar-SA"/>
              </w:rPr>
              <w:t>· Dificultades surgidas de la aplicación del sistema institucional de evaluación de estudiantes.</w:t>
            </w:r>
          </w:p>
          <w:p w14:paraId="60AF9C2F" w14:textId="77777777" w:rsidR="00EE3AC6" w:rsidRPr="00EE3AC6" w:rsidRDefault="00EE3AC6" w:rsidP="00EE3AC6">
            <w:pPr>
              <w:widowControl/>
              <w:autoSpaceDE/>
              <w:autoSpaceDN/>
              <w:spacing w:before="100" w:beforeAutospacing="1" w:after="100" w:afterAutospacing="1"/>
              <w:rPr>
                <w:rFonts w:ascii="Times New Roman" w:eastAsia="Times New Roman" w:hAnsi="Times New Roman" w:cs="Times New Roman"/>
                <w:color w:val="000000"/>
                <w:sz w:val="27"/>
                <w:szCs w:val="27"/>
                <w:lang w:val="es-CO" w:eastAsia="es-CO" w:bidi="ar-SA"/>
              </w:rPr>
            </w:pPr>
            <w:r w:rsidRPr="00EE3AC6">
              <w:rPr>
                <w:rFonts w:ascii="Times New Roman" w:eastAsia="Times New Roman" w:hAnsi="Times New Roman" w:cs="Times New Roman"/>
                <w:color w:val="000000"/>
                <w:sz w:val="27"/>
                <w:szCs w:val="27"/>
                <w:lang w:val="es-CO" w:eastAsia="es-CO" w:bidi="ar-SA"/>
              </w:rPr>
              <w:t>· Definición de acciones a implementar durante el siguiente año escolar para mejorar los resultados encontrados.</w:t>
            </w:r>
          </w:p>
          <w:p w14:paraId="6F002893" w14:textId="77777777" w:rsidR="00EE3AC6" w:rsidRPr="00EE3AC6" w:rsidRDefault="00EE3AC6" w:rsidP="00366A2A">
            <w:pPr>
              <w:contextualSpacing/>
              <w:jc w:val="both"/>
              <w:rPr>
                <w:rFonts w:ascii="Arial Narrow" w:eastAsia="Times New Roman" w:hAnsi="Arial Narrow" w:cstheme="majorHAnsi"/>
                <w:i/>
                <w:color w:val="1F497D" w:themeColor="text2"/>
                <w:sz w:val="18"/>
                <w:szCs w:val="18"/>
                <w:lang w:val="es-CO" w:eastAsia="es-CO"/>
              </w:rPr>
            </w:pPr>
          </w:p>
          <w:p w14:paraId="50E57B9C" w14:textId="518520ED"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t>En este, el EE dice cuál es el uso que le dará a los resultados de las evaluaciones externas</w:t>
            </w:r>
            <w:r w:rsidR="004526A8">
              <w:rPr>
                <w:rFonts w:ascii="Arial Narrow" w:eastAsia="Times New Roman" w:hAnsi="Arial Narrow" w:cstheme="majorHAnsi"/>
                <w:i/>
                <w:color w:val="1F497D" w:themeColor="text2"/>
                <w:sz w:val="18"/>
                <w:szCs w:val="18"/>
                <w:lang w:eastAsia="es-CO"/>
              </w:rPr>
              <w:t xml:space="preserve"> </w:t>
            </w:r>
            <w:proofErr w:type="spellStart"/>
            <w:r w:rsidR="004526A8">
              <w:rPr>
                <w:rFonts w:ascii="Arial Narrow" w:eastAsia="Times New Roman" w:hAnsi="Arial Narrow" w:cstheme="majorHAnsi"/>
                <w:i/>
                <w:color w:val="1F497D" w:themeColor="text2"/>
                <w:sz w:val="18"/>
                <w:szCs w:val="18"/>
                <w:lang w:eastAsia="es-CO"/>
              </w:rPr>
              <w:t>betsy</w:t>
            </w:r>
            <w:proofErr w:type="spellEnd"/>
            <w:r w:rsidR="004526A8">
              <w:rPr>
                <w:rFonts w:ascii="Arial Narrow" w:eastAsia="Times New Roman" w:hAnsi="Arial Narrow" w:cstheme="majorHAnsi"/>
                <w:i/>
                <w:color w:val="1F497D" w:themeColor="text2"/>
                <w:sz w:val="18"/>
                <w:szCs w:val="18"/>
                <w:lang w:eastAsia="es-CO"/>
              </w:rPr>
              <w:t xml:space="preserve"> </w:t>
            </w:r>
          </w:p>
        </w:tc>
      </w:tr>
      <w:tr w:rsidR="00366A2A" w:rsidRPr="009333D4" w14:paraId="70912E00" w14:textId="77777777" w:rsidTr="00222E7F">
        <w:trPr>
          <w:trHeight w:val="77"/>
        </w:trPr>
        <w:tc>
          <w:tcPr>
            <w:tcW w:w="698" w:type="pct"/>
            <w:vMerge/>
            <w:vAlign w:val="center"/>
            <w:hideMark/>
          </w:tcPr>
          <w:p w14:paraId="0D9FCFBB"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46F0E883"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2.4.3   Seguimiento a la asistencia</w:t>
            </w:r>
          </w:p>
        </w:tc>
        <w:tc>
          <w:tcPr>
            <w:tcW w:w="3291" w:type="pct"/>
            <w:shd w:val="clear" w:color="auto" w:fill="auto"/>
            <w:noWrap/>
            <w:vAlign w:val="center"/>
            <w:hideMark/>
          </w:tcPr>
          <w:p w14:paraId="520D44D1" w14:textId="77777777" w:rsidR="00584393" w:rsidRDefault="00584393" w:rsidP="00366A2A">
            <w:pPr>
              <w:contextualSpacing/>
              <w:jc w:val="both"/>
              <w:rPr>
                <w:rFonts w:ascii="Arial Narrow" w:eastAsia="Times New Roman" w:hAnsi="Arial Narrow" w:cstheme="majorHAnsi"/>
                <w:i/>
                <w:color w:val="1F497D" w:themeColor="text2"/>
                <w:sz w:val="18"/>
                <w:szCs w:val="18"/>
                <w:lang w:eastAsia="es-CO"/>
              </w:rPr>
            </w:pPr>
          </w:p>
          <w:p w14:paraId="2314D08B" w14:textId="7B4CF8D7"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t>En este, el EE explica de qué manera realizará el seguimiento a la asistencia</w:t>
            </w:r>
            <w:r w:rsidR="004526A8">
              <w:rPr>
                <w:rFonts w:ascii="Arial Narrow" w:eastAsia="Times New Roman" w:hAnsi="Arial Narrow" w:cstheme="majorHAnsi"/>
                <w:i/>
                <w:color w:val="1F497D" w:themeColor="text2"/>
                <w:sz w:val="18"/>
                <w:szCs w:val="18"/>
                <w:lang w:eastAsia="es-CO"/>
              </w:rPr>
              <w:t xml:space="preserve"> lino </w:t>
            </w:r>
          </w:p>
        </w:tc>
      </w:tr>
      <w:tr w:rsidR="00366A2A" w:rsidRPr="009333D4" w14:paraId="57C56677" w14:textId="77777777" w:rsidTr="00222E7F">
        <w:trPr>
          <w:trHeight w:val="750"/>
        </w:trPr>
        <w:tc>
          <w:tcPr>
            <w:tcW w:w="698" w:type="pct"/>
            <w:vMerge/>
            <w:vAlign w:val="center"/>
            <w:hideMark/>
          </w:tcPr>
          <w:p w14:paraId="0C9E971C"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3B17D03C"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2.4.4   Actividades de recuperación</w:t>
            </w:r>
          </w:p>
        </w:tc>
        <w:tc>
          <w:tcPr>
            <w:tcW w:w="3291" w:type="pct"/>
            <w:shd w:val="clear" w:color="auto" w:fill="auto"/>
            <w:noWrap/>
            <w:vAlign w:val="center"/>
            <w:hideMark/>
          </w:tcPr>
          <w:p w14:paraId="1437CB35" w14:textId="77777777" w:rsidR="00584393" w:rsidRPr="00584393" w:rsidRDefault="00584393" w:rsidP="00584393">
            <w:pPr>
              <w:widowControl/>
              <w:autoSpaceDE/>
              <w:autoSpaceDN/>
              <w:spacing w:after="160"/>
              <w:rPr>
                <w:rFonts w:ascii="Times New Roman" w:eastAsia="Times New Roman" w:hAnsi="Times New Roman" w:cs="Times New Roman"/>
                <w:sz w:val="24"/>
                <w:szCs w:val="24"/>
                <w:lang w:val="es-CO" w:eastAsia="es-CO" w:bidi="ar-SA"/>
              </w:rPr>
            </w:pPr>
            <w:r w:rsidRPr="00584393">
              <w:rPr>
                <w:rFonts w:eastAsia="Times New Roman"/>
                <w:color w:val="000000"/>
                <w:lang w:val="es-CO" w:eastAsia="es-CO" w:bidi="ar-SA"/>
              </w:rPr>
              <w:t>Cada área establecerá unos procesos y estrategias que serán llevados a cabo dentro del horario que se establezca y que propenden por el mejoramiento de aquellos estudiantes que hayan quedado con desempeños bajos en el transcurso de un periodo académico. Esta actividad es una responsabilidad compartida por los docentes, los estudiantes y los padres de familia o acudiente.</w:t>
            </w:r>
          </w:p>
          <w:p w14:paraId="3B7B78DC" w14:textId="77777777" w:rsidR="00584393" w:rsidRPr="00584393" w:rsidRDefault="00584393" w:rsidP="00584393">
            <w:pPr>
              <w:widowControl/>
              <w:autoSpaceDE/>
              <w:autoSpaceDN/>
              <w:rPr>
                <w:rFonts w:ascii="Times New Roman" w:eastAsia="Times New Roman" w:hAnsi="Times New Roman" w:cs="Times New Roman"/>
                <w:sz w:val="24"/>
                <w:szCs w:val="24"/>
                <w:lang w:val="es-CO" w:eastAsia="es-CO" w:bidi="ar-SA"/>
              </w:rPr>
            </w:pPr>
          </w:p>
          <w:p w14:paraId="0AD86A24" w14:textId="77777777" w:rsidR="00584393" w:rsidRPr="00584393" w:rsidRDefault="00584393" w:rsidP="00584393">
            <w:pPr>
              <w:widowControl/>
              <w:autoSpaceDE/>
              <w:autoSpaceDN/>
              <w:spacing w:after="160"/>
              <w:rPr>
                <w:rFonts w:ascii="Times New Roman" w:eastAsia="Times New Roman" w:hAnsi="Times New Roman" w:cs="Times New Roman"/>
                <w:sz w:val="24"/>
                <w:szCs w:val="24"/>
                <w:lang w:val="es-CO" w:eastAsia="es-CO" w:bidi="ar-SA"/>
              </w:rPr>
            </w:pPr>
            <w:r w:rsidRPr="00584393">
              <w:rPr>
                <w:rFonts w:eastAsia="Times New Roman"/>
                <w:color w:val="000000"/>
                <w:lang w:val="es-CO" w:eastAsia="es-CO" w:bidi="ar-SA"/>
              </w:rPr>
              <w:t xml:space="preserve">Se define un formato denominado “plan de mejoramiento individual” que se entrega al estudiante y al padre de familia finalizado cada periodo escolar, el cual incluye: la descripción de la situación académica del estudiante, la estrategia de refuerzo (puede </w:t>
            </w:r>
            <w:r w:rsidRPr="00584393">
              <w:rPr>
                <w:rFonts w:eastAsia="Times New Roman"/>
                <w:color w:val="000000"/>
                <w:lang w:val="es-CO" w:eastAsia="es-CO" w:bidi="ar-SA"/>
              </w:rPr>
              <w:lastRenderedPageBreak/>
              <w:t>ser un taller, una guía, un caso, que se le explicará personalmente al estudiante) y la presentación de una prueba escrita o sustentación .Teniendo en cuenta una valoración por debajo de 3.5 (tres punto cinco) a la hora de calificar dichas actividades, estos criterios serán tenidos en cuenta para la recuperación de fin de año.</w:t>
            </w:r>
          </w:p>
          <w:p w14:paraId="2B6C8EDE" w14:textId="77777777" w:rsidR="00584393" w:rsidRPr="00584393" w:rsidRDefault="00584393" w:rsidP="00584393">
            <w:pPr>
              <w:widowControl/>
              <w:autoSpaceDE/>
              <w:autoSpaceDN/>
              <w:rPr>
                <w:rFonts w:ascii="Times New Roman" w:eastAsia="Times New Roman" w:hAnsi="Times New Roman" w:cs="Times New Roman"/>
                <w:sz w:val="24"/>
                <w:szCs w:val="24"/>
                <w:lang w:val="es-CO" w:eastAsia="es-CO" w:bidi="ar-SA"/>
              </w:rPr>
            </w:pPr>
          </w:p>
          <w:p w14:paraId="7EB19F6E" w14:textId="77777777" w:rsidR="00584393" w:rsidRPr="00584393" w:rsidRDefault="00584393" w:rsidP="00584393">
            <w:pPr>
              <w:widowControl/>
              <w:autoSpaceDE/>
              <w:autoSpaceDN/>
              <w:spacing w:after="160"/>
              <w:rPr>
                <w:rFonts w:ascii="Times New Roman" w:eastAsia="Times New Roman" w:hAnsi="Times New Roman" w:cs="Times New Roman"/>
                <w:sz w:val="24"/>
                <w:szCs w:val="24"/>
                <w:lang w:val="es-CO" w:eastAsia="es-CO" w:bidi="ar-SA"/>
              </w:rPr>
            </w:pPr>
            <w:r w:rsidRPr="00584393">
              <w:rPr>
                <w:rFonts w:eastAsia="Times New Roman"/>
                <w:color w:val="000000"/>
                <w:lang w:val="es-CO" w:eastAsia="es-CO" w:bidi="ar-SA"/>
              </w:rPr>
              <w:t>Esta actividad se realizará en el periodo académico inmediatamente siguiente, en el caso de no alcanzar el desempeño básico solicitado se le dará una nueva oportunidad en el periodo que sigue, hasta culminar el año escolar, en cuya finalización ya no se modificará su desempeño.</w:t>
            </w:r>
          </w:p>
          <w:p w14:paraId="7F3E356B" w14:textId="77777777" w:rsidR="00584393" w:rsidRPr="00584393" w:rsidRDefault="00584393" w:rsidP="00584393">
            <w:pPr>
              <w:widowControl/>
              <w:autoSpaceDE/>
              <w:autoSpaceDN/>
              <w:rPr>
                <w:rFonts w:ascii="Times New Roman" w:eastAsia="Times New Roman" w:hAnsi="Times New Roman" w:cs="Times New Roman"/>
                <w:sz w:val="24"/>
                <w:szCs w:val="24"/>
                <w:lang w:val="es-CO" w:eastAsia="es-CO" w:bidi="ar-SA"/>
              </w:rPr>
            </w:pPr>
          </w:p>
          <w:p w14:paraId="109450D2" w14:textId="77777777" w:rsidR="00584393" w:rsidRPr="00584393" w:rsidRDefault="00584393" w:rsidP="00584393">
            <w:pPr>
              <w:widowControl/>
              <w:autoSpaceDE/>
              <w:autoSpaceDN/>
              <w:spacing w:after="160"/>
              <w:rPr>
                <w:rFonts w:ascii="Times New Roman" w:eastAsia="Times New Roman" w:hAnsi="Times New Roman" w:cs="Times New Roman"/>
                <w:sz w:val="24"/>
                <w:szCs w:val="24"/>
                <w:lang w:val="es-CO" w:eastAsia="es-CO" w:bidi="ar-SA"/>
              </w:rPr>
            </w:pPr>
            <w:r w:rsidRPr="00584393">
              <w:rPr>
                <w:rFonts w:eastAsia="Times New Roman"/>
                <w:color w:val="000000"/>
                <w:lang w:val="es-CO" w:eastAsia="es-CO" w:bidi="ar-SA"/>
              </w:rPr>
              <w:t>Al terminar la recuperación se deberá dejar constancia en el formato de recuperación establecido para el efecto el cual deberá reposar en los archivos de la secretaría académica.</w:t>
            </w:r>
          </w:p>
          <w:p w14:paraId="6215DB6B" w14:textId="77777777" w:rsidR="00584393" w:rsidRPr="00584393" w:rsidRDefault="00584393" w:rsidP="00366A2A">
            <w:pPr>
              <w:contextualSpacing/>
              <w:jc w:val="both"/>
              <w:rPr>
                <w:rFonts w:ascii="Arial Narrow" w:eastAsia="Times New Roman" w:hAnsi="Arial Narrow" w:cstheme="majorHAnsi"/>
                <w:i/>
                <w:color w:val="1F497D" w:themeColor="text2"/>
                <w:sz w:val="18"/>
                <w:szCs w:val="18"/>
                <w:lang w:val="es-CO" w:eastAsia="es-CO"/>
              </w:rPr>
            </w:pPr>
          </w:p>
          <w:p w14:paraId="1B9C5714" w14:textId="52F33AA7"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t>En este, el EE determina actividades encaminadas a la superación del nivel bajo en los estudiantes de manera permanente, a su vez deben estar sujetas al análisis del docente del área o grado y junto con el comité de evaluación y promoción determinan las variables internas y externas que están afectando los aprendizajes</w:t>
            </w:r>
            <w:r w:rsidR="004526A8">
              <w:rPr>
                <w:rFonts w:ascii="Arial Narrow" w:eastAsia="Times New Roman" w:hAnsi="Arial Narrow" w:cstheme="majorHAnsi"/>
                <w:i/>
                <w:color w:val="1F497D" w:themeColor="text2"/>
                <w:sz w:val="18"/>
                <w:szCs w:val="18"/>
                <w:lang w:eastAsia="es-CO"/>
              </w:rPr>
              <w:t xml:space="preserve"> lino </w:t>
            </w:r>
          </w:p>
        </w:tc>
      </w:tr>
      <w:tr w:rsidR="00366A2A" w:rsidRPr="009333D4" w14:paraId="1CC5D896" w14:textId="77777777" w:rsidTr="00222E7F">
        <w:trPr>
          <w:trHeight w:val="548"/>
        </w:trPr>
        <w:tc>
          <w:tcPr>
            <w:tcW w:w="698" w:type="pct"/>
            <w:vMerge/>
            <w:vAlign w:val="center"/>
            <w:hideMark/>
          </w:tcPr>
          <w:p w14:paraId="4AF8D904"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47AA5CF9"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2.4.5  Apoyo pedagógico para estudiantes con dificultades en el aprendizaje</w:t>
            </w:r>
          </w:p>
        </w:tc>
        <w:tc>
          <w:tcPr>
            <w:tcW w:w="3291" w:type="pct"/>
            <w:shd w:val="clear" w:color="auto" w:fill="auto"/>
            <w:noWrap/>
            <w:vAlign w:val="center"/>
            <w:hideMark/>
          </w:tcPr>
          <w:p w14:paraId="6DBD9339" w14:textId="11A2233E"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t xml:space="preserve">En este el EE determina espacios formales de enseñanza y aprendizaje programados a lo largo del año escolar para que los estudiantes realicen sus respectivas actividades de superación (Tener en cuenta la participación de actores) definir currículo pertinente y apropiado, determinar la forma como se aborda e implementa - adoptar modelo flexible- </w:t>
            </w:r>
            <w:r w:rsidR="004526A8">
              <w:rPr>
                <w:rFonts w:ascii="Arial Narrow" w:eastAsia="Times New Roman" w:hAnsi="Arial Narrow" w:cstheme="majorHAnsi"/>
                <w:i/>
                <w:color w:val="1F497D" w:themeColor="text2"/>
                <w:sz w:val="18"/>
                <w:szCs w:val="18"/>
                <w:lang w:eastAsia="es-CO"/>
              </w:rPr>
              <w:t xml:space="preserve"> rosa </w:t>
            </w:r>
          </w:p>
        </w:tc>
      </w:tr>
      <w:tr w:rsidR="00366A2A" w:rsidRPr="009333D4" w14:paraId="0ED38269" w14:textId="77777777" w:rsidTr="00222E7F">
        <w:trPr>
          <w:trHeight w:val="892"/>
        </w:trPr>
        <w:tc>
          <w:tcPr>
            <w:tcW w:w="698" w:type="pct"/>
            <w:vMerge/>
            <w:vAlign w:val="center"/>
            <w:hideMark/>
          </w:tcPr>
          <w:p w14:paraId="6D12B51A"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01BA92A5"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2.4.6   Seguimiento a los egresados</w:t>
            </w:r>
          </w:p>
        </w:tc>
        <w:tc>
          <w:tcPr>
            <w:tcW w:w="3291" w:type="pct"/>
            <w:shd w:val="clear" w:color="auto" w:fill="auto"/>
            <w:noWrap/>
            <w:vAlign w:val="center"/>
            <w:hideMark/>
          </w:tcPr>
          <w:p w14:paraId="6D988281" w14:textId="581DFDE5"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t xml:space="preserve">En este, el EE orienta el desarrollo de estrategias de corto y largo plazo para el seguimiento de egresados y el impacto social, permite obtener información confiable y pertinente sobre la ubicación y las actividades que desempeñan en el ámbito laboral, la integración y participación en la vida institucional (Canales de comunicación, estimular el proceso de educación continuada, promover y resaltar la labor que realizan, creación de archivos actualizados, creación de espacios que fortalezcan el sentido de pertenencia, incentivar la participación, identificación de necesidades, intereses y problemas    </w:t>
            </w:r>
            <w:r w:rsidR="004526A8">
              <w:rPr>
                <w:rFonts w:ascii="Arial Narrow" w:eastAsia="Times New Roman" w:hAnsi="Arial Narrow" w:cstheme="majorHAnsi"/>
                <w:i/>
                <w:color w:val="1F497D" w:themeColor="text2"/>
                <w:sz w:val="18"/>
                <w:szCs w:val="18"/>
                <w:lang w:eastAsia="es-CO"/>
              </w:rPr>
              <w:t xml:space="preserve">rosa </w:t>
            </w:r>
          </w:p>
        </w:tc>
      </w:tr>
      <w:tr w:rsidR="00366A2A" w:rsidRPr="009333D4" w14:paraId="73DE43BE" w14:textId="77777777" w:rsidTr="00222E7F">
        <w:trPr>
          <w:trHeight w:val="161"/>
        </w:trPr>
        <w:tc>
          <w:tcPr>
            <w:tcW w:w="698" w:type="pct"/>
            <w:vMerge w:val="restart"/>
            <w:shd w:val="clear" w:color="auto" w:fill="auto"/>
            <w:noWrap/>
            <w:vAlign w:val="center"/>
            <w:hideMark/>
          </w:tcPr>
          <w:p w14:paraId="633E9DC8"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2.5 Resultados de los estudiantes</w:t>
            </w:r>
          </w:p>
        </w:tc>
        <w:tc>
          <w:tcPr>
            <w:tcW w:w="1012" w:type="pct"/>
            <w:shd w:val="clear" w:color="auto" w:fill="auto"/>
            <w:noWrap/>
            <w:vAlign w:val="center"/>
            <w:hideMark/>
          </w:tcPr>
          <w:p w14:paraId="7437DEDD"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2.5.1  Eficiencia interna: Promoción, reprobación, deserción</w:t>
            </w:r>
          </w:p>
        </w:tc>
        <w:tc>
          <w:tcPr>
            <w:tcW w:w="3291" w:type="pct"/>
            <w:shd w:val="clear" w:color="auto" w:fill="auto"/>
            <w:noWrap/>
            <w:vAlign w:val="center"/>
            <w:hideMark/>
          </w:tcPr>
          <w:p w14:paraId="1E6DC2FE" w14:textId="142ECE54"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t>En este, el EE describe la capacidad, estrategias, planes, programas y/o proyectos para retener la población matriculada hasta que termine con todos sus grados establecidos para el nivel respectivo y p ara promover esa población de un grado a otro con la debida fluidez, evitando así la pérdida de tiempo</w:t>
            </w:r>
            <w:r w:rsidR="004526A8">
              <w:rPr>
                <w:rFonts w:ascii="Arial Narrow" w:eastAsia="Times New Roman" w:hAnsi="Arial Narrow" w:cstheme="majorHAnsi"/>
                <w:i/>
                <w:color w:val="1F497D" w:themeColor="text2"/>
                <w:sz w:val="18"/>
                <w:szCs w:val="18"/>
                <w:lang w:eastAsia="es-CO"/>
              </w:rPr>
              <w:t xml:space="preserve">  </w:t>
            </w:r>
            <w:proofErr w:type="spellStart"/>
            <w:r w:rsidR="004526A8">
              <w:rPr>
                <w:rFonts w:ascii="Arial Narrow" w:eastAsia="Times New Roman" w:hAnsi="Arial Narrow" w:cstheme="majorHAnsi"/>
                <w:i/>
                <w:color w:val="1F497D" w:themeColor="text2"/>
                <w:sz w:val="18"/>
                <w:szCs w:val="18"/>
                <w:lang w:eastAsia="es-CO"/>
              </w:rPr>
              <w:t>erlin</w:t>
            </w:r>
            <w:proofErr w:type="spellEnd"/>
            <w:r w:rsidR="004526A8">
              <w:rPr>
                <w:rFonts w:ascii="Arial Narrow" w:eastAsia="Times New Roman" w:hAnsi="Arial Narrow" w:cstheme="majorHAnsi"/>
                <w:i/>
                <w:color w:val="1F497D" w:themeColor="text2"/>
                <w:sz w:val="18"/>
                <w:szCs w:val="18"/>
                <w:lang w:eastAsia="es-CO"/>
              </w:rPr>
              <w:t xml:space="preserve"> </w:t>
            </w:r>
          </w:p>
        </w:tc>
      </w:tr>
      <w:tr w:rsidR="00366A2A" w:rsidRPr="009333D4" w14:paraId="2A6D19C0" w14:textId="77777777" w:rsidTr="00222E7F">
        <w:trPr>
          <w:trHeight w:val="77"/>
        </w:trPr>
        <w:tc>
          <w:tcPr>
            <w:tcW w:w="698" w:type="pct"/>
            <w:vMerge/>
            <w:vAlign w:val="center"/>
            <w:hideMark/>
          </w:tcPr>
          <w:p w14:paraId="30D9B614"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012" w:type="pct"/>
            <w:shd w:val="clear" w:color="auto" w:fill="auto"/>
            <w:noWrap/>
            <w:vAlign w:val="center"/>
            <w:hideMark/>
          </w:tcPr>
          <w:p w14:paraId="2B2AE007"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2.5.2  Evaluaciones externas: Pruebas  SABER, Índice sintético de Calidad Educativa</w:t>
            </w:r>
          </w:p>
        </w:tc>
        <w:tc>
          <w:tcPr>
            <w:tcW w:w="3291" w:type="pct"/>
            <w:shd w:val="clear" w:color="auto" w:fill="auto"/>
            <w:noWrap/>
            <w:vAlign w:val="center"/>
            <w:hideMark/>
          </w:tcPr>
          <w:p w14:paraId="26E14051" w14:textId="62AE26F5"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t>En este, el EE describe la meta mínima anual que proyecta, acuerdos de la excelencia, acciones para mejorar los procesos y resultados obtenidos</w:t>
            </w:r>
            <w:r w:rsidR="004526A8">
              <w:rPr>
                <w:rFonts w:ascii="Arial Narrow" w:eastAsia="Times New Roman" w:hAnsi="Arial Narrow" w:cstheme="majorHAnsi"/>
                <w:i/>
                <w:color w:val="1F497D" w:themeColor="text2"/>
                <w:sz w:val="18"/>
                <w:szCs w:val="18"/>
                <w:lang w:eastAsia="es-CO"/>
              </w:rPr>
              <w:t xml:space="preserve"> </w:t>
            </w:r>
            <w:proofErr w:type="spellStart"/>
            <w:r w:rsidR="004526A8">
              <w:rPr>
                <w:rFonts w:ascii="Arial Narrow" w:eastAsia="Times New Roman" w:hAnsi="Arial Narrow" w:cstheme="majorHAnsi"/>
                <w:i/>
                <w:color w:val="1F497D" w:themeColor="text2"/>
                <w:sz w:val="18"/>
                <w:szCs w:val="18"/>
                <w:lang w:eastAsia="es-CO"/>
              </w:rPr>
              <w:t>erlin</w:t>
            </w:r>
            <w:proofErr w:type="spellEnd"/>
            <w:r w:rsidR="004526A8">
              <w:rPr>
                <w:rFonts w:ascii="Arial Narrow" w:eastAsia="Times New Roman" w:hAnsi="Arial Narrow" w:cstheme="majorHAnsi"/>
                <w:i/>
                <w:color w:val="1F497D" w:themeColor="text2"/>
                <w:sz w:val="18"/>
                <w:szCs w:val="18"/>
                <w:lang w:eastAsia="es-CO"/>
              </w:rPr>
              <w:t xml:space="preserve"> </w:t>
            </w:r>
          </w:p>
        </w:tc>
      </w:tr>
    </w:tbl>
    <w:p w14:paraId="3681A8AD" w14:textId="77777777" w:rsidR="00366A2A" w:rsidRPr="009333D4" w:rsidRDefault="00366A2A" w:rsidP="00366A2A">
      <w:pPr>
        <w:contextualSpacing/>
        <w:rPr>
          <w:rFonts w:ascii="Arial Narrow" w:hAnsi="Arial Narrow"/>
          <w:i/>
          <w:sz w:val="18"/>
          <w:szCs w:val="18"/>
        </w:rPr>
      </w:pPr>
    </w:p>
    <w:p w14:paraId="2730CB18" w14:textId="77777777" w:rsidR="00366A2A" w:rsidRPr="009333D4" w:rsidRDefault="00366A2A" w:rsidP="00366A2A">
      <w:pPr>
        <w:contextualSpacing/>
        <w:rPr>
          <w:rFonts w:ascii="Arial Narrow" w:hAnsi="Arial Narrow"/>
          <w:i/>
          <w:sz w:val="18"/>
          <w:szCs w:val="18"/>
        </w:rPr>
      </w:pPr>
    </w:p>
    <w:p w14:paraId="15EC0DD2" w14:textId="77777777" w:rsidR="00366A2A" w:rsidRPr="009333D4" w:rsidRDefault="00366A2A" w:rsidP="00366A2A">
      <w:pPr>
        <w:contextualSpacing/>
        <w:rPr>
          <w:rFonts w:ascii="Arial Narrow" w:hAnsi="Arial Narrow"/>
          <w: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2"/>
        <w:gridCol w:w="3158"/>
        <w:gridCol w:w="7245"/>
      </w:tblGrid>
      <w:tr w:rsidR="00366A2A" w:rsidRPr="009333D4" w14:paraId="385BBB4E" w14:textId="77777777" w:rsidTr="00B464F5">
        <w:trPr>
          <w:trHeight w:val="450"/>
        </w:trPr>
        <w:tc>
          <w:tcPr>
            <w:tcW w:w="5000" w:type="pct"/>
            <w:gridSpan w:val="3"/>
            <w:shd w:val="clear" w:color="auto" w:fill="D99594" w:themeFill="accent2" w:themeFillTint="99"/>
            <w:noWrap/>
            <w:vAlign w:val="center"/>
          </w:tcPr>
          <w:p w14:paraId="1BDAEA50" w14:textId="77777777" w:rsidR="00366A2A" w:rsidRPr="009333D4" w:rsidRDefault="00366A2A" w:rsidP="00366A2A">
            <w:pPr>
              <w:contextualSpacing/>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iCs/>
                <w:sz w:val="18"/>
                <w:szCs w:val="18"/>
                <w:lang w:eastAsia="es-CO"/>
              </w:rPr>
              <w:t>3.0  COMPONENTE ADMINISTRATIVO Y FINANCIERO</w:t>
            </w:r>
          </w:p>
        </w:tc>
      </w:tr>
      <w:tr w:rsidR="00366A2A" w:rsidRPr="009333D4" w14:paraId="15C9058A" w14:textId="77777777" w:rsidTr="00B464F5">
        <w:trPr>
          <w:trHeight w:val="450"/>
        </w:trPr>
        <w:tc>
          <w:tcPr>
            <w:tcW w:w="678" w:type="pct"/>
            <w:vMerge w:val="restart"/>
            <w:shd w:val="clear" w:color="auto" w:fill="D99594" w:themeFill="accent2" w:themeFillTint="99"/>
            <w:noWrap/>
            <w:vAlign w:val="center"/>
            <w:hideMark/>
          </w:tcPr>
          <w:p w14:paraId="322D7AAD" w14:textId="77777777" w:rsidR="00366A2A" w:rsidRPr="009333D4" w:rsidRDefault="00366A2A" w:rsidP="00366A2A">
            <w:pPr>
              <w:contextualSpacing/>
              <w:jc w:val="center"/>
              <w:rPr>
                <w:rFonts w:ascii="Arial Narrow" w:eastAsia="Times New Roman" w:hAnsi="Arial Narrow" w:cstheme="majorHAnsi"/>
                <w:bCs/>
                <w:i/>
                <w:iCs/>
                <w:sz w:val="18"/>
                <w:szCs w:val="18"/>
                <w:lang w:eastAsia="es-CO"/>
              </w:rPr>
            </w:pPr>
            <w:r w:rsidRPr="009333D4">
              <w:rPr>
                <w:rFonts w:ascii="Arial Narrow" w:eastAsia="Times New Roman" w:hAnsi="Arial Narrow" w:cstheme="majorHAnsi"/>
                <w:bCs/>
                <w:i/>
                <w:iCs/>
                <w:sz w:val="18"/>
                <w:szCs w:val="18"/>
                <w:lang w:eastAsia="es-CO"/>
              </w:rPr>
              <w:t>Proceso</w:t>
            </w:r>
          </w:p>
        </w:tc>
        <w:tc>
          <w:tcPr>
            <w:tcW w:w="1312" w:type="pct"/>
            <w:vMerge w:val="restart"/>
            <w:shd w:val="clear" w:color="auto" w:fill="D99594" w:themeFill="accent2" w:themeFillTint="99"/>
            <w:noWrap/>
            <w:vAlign w:val="center"/>
            <w:hideMark/>
          </w:tcPr>
          <w:p w14:paraId="15C80270" w14:textId="77777777" w:rsidR="00366A2A" w:rsidRPr="009333D4" w:rsidRDefault="00366A2A" w:rsidP="00366A2A">
            <w:pPr>
              <w:contextualSpacing/>
              <w:jc w:val="center"/>
              <w:rPr>
                <w:rFonts w:ascii="Arial Narrow" w:eastAsia="Times New Roman" w:hAnsi="Arial Narrow" w:cstheme="majorHAnsi"/>
                <w:bCs/>
                <w:i/>
                <w:iCs/>
                <w:sz w:val="18"/>
                <w:szCs w:val="18"/>
                <w:lang w:eastAsia="es-CO"/>
              </w:rPr>
            </w:pPr>
            <w:r w:rsidRPr="009333D4">
              <w:rPr>
                <w:rFonts w:ascii="Arial Narrow" w:eastAsia="Times New Roman" w:hAnsi="Arial Narrow" w:cstheme="majorHAnsi"/>
                <w:bCs/>
                <w:i/>
                <w:iCs/>
                <w:sz w:val="18"/>
                <w:szCs w:val="18"/>
                <w:lang w:eastAsia="es-CO"/>
              </w:rPr>
              <w:t>Subprocesos</w:t>
            </w:r>
          </w:p>
        </w:tc>
        <w:tc>
          <w:tcPr>
            <w:tcW w:w="3010" w:type="pct"/>
            <w:vMerge w:val="restart"/>
            <w:shd w:val="clear" w:color="auto" w:fill="D99594" w:themeFill="accent2" w:themeFillTint="99"/>
            <w:noWrap/>
            <w:vAlign w:val="center"/>
            <w:hideMark/>
          </w:tcPr>
          <w:p w14:paraId="35123005" w14:textId="77777777" w:rsidR="00366A2A" w:rsidRPr="009333D4" w:rsidRDefault="00366A2A" w:rsidP="00366A2A">
            <w:pPr>
              <w:contextualSpacing/>
              <w:jc w:val="center"/>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Orientación General</w:t>
            </w:r>
          </w:p>
        </w:tc>
      </w:tr>
      <w:tr w:rsidR="00366A2A" w:rsidRPr="009333D4" w14:paraId="28C98390" w14:textId="77777777" w:rsidTr="00B464F5">
        <w:trPr>
          <w:trHeight w:val="450"/>
        </w:trPr>
        <w:tc>
          <w:tcPr>
            <w:tcW w:w="678" w:type="pct"/>
            <w:vMerge/>
            <w:shd w:val="clear" w:color="auto" w:fill="D99594" w:themeFill="accent2" w:themeFillTint="99"/>
            <w:vAlign w:val="center"/>
            <w:hideMark/>
          </w:tcPr>
          <w:p w14:paraId="5BE62AD1" w14:textId="77777777" w:rsidR="00366A2A" w:rsidRPr="009333D4" w:rsidRDefault="00366A2A" w:rsidP="00366A2A">
            <w:pPr>
              <w:contextualSpacing/>
              <w:rPr>
                <w:rFonts w:ascii="Arial Narrow" w:eastAsia="Times New Roman" w:hAnsi="Arial Narrow" w:cstheme="majorHAnsi"/>
                <w:bCs/>
                <w:i/>
                <w:iCs/>
                <w:sz w:val="18"/>
                <w:szCs w:val="18"/>
                <w:lang w:eastAsia="es-CO"/>
              </w:rPr>
            </w:pPr>
          </w:p>
        </w:tc>
        <w:tc>
          <w:tcPr>
            <w:tcW w:w="1312" w:type="pct"/>
            <w:vMerge/>
            <w:shd w:val="clear" w:color="auto" w:fill="D99594" w:themeFill="accent2" w:themeFillTint="99"/>
            <w:vAlign w:val="center"/>
            <w:hideMark/>
          </w:tcPr>
          <w:p w14:paraId="280569CC" w14:textId="77777777" w:rsidR="00366A2A" w:rsidRPr="009333D4" w:rsidRDefault="00366A2A" w:rsidP="00366A2A">
            <w:pPr>
              <w:contextualSpacing/>
              <w:rPr>
                <w:rFonts w:ascii="Arial Narrow" w:eastAsia="Times New Roman" w:hAnsi="Arial Narrow" w:cstheme="majorHAnsi"/>
                <w:bCs/>
                <w:i/>
                <w:iCs/>
                <w:sz w:val="18"/>
                <w:szCs w:val="18"/>
                <w:lang w:eastAsia="es-CO"/>
              </w:rPr>
            </w:pPr>
          </w:p>
        </w:tc>
        <w:tc>
          <w:tcPr>
            <w:tcW w:w="3010" w:type="pct"/>
            <w:vMerge/>
            <w:shd w:val="clear" w:color="auto" w:fill="D99594" w:themeFill="accent2" w:themeFillTint="99"/>
            <w:vAlign w:val="center"/>
            <w:hideMark/>
          </w:tcPr>
          <w:p w14:paraId="72B870BA" w14:textId="77777777" w:rsidR="00366A2A" w:rsidRPr="009333D4" w:rsidRDefault="00366A2A" w:rsidP="00366A2A">
            <w:pPr>
              <w:contextualSpacing/>
              <w:rPr>
                <w:rFonts w:ascii="Arial Narrow" w:eastAsia="Times New Roman" w:hAnsi="Arial Narrow" w:cstheme="majorHAnsi"/>
                <w:bCs/>
                <w:i/>
                <w:sz w:val="18"/>
                <w:szCs w:val="18"/>
                <w:lang w:eastAsia="es-CO"/>
              </w:rPr>
            </w:pPr>
          </w:p>
        </w:tc>
      </w:tr>
      <w:tr w:rsidR="00366A2A" w:rsidRPr="009333D4" w14:paraId="39123833" w14:textId="77777777" w:rsidTr="00B464F5">
        <w:trPr>
          <w:trHeight w:val="254"/>
        </w:trPr>
        <w:tc>
          <w:tcPr>
            <w:tcW w:w="678" w:type="pct"/>
            <w:vMerge w:val="restart"/>
            <w:shd w:val="clear" w:color="auto" w:fill="auto"/>
            <w:noWrap/>
            <w:vAlign w:val="center"/>
            <w:hideMark/>
          </w:tcPr>
          <w:p w14:paraId="55C8E5AE"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3.1 Apoyo a la gestión académica</w:t>
            </w:r>
          </w:p>
        </w:tc>
        <w:tc>
          <w:tcPr>
            <w:tcW w:w="1312" w:type="pct"/>
            <w:shd w:val="clear" w:color="auto" w:fill="auto"/>
            <w:noWrap/>
            <w:vAlign w:val="center"/>
            <w:hideMark/>
          </w:tcPr>
          <w:p w14:paraId="17203129"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3.1.1   Proceso de matricula</w:t>
            </w:r>
          </w:p>
        </w:tc>
        <w:tc>
          <w:tcPr>
            <w:tcW w:w="3010" w:type="pct"/>
            <w:shd w:val="clear" w:color="auto" w:fill="auto"/>
            <w:noWrap/>
            <w:vAlign w:val="center"/>
            <w:hideMark/>
          </w:tcPr>
          <w:p w14:paraId="37BB3BF6" w14:textId="77777777" w:rsidR="00904D38" w:rsidRPr="00904D38" w:rsidRDefault="00904D38" w:rsidP="00904D38">
            <w:pPr>
              <w:widowControl/>
              <w:suppressAutoHyphens/>
              <w:autoSpaceDE/>
              <w:autoSpaceDN/>
              <w:spacing w:line="360" w:lineRule="auto"/>
              <w:jc w:val="both"/>
              <w:rPr>
                <w:rFonts w:ascii="Arial" w:eastAsia="Times New Roman" w:hAnsi="Arial" w:cs="Arial"/>
                <w:lang w:eastAsia="ar-SA" w:bidi="ar-SA"/>
              </w:rPr>
            </w:pPr>
            <w:r w:rsidRPr="00904D38">
              <w:rPr>
                <w:rFonts w:ascii="Arial" w:eastAsia="Times New Roman" w:hAnsi="Arial" w:cs="Arial"/>
                <w:lang w:eastAsia="ar-SA" w:bidi="ar-SA"/>
              </w:rPr>
              <w:t xml:space="preserve">Requisitos de matrículas. Son requisitos de matrícula los siguientes: </w:t>
            </w:r>
          </w:p>
          <w:p w14:paraId="24F80CE2" w14:textId="77777777" w:rsidR="00904D38" w:rsidRPr="00904D38" w:rsidRDefault="00904D38" w:rsidP="00904D38">
            <w:pPr>
              <w:widowControl/>
              <w:suppressAutoHyphens/>
              <w:autoSpaceDE/>
              <w:autoSpaceDN/>
              <w:spacing w:line="360" w:lineRule="auto"/>
              <w:jc w:val="both"/>
              <w:rPr>
                <w:rFonts w:ascii="Arial" w:eastAsia="Times New Roman" w:hAnsi="Arial" w:cs="Arial"/>
                <w:lang w:eastAsia="ar-SA" w:bidi="ar-SA"/>
              </w:rPr>
            </w:pPr>
          </w:p>
          <w:p w14:paraId="5B12FCA3" w14:textId="77777777" w:rsidR="00904D38" w:rsidRPr="00904D38" w:rsidRDefault="00904D38" w:rsidP="00381BE1">
            <w:pPr>
              <w:widowControl/>
              <w:numPr>
                <w:ilvl w:val="0"/>
                <w:numId w:val="50"/>
              </w:numPr>
              <w:suppressAutoHyphens/>
              <w:autoSpaceDE/>
              <w:autoSpaceDN/>
              <w:spacing w:after="160" w:line="360" w:lineRule="auto"/>
              <w:jc w:val="both"/>
              <w:rPr>
                <w:rFonts w:ascii="Arial" w:eastAsia="Times New Roman" w:hAnsi="Arial" w:cs="Arial"/>
                <w:lang w:eastAsia="ar-SA" w:bidi="ar-SA"/>
              </w:rPr>
            </w:pPr>
            <w:r w:rsidRPr="00904D38">
              <w:rPr>
                <w:rFonts w:ascii="Arial" w:eastAsia="Times New Roman" w:hAnsi="Arial" w:cs="Arial"/>
                <w:lang w:eastAsia="ar-SA" w:bidi="ar-SA"/>
              </w:rPr>
              <w:t>Haber sido oficialmente admitido</w:t>
            </w:r>
          </w:p>
          <w:p w14:paraId="0272DE72" w14:textId="77777777" w:rsidR="00904D38" w:rsidRPr="00904D38" w:rsidRDefault="00904D38" w:rsidP="00381BE1">
            <w:pPr>
              <w:widowControl/>
              <w:numPr>
                <w:ilvl w:val="0"/>
                <w:numId w:val="50"/>
              </w:numPr>
              <w:suppressAutoHyphens/>
              <w:autoSpaceDE/>
              <w:autoSpaceDN/>
              <w:spacing w:after="160" w:line="360" w:lineRule="auto"/>
              <w:jc w:val="both"/>
              <w:rPr>
                <w:rFonts w:ascii="Arial" w:eastAsia="Times New Roman" w:hAnsi="Arial" w:cs="Arial"/>
                <w:lang w:eastAsia="ar-SA" w:bidi="ar-SA"/>
              </w:rPr>
            </w:pPr>
            <w:r w:rsidRPr="00904D38">
              <w:rPr>
                <w:rFonts w:ascii="Arial" w:eastAsia="Times New Roman" w:hAnsi="Arial" w:cs="Arial"/>
                <w:lang w:eastAsia="ar-SA" w:bidi="ar-SA"/>
              </w:rPr>
              <w:t>Presentarse en la hora y  fecha indicada por la Institución acompañado de la    madre padre o acudiente</w:t>
            </w:r>
          </w:p>
          <w:p w14:paraId="0BCC7E1B" w14:textId="77777777" w:rsidR="00904D38" w:rsidRPr="00904D38" w:rsidRDefault="00904D38" w:rsidP="00381BE1">
            <w:pPr>
              <w:widowControl/>
              <w:numPr>
                <w:ilvl w:val="0"/>
                <w:numId w:val="50"/>
              </w:numPr>
              <w:suppressAutoHyphens/>
              <w:autoSpaceDE/>
              <w:autoSpaceDN/>
              <w:spacing w:after="160" w:line="360" w:lineRule="auto"/>
              <w:jc w:val="both"/>
              <w:rPr>
                <w:rFonts w:ascii="Arial" w:eastAsia="Times New Roman" w:hAnsi="Arial" w:cs="Arial"/>
                <w:lang w:eastAsia="ar-SA" w:bidi="ar-SA"/>
              </w:rPr>
            </w:pPr>
            <w:r w:rsidRPr="00904D38">
              <w:rPr>
                <w:rFonts w:ascii="Arial" w:eastAsia="Times New Roman" w:hAnsi="Arial" w:cs="Arial"/>
                <w:lang w:eastAsia="ar-SA" w:bidi="ar-SA"/>
              </w:rPr>
              <w:t>Presentar certificados  de estudios anteriores al grado para el cual se opta con el Visto de la secretaria académica y el rector.</w:t>
            </w:r>
          </w:p>
          <w:p w14:paraId="3F0E7840" w14:textId="77777777" w:rsidR="00904D38" w:rsidRPr="00904D38" w:rsidRDefault="00904D38" w:rsidP="00381BE1">
            <w:pPr>
              <w:widowControl/>
              <w:numPr>
                <w:ilvl w:val="0"/>
                <w:numId w:val="50"/>
              </w:numPr>
              <w:suppressAutoHyphens/>
              <w:autoSpaceDE/>
              <w:autoSpaceDN/>
              <w:spacing w:after="160" w:line="360" w:lineRule="auto"/>
              <w:jc w:val="both"/>
              <w:rPr>
                <w:rFonts w:ascii="Arial" w:eastAsia="Times New Roman" w:hAnsi="Arial" w:cs="Arial"/>
                <w:lang w:eastAsia="ar-SA" w:bidi="ar-SA"/>
              </w:rPr>
            </w:pPr>
            <w:r w:rsidRPr="00904D38">
              <w:rPr>
                <w:rFonts w:ascii="Arial" w:eastAsia="Times New Roman" w:hAnsi="Arial" w:cs="Arial"/>
                <w:lang w:eastAsia="ar-SA" w:bidi="ar-SA"/>
              </w:rPr>
              <w:t xml:space="preserve">Presentar la hoja de vida o ficha de observación. </w:t>
            </w:r>
          </w:p>
          <w:p w14:paraId="292800B0" w14:textId="77777777" w:rsidR="00904D38" w:rsidRPr="00904D38" w:rsidRDefault="00904D38" w:rsidP="00381BE1">
            <w:pPr>
              <w:widowControl/>
              <w:numPr>
                <w:ilvl w:val="0"/>
                <w:numId w:val="50"/>
              </w:numPr>
              <w:suppressAutoHyphens/>
              <w:autoSpaceDE/>
              <w:autoSpaceDN/>
              <w:spacing w:after="160" w:line="360" w:lineRule="auto"/>
              <w:jc w:val="both"/>
              <w:rPr>
                <w:rFonts w:ascii="Arial" w:eastAsia="Times New Roman" w:hAnsi="Arial" w:cs="Arial"/>
                <w:lang w:eastAsia="ar-SA" w:bidi="ar-SA"/>
              </w:rPr>
            </w:pPr>
            <w:r w:rsidRPr="00904D38">
              <w:rPr>
                <w:rFonts w:ascii="Arial" w:eastAsia="Times New Roman" w:hAnsi="Arial" w:cs="Arial"/>
                <w:lang w:eastAsia="ar-SA" w:bidi="ar-SA"/>
              </w:rPr>
              <w:t>Registro civil de nacimiento.</w:t>
            </w:r>
          </w:p>
          <w:p w14:paraId="7EAF3B7F" w14:textId="77777777" w:rsidR="00904D38" w:rsidRPr="00904D38" w:rsidRDefault="00904D38" w:rsidP="00381BE1">
            <w:pPr>
              <w:widowControl/>
              <w:numPr>
                <w:ilvl w:val="0"/>
                <w:numId w:val="50"/>
              </w:numPr>
              <w:suppressAutoHyphens/>
              <w:autoSpaceDE/>
              <w:autoSpaceDN/>
              <w:spacing w:after="160" w:line="360" w:lineRule="auto"/>
              <w:jc w:val="both"/>
              <w:rPr>
                <w:rFonts w:ascii="Arial" w:eastAsia="Times New Roman" w:hAnsi="Arial" w:cs="Arial"/>
                <w:lang w:eastAsia="ar-SA" w:bidi="ar-SA"/>
              </w:rPr>
            </w:pPr>
            <w:r w:rsidRPr="00904D38">
              <w:rPr>
                <w:rFonts w:ascii="Arial" w:eastAsia="Times New Roman" w:hAnsi="Arial" w:cs="Arial"/>
                <w:lang w:eastAsia="ar-SA" w:bidi="ar-SA"/>
              </w:rPr>
              <w:t>Fotocopia de la tarjeta de identidad o cedula de ciudadanía.</w:t>
            </w:r>
          </w:p>
          <w:p w14:paraId="238A75FE" w14:textId="77777777" w:rsidR="00904D38" w:rsidRPr="00904D38" w:rsidRDefault="00904D38" w:rsidP="00381BE1">
            <w:pPr>
              <w:widowControl/>
              <w:numPr>
                <w:ilvl w:val="0"/>
                <w:numId w:val="50"/>
              </w:numPr>
              <w:suppressAutoHyphens/>
              <w:autoSpaceDE/>
              <w:autoSpaceDN/>
              <w:spacing w:after="160" w:line="360" w:lineRule="auto"/>
              <w:jc w:val="both"/>
              <w:rPr>
                <w:rFonts w:ascii="Arial" w:eastAsia="Times New Roman" w:hAnsi="Arial" w:cs="Arial"/>
                <w:lang w:eastAsia="ar-SA" w:bidi="ar-SA"/>
              </w:rPr>
            </w:pPr>
            <w:r w:rsidRPr="00904D38">
              <w:rPr>
                <w:rFonts w:ascii="Arial" w:eastAsia="Times New Roman" w:hAnsi="Arial" w:cs="Arial"/>
                <w:lang w:eastAsia="ar-SA" w:bidi="ar-SA"/>
              </w:rPr>
              <w:t>2 fotos para documentos.</w:t>
            </w:r>
          </w:p>
          <w:p w14:paraId="11DD58AF" w14:textId="77777777" w:rsidR="00904D38" w:rsidRPr="00904D38" w:rsidRDefault="00904D38" w:rsidP="00381BE1">
            <w:pPr>
              <w:widowControl/>
              <w:numPr>
                <w:ilvl w:val="0"/>
                <w:numId w:val="50"/>
              </w:numPr>
              <w:suppressAutoHyphens/>
              <w:autoSpaceDE/>
              <w:autoSpaceDN/>
              <w:spacing w:after="160" w:line="360" w:lineRule="auto"/>
              <w:jc w:val="both"/>
              <w:rPr>
                <w:rFonts w:ascii="Arial" w:eastAsia="Times New Roman" w:hAnsi="Arial" w:cs="Arial"/>
                <w:lang w:eastAsia="ar-SA" w:bidi="ar-SA"/>
              </w:rPr>
            </w:pPr>
            <w:r w:rsidRPr="00904D38">
              <w:rPr>
                <w:rFonts w:ascii="Arial" w:eastAsia="Times New Roman" w:hAnsi="Arial" w:cs="Arial"/>
                <w:lang w:eastAsia="ar-SA" w:bidi="ar-SA"/>
              </w:rPr>
              <w:t>Registro de vacunas.(preescolar).</w:t>
            </w:r>
          </w:p>
          <w:p w14:paraId="739FE905" w14:textId="77777777" w:rsidR="00904D38" w:rsidRPr="00904D38" w:rsidRDefault="00904D38" w:rsidP="00381BE1">
            <w:pPr>
              <w:widowControl/>
              <w:numPr>
                <w:ilvl w:val="0"/>
                <w:numId w:val="50"/>
              </w:numPr>
              <w:suppressAutoHyphens/>
              <w:autoSpaceDE/>
              <w:autoSpaceDN/>
              <w:spacing w:after="160" w:line="360" w:lineRule="auto"/>
              <w:jc w:val="both"/>
              <w:rPr>
                <w:rFonts w:ascii="Arial" w:eastAsia="Times New Roman" w:hAnsi="Arial" w:cs="Arial"/>
                <w:lang w:eastAsia="ar-SA" w:bidi="ar-SA"/>
              </w:rPr>
            </w:pPr>
            <w:r w:rsidRPr="00904D38">
              <w:rPr>
                <w:rFonts w:ascii="Arial" w:eastAsia="Times New Roman" w:hAnsi="Arial" w:cs="Arial"/>
                <w:lang w:eastAsia="ar-SA" w:bidi="ar-SA"/>
              </w:rPr>
              <w:t>Presentar recibos de pagos de los costos educativos legalmente establecidos.</w:t>
            </w:r>
          </w:p>
          <w:p w14:paraId="58BB4E8A" w14:textId="77777777" w:rsidR="00904D38" w:rsidRPr="00904D38" w:rsidRDefault="00904D38" w:rsidP="00381BE1">
            <w:pPr>
              <w:widowControl/>
              <w:numPr>
                <w:ilvl w:val="0"/>
                <w:numId w:val="50"/>
              </w:numPr>
              <w:suppressAutoHyphens/>
              <w:autoSpaceDE/>
              <w:autoSpaceDN/>
              <w:spacing w:after="160" w:line="360" w:lineRule="auto"/>
              <w:jc w:val="both"/>
              <w:rPr>
                <w:rFonts w:ascii="Arial" w:eastAsia="Times New Roman" w:hAnsi="Arial" w:cs="Arial"/>
                <w:lang w:eastAsia="ar-SA" w:bidi="ar-SA"/>
              </w:rPr>
            </w:pPr>
            <w:r w:rsidRPr="00904D38">
              <w:rPr>
                <w:rFonts w:ascii="Arial" w:eastAsia="Times New Roman" w:hAnsi="Arial" w:cs="Arial"/>
                <w:lang w:eastAsia="ar-SA" w:bidi="ar-SA"/>
              </w:rPr>
              <w:lastRenderedPageBreak/>
              <w:t>Fotocopias de la cédula de padre o madre y/o acudiente</w:t>
            </w:r>
          </w:p>
          <w:p w14:paraId="34D17504" w14:textId="77777777" w:rsidR="00904D38" w:rsidRDefault="00904D38" w:rsidP="00366A2A">
            <w:pPr>
              <w:contextualSpacing/>
              <w:jc w:val="both"/>
              <w:rPr>
                <w:rFonts w:ascii="Arial Narrow" w:eastAsia="Times New Roman" w:hAnsi="Arial Narrow" w:cstheme="majorHAnsi"/>
                <w:i/>
                <w:color w:val="1F497D" w:themeColor="text2"/>
                <w:sz w:val="18"/>
                <w:szCs w:val="18"/>
                <w:lang w:eastAsia="es-CO"/>
              </w:rPr>
            </w:pPr>
          </w:p>
          <w:p w14:paraId="490AA96B" w14:textId="3DC11F10"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t>En este apartado, el EE; estructura las políticas para la realización del proceso de matrícula, teniendo en cuenta las necesidades de la población y las políticas administrativas nacionales y departamentales.</w:t>
            </w:r>
            <w:r w:rsidR="004526A8">
              <w:rPr>
                <w:rFonts w:ascii="Arial Narrow" w:eastAsia="Times New Roman" w:hAnsi="Arial Narrow" w:cstheme="majorHAnsi"/>
                <w:i/>
                <w:color w:val="1F497D" w:themeColor="text2"/>
                <w:sz w:val="18"/>
                <w:szCs w:val="18"/>
                <w:lang w:eastAsia="es-CO"/>
              </w:rPr>
              <w:t xml:space="preserve"> Celina </w:t>
            </w:r>
          </w:p>
        </w:tc>
      </w:tr>
      <w:tr w:rsidR="00366A2A" w:rsidRPr="009333D4" w14:paraId="18CCEEE8" w14:textId="77777777" w:rsidTr="00B464F5">
        <w:trPr>
          <w:trHeight w:val="181"/>
        </w:trPr>
        <w:tc>
          <w:tcPr>
            <w:tcW w:w="678" w:type="pct"/>
            <w:vMerge/>
            <w:vAlign w:val="center"/>
            <w:hideMark/>
          </w:tcPr>
          <w:p w14:paraId="0B02DD90"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07FA9969"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3.1.2   Archivo académico</w:t>
            </w:r>
          </w:p>
        </w:tc>
        <w:tc>
          <w:tcPr>
            <w:tcW w:w="3010" w:type="pct"/>
            <w:shd w:val="clear" w:color="auto" w:fill="auto"/>
            <w:noWrap/>
            <w:vAlign w:val="center"/>
            <w:hideMark/>
          </w:tcPr>
          <w:p w14:paraId="33DBF82F" w14:textId="45A56E6B"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t>En este apartado, el EE establece el sistema para el manejo de sus archivos académicos de manera que la información que se suministre sea confiable, ágil y oportuna.</w:t>
            </w:r>
            <w:r w:rsidR="004526A8">
              <w:rPr>
                <w:rFonts w:ascii="Arial Narrow" w:eastAsia="Times New Roman" w:hAnsi="Arial Narrow" w:cstheme="majorHAnsi"/>
                <w:i/>
                <w:color w:val="1F497D" w:themeColor="text2"/>
                <w:sz w:val="18"/>
                <w:szCs w:val="18"/>
                <w:lang w:eastAsia="es-CO"/>
              </w:rPr>
              <w:t xml:space="preserve"> Celina </w:t>
            </w:r>
          </w:p>
        </w:tc>
      </w:tr>
      <w:tr w:rsidR="00366A2A" w:rsidRPr="009333D4" w14:paraId="04339DBD" w14:textId="77777777" w:rsidTr="00B464F5">
        <w:trPr>
          <w:trHeight w:val="77"/>
        </w:trPr>
        <w:tc>
          <w:tcPr>
            <w:tcW w:w="678" w:type="pct"/>
            <w:vMerge/>
            <w:vAlign w:val="center"/>
            <w:hideMark/>
          </w:tcPr>
          <w:p w14:paraId="08F5E6DE"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5CA6890C"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3.1.3   Boletines de calificaciones</w:t>
            </w:r>
          </w:p>
        </w:tc>
        <w:tc>
          <w:tcPr>
            <w:tcW w:w="3010" w:type="pct"/>
            <w:shd w:val="clear" w:color="auto" w:fill="auto"/>
            <w:noWrap/>
            <w:vAlign w:val="center"/>
            <w:hideMark/>
          </w:tcPr>
          <w:p w14:paraId="7BE46640" w14:textId="6E92C580"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t>En este apartado, el EE define la política institucional para la expedición de boletines de calificaciones que garantice la consistencia de la información.</w:t>
            </w:r>
            <w:r w:rsidR="004526A8">
              <w:rPr>
                <w:rFonts w:ascii="Arial Narrow" w:eastAsia="Times New Roman" w:hAnsi="Arial Narrow" w:cstheme="majorHAnsi"/>
                <w:i/>
                <w:color w:val="1F497D" w:themeColor="text2"/>
                <w:sz w:val="18"/>
                <w:szCs w:val="18"/>
                <w:lang w:eastAsia="es-CO"/>
              </w:rPr>
              <w:t xml:space="preserve"> Eliana </w:t>
            </w:r>
          </w:p>
        </w:tc>
      </w:tr>
      <w:tr w:rsidR="00366A2A" w:rsidRPr="009333D4" w14:paraId="73D96764" w14:textId="77777777" w:rsidTr="00B464F5">
        <w:trPr>
          <w:trHeight w:val="277"/>
        </w:trPr>
        <w:tc>
          <w:tcPr>
            <w:tcW w:w="678" w:type="pct"/>
            <w:vMerge w:val="restart"/>
            <w:shd w:val="clear" w:color="auto" w:fill="auto"/>
            <w:noWrap/>
            <w:vAlign w:val="center"/>
            <w:hideMark/>
          </w:tcPr>
          <w:p w14:paraId="4B371222"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3.2  Administración de la planta física y de los recursos</w:t>
            </w:r>
          </w:p>
        </w:tc>
        <w:tc>
          <w:tcPr>
            <w:tcW w:w="1312" w:type="pct"/>
            <w:shd w:val="clear" w:color="auto" w:fill="auto"/>
            <w:noWrap/>
            <w:vAlign w:val="center"/>
            <w:hideMark/>
          </w:tcPr>
          <w:p w14:paraId="1ABF7E37"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 xml:space="preserve">3.2.1 Criterios para la organización administrativa y de gestión. </w:t>
            </w:r>
          </w:p>
        </w:tc>
        <w:tc>
          <w:tcPr>
            <w:tcW w:w="3010" w:type="pct"/>
            <w:shd w:val="clear" w:color="auto" w:fill="auto"/>
            <w:noWrap/>
            <w:vAlign w:val="center"/>
            <w:hideMark/>
          </w:tcPr>
          <w:p w14:paraId="1D5C1D9A" w14:textId="77777777" w:rsidR="00B464F5" w:rsidRPr="00B464F5" w:rsidRDefault="00B464F5" w:rsidP="00B464F5">
            <w:pPr>
              <w:keepNext/>
              <w:keepLines/>
              <w:widowControl/>
              <w:autoSpaceDE/>
              <w:autoSpaceDN/>
              <w:spacing w:before="200" w:beforeAutospacing="1" w:afterAutospacing="1" w:line="240" w:lineRule="atLeast"/>
              <w:jc w:val="both"/>
              <w:outlineLvl w:val="1"/>
              <w:rPr>
                <w:rFonts w:ascii="Arial" w:eastAsia="Times New Roman" w:hAnsi="Arial" w:cs="Arial"/>
                <w:b/>
                <w:bCs/>
                <w:lang w:val="es-CO" w:eastAsia="es-CO" w:bidi="ar-SA"/>
              </w:rPr>
            </w:pPr>
            <w:r w:rsidRPr="00B464F5">
              <w:rPr>
                <w:rFonts w:ascii="Arial" w:eastAsia="Times New Roman" w:hAnsi="Arial" w:cs="Arial"/>
                <w:b/>
                <w:bCs/>
                <w:lang w:val="es-CO" w:eastAsia="en-US" w:bidi="ar-SA"/>
              </w:rPr>
              <w:t>En la INSTITUCIÓN EDUCATIVA AGRICOLA LA UNIÓN DE BAJIRA, el componente administrativo se fundamenta en la Ley 115 de 1994, Decreto 1860 de Agosto de 1994 Capítulo IV, el gobierno escolar y la organización Institucional, artículos del 18 al 23 Capítulo VII Calendario escolar, decreto 230 de Febrero de 2002.</w:t>
            </w:r>
            <w:r w:rsidRPr="00B464F5">
              <w:rPr>
                <w:rFonts w:ascii="Arial" w:eastAsia="Times New Roman" w:hAnsi="Arial" w:cs="Arial"/>
                <w:b/>
                <w:bCs/>
                <w:lang w:val="es-CO" w:eastAsia="es-CO" w:bidi="ar-SA"/>
              </w:rPr>
              <w:t xml:space="preserve"> </w:t>
            </w:r>
          </w:p>
          <w:p w14:paraId="71E8694B" w14:textId="77777777" w:rsidR="00B464F5" w:rsidRPr="00B464F5" w:rsidRDefault="00B464F5" w:rsidP="00B464F5">
            <w:pPr>
              <w:widowControl/>
              <w:autoSpaceDE/>
              <w:autoSpaceDN/>
              <w:jc w:val="both"/>
              <w:rPr>
                <w:rFonts w:ascii="Arial" w:eastAsia="Times New Roman" w:hAnsi="Arial" w:cs="Arial"/>
                <w:lang w:eastAsia="es-CO" w:bidi="ar-SA"/>
              </w:rPr>
            </w:pPr>
            <w:r w:rsidRPr="00B464F5">
              <w:rPr>
                <w:rFonts w:ascii="Arial" w:eastAsia="Times New Roman" w:hAnsi="Arial" w:cs="Arial"/>
                <w:lang w:eastAsia="es-CO" w:bidi="ar-SA"/>
              </w:rPr>
              <w:t xml:space="preserve">El componente administrativo y financiero corresponde a la descripción de los procesos administrativos y financieros que propician la organización y consolidación de la Comunidad Educativa para la participación a través del Gobierno Escolar, el Manual de Convivencia y los </w:t>
            </w:r>
            <w:proofErr w:type="spellStart"/>
            <w:r w:rsidRPr="00B464F5">
              <w:rPr>
                <w:rFonts w:ascii="Arial" w:eastAsia="Times New Roman" w:hAnsi="Arial" w:cs="Arial"/>
                <w:lang w:eastAsia="es-CO" w:bidi="ar-SA"/>
              </w:rPr>
              <w:t>subproyectos</w:t>
            </w:r>
            <w:proofErr w:type="spellEnd"/>
            <w:r w:rsidRPr="00B464F5">
              <w:rPr>
                <w:rFonts w:ascii="Arial" w:eastAsia="Times New Roman" w:hAnsi="Arial" w:cs="Arial"/>
                <w:lang w:eastAsia="es-CO" w:bidi="ar-SA"/>
              </w:rPr>
              <w:t xml:space="preserve"> de inversión. </w:t>
            </w:r>
          </w:p>
          <w:p w14:paraId="7C1C65F7" w14:textId="77777777" w:rsidR="00B464F5" w:rsidRPr="00B464F5" w:rsidRDefault="00B464F5" w:rsidP="00B464F5">
            <w:pPr>
              <w:widowControl/>
              <w:adjustRightInd w:val="0"/>
              <w:jc w:val="both"/>
              <w:rPr>
                <w:rFonts w:ascii="Arial" w:eastAsia="Times New Roman" w:hAnsi="Arial" w:cs="Arial"/>
                <w:lang w:bidi="ar-SA"/>
              </w:rPr>
            </w:pPr>
          </w:p>
          <w:p w14:paraId="6880C185" w14:textId="77777777" w:rsidR="00B464F5" w:rsidRPr="00B464F5" w:rsidRDefault="00B464F5" w:rsidP="00B464F5">
            <w:pPr>
              <w:widowControl/>
              <w:adjustRightInd w:val="0"/>
              <w:jc w:val="both"/>
              <w:rPr>
                <w:rFonts w:ascii="Arial" w:eastAsia="Times New Roman" w:hAnsi="Arial" w:cs="Arial"/>
                <w:lang w:bidi="ar-SA"/>
              </w:rPr>
            </w:pPr>
            <w:r w:rsidRPr="00B464F5">
              <w:rPr>
                <w:rFonts w:ascii="Arial" w:eastAsia="Times New Roman" w:hAnsi="Arial" w:cs="Arial"/>
                <w:lang w:bidi="ar-SA"/>
              </w:rPr>
              <w:t xml:space="preserve">La gestión administrativa de la institución educativa es de carácter humanista y sistémico, en tanto que prevalece la generación de una cultura de servicio y respeto a los seres humanos que constituyen esta comunidad educativa, en donde la interacción de uno incide en el otro.  Implica resolver los conflictos organizativos, mediante el establecimiento de altos niveles de colaboración, más allá de los criterios de jerarquía; la organización es sistémica, es decir por subsistemas internos o unidades, necesarias para alcanzar las metas, por medio de funciones y actividades asignadas a los diferentes órganos, unidades y personas, con opciones de: dirección, estudio, gestión, investigación, orientación, coordinación, ejecución y apoyo al logro de la razón de ser de la institución educativa. </w:t>
            </w:r>
          </w:p>
          <w:p w14:paraId="2E8CF0D8" w14:textId="77777777" w:rsidR="00B464F5" w:rsidRPr="00B464F5" w:rsidRDefault="00B464F5" w:rsidP="00B464F5">
            <w:pPr>
              <w:widowControl/>
              <w:adjustRightInd w:val="0"/>
              <w:jc w:val="both"/>
              <w:rPr>
                <w:rFonts w:ascii="Arial" w:eastAsia="Times New Roman" w:hAnsi="Arial" w:cs="Arial"/>
                <w:lang w:bidi="ar-SA"/>
              </w:rPr>
            </w:pPr>
            <w:r w:rsidRPr="00B464F5">
              <w:rPr>
                <w:rFonts w:ascii="Arial" w:eastAsia="Times New Roman" w:hAnsi="Arial" w:cs="Arial"/>
                <w:lang w:bidi="ar-SA"/>
              </w:rPr>
              <w:t>Para llevar a cabo la tarea administrativa se deben tener en cuenta los siguientes principios:</w:t>
            </w:r>
          </w:p>
          <w:p w14:paraId="70006D07" w14:textId="77777777" w:rsidR="00B464F5" w:rsidRPr="00B464F5" w:rsidRDefault="00B464F5" w:rsidP="00B464F5">
            <w:pPr>
              <w:widowControl/>
              <w:adjustRightInd w:val="0"/>
              <w:jc w:val="both"/>
              <w:rPr>
                <w:rFonts w:ascii="Arial" w:eastAsia="Times New Roman" w:hAnsi="Arial" w:cs="Arial"/>
                <w:lang w:bidi="ar-SA"/>
              </w:rPr>
            </w:pPr>
            <w:r w:rsidRPr="00B464F5">
              <w:rPr>
                <w:rFonts w:ascii="Arial" w:eastAsia="Times New Roman" w:hAnsi="Arial" w:cs="Arial"/>
                <w:lang w:bidi="ar-SA"/>
              </w:rPr>
              <w:lastRenderedPageBreak/>
              <w:t>· Unidad: el desarrollo de las funciones o competencias, responsabilidades, propósitos, actividades de las personas, están orientadas al bien común para el logro del componente misional.</w:t>
            </w:r>
          </w:p>
          <w:p w14:paraId="5B638839" w14:textId="77777777" w:rsidR="00B464F5" w:rsidRPr="00B464F5" w:rsidRDefault="00B464F5" w:rsidP="00B464F5">
            <w:pPr>
              <w:widowControl/>
              <w:adjustRightInd w:val="0"/>
              <w:jc w:val="both"/>
              <w:rPr>
                <w:rFonts w:ascii="Arial" w:eastAsia="Times New Roman" w:hAnsi="Arial" w:cs="Arial"/>
                <w:lang w:bidi="ar-SA"/>
              </w:rPr>
            </w:pPr>
            <w:r w:rsidRPr="00B464F5">
              <w:rPr>
                <w:rFonts w:ascii="Arial" w:eastAsia="Times New Roman" w:hAnsi="Arial" w:cs="Arial"/>
                <w:lang w:bidi="ar-SA"/>
              </w:rPr>
              <w:t xml:space="preserve">· Funcionalidad: se determinan las personas o equipos de personas para asumir las responsabilidades establecidas, teniendo en cuenta la reglamentación y normatividad correspondiente.   </w:t>
            </w:r>
          </w:p>
          <w:p w14:paraId="146DD517" w14:textId="77777777" w:rsidR="00B464F5" w:rsidRPr="00B464F5" w:rsidRDefault="00B464F5" w:rsidP="00B464F5">
            <w:pPr>
              <w:widowControl/>
              <w:adjustRightInd w:val="0"/>
              <w:jc w:val="both"/>
              <w:rPr>
                <w:rFonts w:ascii="Arial" w:eastAsia="Times New Roman" w:hAnsi="Arial" w:cs="Arial"/>
                <w:lang w:bidi="ar-SA"/>
              </w:rPr>
            </w:pPr>
            <w:r w:rsidRPr="00B464F5">
              <w:rPr>
                <w:rFonts w:ascii="Arial" w:eastAsia="Times New Roman" w:hAnsi="Arial" w:cs="Arial"/>
                <w:lang w:bidi="ar-SA"/>
              </w:rPr>
              <w:t>· Jerarquía. Se ha determinado un esquema circular, con la finalidad de atender desde todas las instancias el desarrollo institucional sin olvidar ni prescindir de las facultades y competencias propias para dirigir, impulsar y ordenar las diferentes actividades así:</w:t>
            </w:r>
          </w:p>
          <w:p w14:paraId="549499CA" w14:textId="77777777" w:rsidR="00B464F5" w:rsidRPr="00B464F5" w:rsidRDefault="00B464F5" w:rsidP="00B464F5">
            <w:pPr>
              <w:widowControl/>
              <w:adjustRightInd w:val="0"/>
              <w:jc w:val="both"/>
              <w:rPr>
                <w:rFonts w:ascii="Arial" w:eastAsia="Times New Roman" w:hAnsi="Arial" w:cs="Arial"/>
                <w:lang w:bidi="ar-SA"/>
              </w:rPr>
            </w:pPr>
            <w:r w:rsidRPr="00B464F5">
              <w:rPr>
                <w:rFonts w:ascii="Arial" w:eastAsia="Times New Roman" w:hAnsi="Arial" w:cs="Arial"/>
                <w:lang w:bidi="ar-SA"/>
              </w:rPr>
              <w:t xml:space="preserve">- Órganos de dirección. Encargados de dirigir, impulsar, orientar, coordinar y unificar toda la Institución. </w:t>
            </w:r>
          </w:p>
          <w:p w14:paraId="63DCAA54" w14:textId="77777777" w:rsidR="00B464F5" w:rsidRPr="00B464F5" w:rsidRDefault="00B464F5" w:rsidP="00B464F5">
            <w:pPr>
              <w:widowControl/>
              <w:adjustRightInd w:val="0"/>
              <w:jc w:val="both"/>
              <w:rPr>
                <w:rFonts w:ascii="Arial" w:eastAsia="Times New Roman" w:hAnsi="Arial" w:cs="Arial"/>
                <w:lang w:bidi="ar-SA"/>
              </w:rPr>
            </w:pPr>
            <w:r w:rsidRPr="00B464F5">
              <w:rPr>
                <w:rFonts w:ascii="Arial" w:eastAsia="Times New Roman" w:hAnsi="Arial" w:cs="Arial"/>
                <w:lang w:bidi="ar-SA"/>
              </w:rPr>
              <w:t>- Distribución de tareas. En atención a los objetivos y/o metas institucionales.</w:t>
            </w:r>
          </w:p>
          <w:p w14:paraId="237F5174" w14:textId="77777777" w:rsidR="00B464F5" w:rsidRPr="00B464F5" w:rsidRDefault="00B464F5" w:rsidP="00B464F5">
            <w:pPr>
              <w:widowControl/>
              <w:adjustRightInd w:val="0"/>
              <w:jc w:val="both"/>
              <w:rPr>
                <w:rFonts w:ascii="Arial" w:eastAsia="Times New Roman" w:hAnsi="Arial" w:cs="Arial"/>
                <w:lang w:bidi="ar-SA"/>
              </w:rPr>
            </w:pPr>
            <w:r w:rsidRPr="00B464F5">
              <w:rPr>
                <w:rFonts w:ascii="Arial" w:eastAsia="Times New Roman" w:hAnsi="Arial" w:cs="Arial"/>
                <w:lang w:bidi="ar-SA"/>
              </w:rPr>
              <w:t>- Relación orgánica. En orden jerárquico circular y elíptico, con deberes y funciones.</w:t>
            </w:r>
          </w:p>
          <w:p w14:paraId="6664890F" w14:textId="77777777" w:rsidR="00B464F5" w:rsidRPr="00B464F5" w:rsidRDefault="00B464F5" w:rsidP="00B464F5">
            <w:pPr>
              <w:widowControl/>
              <w:adjustRightInd w:val="0"/>
              <w:jc w:val="both"/>
              <w:rPr>
                <w:rFonts w:ascii="Arial" w:eastAsia="Times New Roman" w:hAnsi="Arial" w:cs="Arial"/>
                <w:lang w:bidi="ar-SA"/>
              </w:rPr>
            </w:pPr>
            <w:r w:rsidRPr="00B464F5">
              <w:rPr>
                <w:rFonts w:ascii="Arial" w:eastAsia="Times New Roman" w:hAnsi="Arial" w:cs="Arial"/>
                <w:lang w:bidi="ar-SA"/>
              </w:rPr>
              <w:t>- Relación de servicio. Determina el deber personal de cooperación y disciplina.</w:t>
            </w:r>
          </w:p>
          <w:p w14:paraId="39EAEDF3" w14:textId="77777777" w:rsidR="00B464F5" w:rsidRPr="00B464F5" w:rsidRDefault="00B464F5" w:rsidP="00B464F5">
            <w:pPr>
              <w:widowControl/>
              <w:adjustRightInd w:val="0"/>
              <w:jc w:val="both"/>
              <w:rPr>
                <w:rFonts w:ascii="Arial" w:eastAsia="Times New Roman" w:hAnsi="Arial" w:cs="Arial"/>
                <w:lang w:bidi="ar-SA"/>
              </w:rPr>
            </w:pPr>
            <w:r w:rsidRPr="00B464F5">
              <w:rPr>
                <w:rFonts w:ascii="Arial" w:eastAsia="Times New Roman" w:hAnsi="Arial" w:cs="Arial"/>
                <w:lang w:bidi="ar-SA"/>
              </w:rPr>
              <w:t xml:space="preserve">· Coordinación. Se determina un solo tipo de coordinación ligada a la circulación de la información en el plano organizativo, donde todos deben actuar con la necesaria cohesión, unidad interna y eficacia de modo que entre sus actividades haya una estrecha interdependencia en el logro de los objetivos comunes. Se estructuran en atención a las funciones y actividades entre los diferentes componentes, organismos, programas y proyectos </w:t>
            </w:r>
          </w:p>
          <w:p w14:paraId="04B75388" w14:textId="77777777" w:rsidR="00B464F5" w:rsidRPr="00B464F5" w:rsidRDefault="00B464F5" w:rsidP="00B464F5">
            <w:pPr>
              <w:widowControl/>
              <w:adjustRightInd w:val="0"/>
              <w:jc w:val="both"/>
              <w:rPr>
                <w:rFonts w:ascii="Arial" w:eastAsia="Times New Roman" w:hAnsi="Arial" w:cs="Arial"/>
                <w:lang w:bidi="ar-SA"/>
              </w:rPr>
            </w:pPr>
            <w:r w:rsidRPr="00B464F5">
              <w:rPr>
                <w:rFonts w:ascii="Arial" w:eastAsia="Times New Roman" w:hAnsi="Arial" w:cs="Arial"/>
                <w:lang w:bidi="ar-SA"/>
              </w:rPr>
              <w:t>· Unidades asesoras inclusas: Consejo estudiantil, Junta de padres de familia, Junta de Restaurante Escolar.</w:t>
            </w:r>
          </w:p>
          <w:p w14:paraId="7F45BE72" w14:textId="080C2A21" w:rsidR="00B464F5" w:rsidRDefault="00B464F5" w:rsidP="00B464F5">
            <w:pPr>
              <w:contextualSpacing/>
              <w:jc w:val="both"/>
              <w:rPr>
                <w:rFonts w:ascii="Arial Narrow" w:eastAsia="Times New Roman" w:hAnsi="Arial Narrow" w:cstheme="majorHAnsi"/>
                <w:i/>
                <w:color w:val="1F497D" w:themeColor="text2"/>
                <w:sz w:val="18"/>
                <w:szCs w:val="18"/>
                <w:lang w:eastAsia="es-CO"/>
              </w:rPr>
            </w:pPr>
            <w:r w:rsidRPr="00B464F5">
              <w:rPr>
                <w:rFonts w:ascii="Arial" w:eastAsia="Times New Roman" w:hAnsi="Arial" w:cs="Arial"/>
                <w:lang w:bidi="ar-SA"/>
              </w:rPr>
              <w:t>· Concentración y Desconcentración de funciones.</w:t>
            </w:r>
          </w:p>
          <w:p w14:paraId="3F59D1FB" w14:textId="7384B0F4"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t>En este apartado, el EE establece el tipo de modelo de gestión administrativa por medio del cual se lideran los procesos institucionales. Por ejemplo, la institución puede trabajar por procesos, por objetivos, entre otros.</w:t>
            </w:r>
            <w:r w:rsidR="004526A8">
              <w:rPr>
                <w:rFonts w:ascii="Arial Narrow" w:eastAsia="Times New Roman" w:hAnsi="Arial Narrow" w:cstheme="majorHAnsi"/>
                <w:i/>
                <w:color w:val="1F497D" w:themeColor="text2"/>
                <w:sz w:val="18"/>
                <w:szCs w:val="18"/>
                <w:lang w:eastAsia="es-CO"/>
              </w:rPr>
              <w:t xml:space="preserve"> E4liana </w:t>
            </w:r>
          </w:p>
        </w:tc>
      </w:tr>
      <w:tr w:rsidR="00366A2A" w:rsidRPr="009333D4" w14:paraId="585C8709" w14:textId="77777777" w:rsidTr="00B464F5">
        <w:trPr>
          <w:trHeight w:val="165"/>
        </w:trPr>
        <w:tc>
          <w:tcPr>
            <w:tcW w:w="678" w:type="pct"/>
            <w:vMerge/>
            <w:vAlign w:val="center"/>
            <w:hideMark/>
          </w:tcPr>
          <w:p w14:paraId="76606607"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6B3720BD"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3.2.2   Plan operativo institucional</w:t>
            </w:r>
          </w:p>
        </w:tc>
        <w:tc>
          <w:tcPr>
            <w:tcW w:w="3010" w:type="pct"/>
            <w:shd w:val="clear" w:color="auto" w:fill="auto"/>
            <w:noWrap/>
            <w:vAlign w:val="center"/>
            <w:hideMark/>
          </w:tcPr>
          <w:p w14:paraId="5D116467" w14:textId="77777777" w:rsidR="00B464F5" w:rsidRDefault="00B464F5" w:rsidP="00366A2A">
            <w:pPr>
              <w:contextualSpacing/>
              <w:jc w:val="both"/>
              <w:rPr>
                <w:rFonts w:ascii="Arial Narrow" w:eastAsia="Times New Roman" w:hAnsi="Arial Narrow" w:cstheme="majorHAnsi"/>
                <w:i/>
                <w:color w:val="1F497D" w:themeColor="text2"/>
                <w:sz w:val="18"/>
                <w:szCs w:val="18"/>
                <w:lang w:eastAsia="es-CO"/>
              </w:rPr>
            </w:pPr>
          </w:p>
          <w:p w14:paraId="3CEFD8CA" w14:textId="06F33FEB"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t>Es este apartado, el EE establece su plan operativo, en el cuál se definen: Objetivos, Metas, indicadores, acciones, actividades, responsables, fecha de inicio y finalización, evidencia y seguimiento</w:t>
            </w:r>
            <w:r w:rsidR="004526A8">
              <w:rPr>
                <w:rFonts w:ascii="Arial Narrow" w:eastAsia="Times New Roman" w:hAnsi="Arial Narrow" w:cstheme="majorHAnsi"/>
                <w:i/>
                <w:color w:val="1F497D" w:themeColor="text2"/>
                <w:sz w:val="18"/>
                <w:szCs w:val="18"/>
                <w:lang w:eastAsia="es-CO"/>
              </w:rPr>
              <w:t xml:space="preserve"> </w:t>
            </w:r>
            <w:proofErr w:type="spellStart"/>
            <w:r w:rsidR="004526A8">
              <w:rPr>
                <w:rFonts w:ascii="Arial Narrow" w:eastAsia="Times New Roman" w:hAnsi="Arial Narrow" w:cstheme="majorHAnsi"/>
                <w:i/>
                <w:color w:val="1F497D" w:themeColor="text2"/>
                <w:sz w:val="18"/>
                <w:szCs w:val="18"/>
                <w:lang w:eastAsia="es-CO"/>
              </w:rPr>
              <w:t>leonar</w:t>
            </w:r>
            <w:proofErr w:type="spellEnd"/>
            <w:r w:rsidR="004526A8">
              <w:rPr>
                <w:rFonts w:ascii="Arial Narrow" w:eastAsia="Times New Roman" w:hAnsi="Arial Narrow" w:cstheme="majorHAnsi"/>
                <w:i/>
                <w:color w:val="1F497D" w:themeColor="text2"/>
                <w:sz w:val="18"/>
                <w:szCs w:val="18"/>
                <w:lang w:eastAsia="es-CO"/>
              </w:rPr>
              <w:t xml:space="preserve"> </w:t>
            </w:r>
          </w:p>
        </w:tc>
      </w:tr>
      <w:tr w:rsidR="00366A2A" w:rsidRPr="009333D4" w14:paraId="48B0DB7A" w14:textId="77777777" w:rsidTr="00B464F5">
        <w:trPr>
          <w:trHeight w:val="77"/>
        </w:trPr>
        <w:tc>
          <w:tcPr>
            <w:tcW w:w="678" w:type="pct"/>
            <w:vMerge/>
            <w:vAlign w:val="center"/>
            <w:hideMark/>
          </w:tcPr>
          <w:p w14:paraId="70B55350"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774A053E"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 xml:space="preserve">3.2.3   Recursos Institucionales: Humanos, </w:t>
            </w:r>
            <w:r w:rsidRPr="009333D4">
              <w:rPr>
                <w:rFonts w:ascii="Arial Narrow" w:eastAsia="Times New Roman" w:hAnsi="Arial Narrow" w:cstheme="majorHAnsi"/>
                <w:bCs/>
                <w:i/>
                <w:sz w:val="18"/>
                <w:szCs w:val="18"/>
                <w:lang w:eastAsia="es-CO"/>
              </w:rPr>
              <w:lastRenderedPageBreak/>
              <w:t>Físicos, Pedagógicos</w:t>
            </w:r>
          </w:p>
        </w:tc>
        <w:tc>
          <w:tcPr>
            <w:tcW w:w="3010" w:type="pct"/>
            <w:shd w:val="clear" w:color="auto" w:fill="auto"/>
            <w:noWrap/>
            <w:vAlign w:val="center"/>
            <w:hideMark/>
          </w:tcPr>
          <w:p w14:paraId="6DB80BFD" w14:textId="45B33489"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lastRenderedPageBreak/>
              <w:t xml:space="preserve">En este aspecto, el EE establece el talento humano (Directivos docentes, docentes, personal de apoyo y </w:t>
            </w:r>
            <w:r w:rsidRPr="004526A8">
              <w:rPr>
                <w:rFonts w:ascii="Arial Narrow" w:eastAsia="Times New Roman" w:hAnsi="Arial Narrow" w:cstheme="majorHAnsi"/>
                <w:i/>
                <w:color w:val="1F497D" w:themeColor="text2"/>
                <w:sz w:val="18"/>
                <w:szCs w:val="18"/>
                <w:lang w:eastAsia="es-CO"/>
              </w:rPr>
              <w:lastRenderedPageBreak/>
              <w:t>personal administrativo) requeridos para la atención del proyecto educativo institucional. Igualmente, se identifican las necesidades en recursos físicos y pedagógicos.</w:t>
            </w:r>
            <w:r w:rsidR="004526A8">
              <w:rPr>
                <w:rFonts w:ascii="Arial Narrow" w:eastAsia="Times New Roman" w:hAnsi="Arial Narrow" w:cstheme="majorHAnsi"/>
                <w:i/>
                <w:color w:val="1F497D" w:themeColor="text2"/>
                <w:sz w:val="18"/>
                <w:szCs w:val="18"/>
                <w:lang w:eastAsia="es-CO"/>
              </w:rPr>
              <w:t xml:space="preserve"> </w:t>
            </w:r>
            <w:proofErr w:type="spellStart"/>
            <w:r w:rsidR="004526A8">
              <w:rPr>
                <w:rFonts w:ascii="Arial Narrow" w:eastAsia="Times New Roman" w:hAnsi="Arial Narrow" w:cstheme="majorHAnsi"/>
                <w:i/>
                <w:color w:val="1F497D" w:themeColor="text2"/>
                <w:sz w:val="18"/>
                <w:szCs w:val="18"/>
                <w:lang w:eastAsia="es-CO"/>
              </w:rPr>
              <w:t>Leonar</w:t>
            </w:r>
            <w:proofErr w:type="spellEnd"/>
            <w:r w:rsidR="004526A8">
              <w:rPr>
                <w:rFonts w:ascii="Arial Narrow" w:eastAsia="Times New Roman" w:hAnsi="Arial Narrow" w:cstheme="majorHAnsi"/>
                <w:i/>
                <w:color w:val="1F497D" w:themeColor="text2"/>
                <w:sz w:val="18"/>
                <w:szCs w:val="18"/>
                <w:lang w:eastAsia="es-CO"/>
              </w:rPr>
              <w:t xml:space="preserve"> </w:t>
            </w:r>
          </w:p>
        </w:tc>
      </w:tr>
      <w:tr w:rsidR="00366A2A" w:rsidRPr="009333D4" w14:paraId="5DA07D6B" w14:textId="77777777" w:rsidTr="00B464F5">
        <w:trPr>
          <w:trHeight w:val="364"/>
        </w:trPr>
        <w:tc>
          <w:tcPr>
            <w:tcW w:w="678" w:type="pct"/>
            <w:vMerge/>
            <w:vAlign w:val="center"/>
            <w:hideMark/>
          </w:tcPr>
          <w:p w14:paraId="43E0A6D2"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1C6C956A"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3.2.4   Mantenimiento de la planta física. criterios para la construcción, mantenimiento, evaluación y adecuación de los distintos espacios físicos</w:t>
            </w:r>
          </w:p>
        </w:tc>
        <w:tc>
          <w:tcPr>
            <w:tcW w:w="3010" w:type="pct"/>
            <w:shd w:val="clear" w:color="auto" w:fill="auto"/>
            <w:noWrap/>
            <w:vAlign w:val="center"/>
            <w:hideMark/>
          </w:tcPr>
          <w:p w14:paraId="14B28FE6" w14:textId="77777777" w:rsidR="0082434D" w:rsidRDefault="0082434D" w:rsidP="00366A2A">
            <w:pPr>
              <w:contextualSpacing/>
              <w:jc w:val="both"/>
              <w:rPr>
                <w:rFonts w:ascii="Arial Narrow" w:eastAsia="Times New Roman" w:hAnsi="Arial Narrow" w:cstheme="majorHAnsi"/>
                <w:i/>
                <w:color w:val="1F497D" w:themeColor="text2"/>
                <w:sz w:val="18"/>
                <w:szCs w:val="18"/>
                <w:lang w:eastAsia="es-CO"/>
              </w:rPr>
            </w:pPr>
          </w:p>
          <w:p w14:paraId="0CACD628" w14:textId="57B1F703"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t>En este aspecto, el EE define el mecanismo, criterios y/o procesos para la gestión, construcción, mantenimiento, evaluación y adecuación a los distintos espacios físicos.</w:t>
            </w:r>
            <w:r w:rsidR="004526A8">
              <w:rPr>
                <w:rFonts w:ascii="Arial Narrow" w:eastAsia="Times New Roman" w:hAnsi="Arial Narrow" w:cstheme="majorHAnsi"/>
                <w:i/>
                <w:color w:val="1F497D" w:themeColor="text2"/>
                <w:sz w:val="18"/>
                <w:szCs w:val="18"/>
                <w:lang w:eastAsia="es-CO"/>
              </w:rPr>
              <w:t xml:space="preserve"> </w:t>
            </w:r>
            <w:proofErr w:type="spellStart"/>
            <w:r w:rsidR="004526A8">
              <w:rPr>
                <w:rFonts w:ascii="Arial Narrow" w:eastAsia="Times New Roman" w:hAnsi="Arial Narrow" w:cstheme="majorHAnsi"/>
                <w:i/>
                <w:color w:val="1F497D" w:themeColor="text2"/>
                <w:sz w:val="18"/>
                <w:szCs w:val="18"/>
                <w:lang w:eastAsia="es-CO"/>
              </w:rPr>
              <w:t>Jose</w:t>
            </w:r>
            <w:proofErr w:type="spellEnd"/>
            <w:r w:rsidR="004526A8">
              <w:rPr>
                <w:rFonts w:ascii="Arial Narrow" w:eastAsia="Times New Roman" w:hAnsi="Arial Narrow" w:cstheme="majorHAnsi"/>
                <w:i/>
                <w:color w:val="1F497D" w:themeColor="text2"/>
                <w:sz w:val="18"/>
                <w:szCs w:val="18"/>
                <w:lang w:eastAsia="es-CO"/>
              </w:rPr>
              <w:t xml:space="preserve"> </w:t>
            </w:r>
          </w:p>
        </w:tc>
      </w:tr>
      <w:tr w:rsidR="00366A2A" w:rsidRPr="009333D4" w14:paraId="71172561" w14:textId="77777777" w:rsidTr="00B464F5">
        <w:trPr>
          <w:trHeight w:val="77"/>
        </w:trPr>
        <w:tc>
          <w:tcPr>
            <w:tcW w:w="678" w:type="pct"/>
            <w:vMerge/>
            <w:vAlign w:val="center"/>
            <w:hideMark/>
          </w:tcPr>
          <w:p w14:paraId="70F8573F"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023802E0"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3.2.5   Programas para la adecuación y embellecimiento de la planta física</w:t>
            </w:r>
          </w:p>
        </w:tc>
        <w:tc>
          <w:tcPr>
            <w:tcW w:w="3010" w:type="pct"/>
            <w:shd w:val="clear" w:color="auto" w:fill="auto"/>
            <w:noWrap/>
            <w:vAlign w:val="center"/>
            <w:hideMark/>
          </w:tcPr>
          <w:p w14:paraId="39D30FEF" w14:textId="3CE7CD2C"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t>En este aspecto, el EE define el mecanismo, la gestión, los criterios y/o procesos para el embellecimiento a la planta física. (Plan Operativo para el mantenimiento)</w:t>
            </w:r>
            <w:r w:rsidR="004526A8">
              <w:rPr>
                <w:rFonts w:ascii="Arial Narrow" w:eastAsia="Times New Roman" w:hAnsi="Arial Narrow" w:cstheme="majorHAnsi"/>
                <w:i/>
                <w:color w:val="1F497D" w:themeColor="text2"/>
                <w:sz w:val="18"/>
                <w:szCs w:val="18"/>
                <w:lang w:eastAsia="es-CO"/>
              </w:rPr>
              <w:t xml:space="preserve"> </w:t>
            </w:r>
            <w:proofErr w:type="spellStart"/>
            <w:r w:rsidR="004526A8">
              <w:rPr>
                <w:rFonts w:ascii="Arial Narrow" w:eastAsia="Times New Roman" w:hAnsi="Arial Narrow" w:cstheme="majorHAnsi"/>
                <w:i/>
                <w:color w:val="1F497D" w:themeColor="text2"/>
                <w:sz w:val="18"/>
                <w:szCs w:val="18"/>
                <w:lang w:eastAsia="es-CO"/>
              </w:rPr>
              <w:t>jose</w:t>
            </w:r>
            <w:proofErr w:type="spellEnd"/>
            <w:r w:rsidR="004526A8">
              <w:rPr>
                <w:rFonts w:ascii="Arial Narrow" w:eastAsia="Times New Roman" w:hAnsi="Arial Narrow" w:cstheme="majorHAnsi"/>
                <w:i/>
                <w:color w:val="1F497D" w:themeColor="text2"/>
                <w:sz w:val="18"/>
                <w:szCs w:val="18"/>
                <w:lang w:eastAsia="es-CO"/>
              </w:rPr>
              <w:t xml:space="preserve"> </w:t>
            </w:r>
          </w:p>
        </w:tc>
      </w:tr>
      <w:tr w:rsidR="00366A2A" w:rsidRPr="009333D4" w14:paraId="5A9DC1BE" w14:textId="77777777" w:rsidTr="00B464F5">
        <w:trPr>
          <w:trHeight w:val="77"/>
        </w:trPr>
        <w:tc>
          <w:tcPr>
            <w:tcW w:w="678" w:type="pct"/>
            <w:vMerge/>
            <w:vAlign w:val="center"/>
            <w:hideMark/>
          </w:tcPr>
          <w:p w14:paraId="2001FE1D"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077E6C64"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3.2.6   Seguimiento al uso de los espacios</w:t>
            </w:r>
          </w:p>
        </w:tc>
        <w:tc>
          <w:tcPr>
            <w:tcW w:w="3010" w:type="pct"/>
            <w:shd w:val="clear" w:color="auto" w:fill="auto"/>
            <w:noWrap/>
            <w:vAlign w:val="center"/>
            <w:hideMark/>
          </w:tcPr>
          <w:p w14:paraId="1810E13E" w14:textId="56E25F4C"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t>En este, el EE describe la ruta; cómo, qué y cuándo se utilizarán los espacios del establecimiento educativo, definiendo responsables y el instrumento de seguimiento y evaluación de los mismos.</w:t>
            </w:r>
            <w:r w:rsidR="004526A8">
              <w:rPr>
                <w:rFonts w:ascii="Arial Narrow" w:eastAsia="Times New Roman" w:hAnsi="Arial Narrow" w:cstheme="majorHAnsi"/>
                <w:i/>
                <w:color w:val="1F497D" w:themeColor="text2"/>
                <w:sz w:val="18"/>
                <w:szCs w:val="18"/>
                <w:lang w:eastAsia="es-CO"/>
              </w:rPr>
              <w:t xml:space="preserve"> Johana </w:t>
            </w:r>
          </w:p>
        </w:tc>
      </w:tr>
      <w:tr w:rsidR="00366A2A" w:rsidRPr="009333D4" w14:paraId="45E590C7" w14:textId="77777777" w:rsidTr="00B464F5">
        <w:trPr>
          <w:trHeight w:val="674"/>
        </w:trPr>
        <w:tc>
          <w:tcPr>
            <w:tcW w:w="678" w:type="pct"/>
            <w:vMerge/>
            <w:vAlign w:val="center"/>
            <w:hideMark/>
          </w:tcPr>
          <w:p w14:paraId="711E7508"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387C9A09"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3.2.7   Adquisición de los recursos para el aprendizaje. Criterios para evaluar y adquirir equipos y materiales, para el uso pedagógico y administrativo, y para el control de inventarios así como el uso racional de los mismos.</w:t>
            </w:r>
          </w:p>
        </w:tc>
        <w:tc>
          <w:tcPr>
            <w:tcW w:w="3010" w:type="pct"/>
            <w:shd w:val="clear" w:color="auto" w:fill="auto"/>
            <w:noWrap/>
            <w:vAlign w:val="center"/>
            <w:hideMark/>
          </w:tcPr>
          <w:p w14:paraId="1F2E14ED" w14:textId="7FB8B10B"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t>En este, el EE puntualiza el proceso y criterios que el establecimiento educativo implementará para gestionar dotación que permita fortalecer el proceso de enseñanza y aprendizaje, teniendo en cuenta las necesidades de los estudiantes y docentes.</w:t>
            </w:r>
            <w:r w:rsidR="004526A8">
              <w:rPr>
                <w:rFonts w:ascii="Arial Narrow" w:eastAsia="Times New Roman" w:hAnsi="Arial Narrow" w:cstheme="majorHAnsi"/>
                <w:i/>
                <w:color w:val="1F497D" w:themeColor="text2"/>
                <w:sz w:val="18"/>
                <w:szCs w:val="18"/>
                <w:lang w:eastAsia="es-CO"/>
              </w:rPr>
              <w:t xml:space="preserve"> Johana </w:t>
            </w:r>
          </w:p>
        </w:tc>
      </w:tr>
      <w:tr w:rsidR="00366A2A" w:rsidRPr="009333D4" w14:paraId="5D146C22" w14:textId="77777777" w:rsidTr="00B464F5">
        <w:trPr>
          <w:trHeight w:val="77"/>
        </w:trPr>
        <w:tc>
          <w:tcPr>
            <w:tcW w:w="678" w:type="pct"/>
            <w:vMerge/>
            <w:vAlign w:val="center"/>
            <w:hideMark/>
          </w:tcPr>
          <w:p w14:paraId="12F0037A"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1CC2295A"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3.2.8   Suministros y dotaciones</w:t>
            </w:r>
          </w:p>
        </w:tc>
        <w:tc>
          <w:tcPr>
            <w:tcW w:w="3010" w:type="pct"/>
            <w:shd w:val="clear" w:color="auto" w:fill="auto"/>
            <w:noWrap/>
            <w:vAlign w:val="center"/>
            <w:hideMark/>
          </w:tcPr>
          <w:p w14:paraId="5FB926DA" w14:textId="0F4351E3"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t>En este, el EE narra cómo será el proceso de adquisición de dotaciones necesarias para el establecimiento y su política de seguimiento.</w:t>
            </w:r>
            <w:r w:rsidR="004526A8">
              <w:rPr>
                <w:rFonts w:ascii="Arial Narrow" w:eastAsia="Times New Roman" w:hAnsi="Arial Narrow" w:cstheme="majorHAnsi"/>
                <w:i/>
                <w:color w:val="1F497D" w:themeColor="text2"/>
                <w:sz w:val="18"/>
                <w:szCs w:val="18"/>
                <w:lang w:eastAsia="es-CO"/>
              </w:rPr>
              <w:t xml:space="preserve"> </w:t>
            </w:r>
            <w:proofErr w:type="spellStart"/>
            <w:r w:rsidR="004526A8">
              <w:rPr>
                <w:rFonts w:ascii="Arial Narrow" w:eastAsia="Times New Roman" w:hAnsi="Arial Narrow" w:cstheme="majorHAnsi"/>
                <w:i/>
                <w:color w:val="1F497D" w:themeColor="text2"/>
                <w:sz w:val="18"/>
                <w:szCs w:val="18"/>
                <w:lang w:eastAsia="es-CO"/>
              </w:rPr>
              <w:t>Nohemy</w:t>
            </w:r>
            <w:proofErr w:type="spellEnd"/>
            <w:r w:rsidR="004526A8">
              <w:rPr>
                <w:rFonts w:ascii="Arial Narrow" w:eastAsia="Times New Roman" w:hAnsi="Arial Narrow" w:cstheme="majorHAnsi"/>
                <w:i/>
                <w:color w:val="1F497D" w:themeColor="text2"/>
                <w:sz w:val="18"/>
                <w:szCs w:val="18"/>
                <w:lang w:eastAsia="es-CO"/>
              </w:rPr>
              <w:t xml:space="preserve"> </w:t>
            </w:r>
          </w:p>
        </w:tc>
      </w:tr>
      <w:tr w:rsidR="00366A2A" w:rsidRPr="009333D4" w14:paraId="356E8CA9" w14:textId="77777777" w:rsidTr="00B464F5">
        <w:trPr>
          <w:trHeight w:val="77"/>
        </w:trPr>
        <w:tc>
          <w:tcPr>
            <w:tcW w:w="678" w:type="pct"/>
            <w:vMerge/>
            <w:vAlign w:val="center"/>
            <w:hideMark/>
          </w:tcPr>
          <w:p w14:paraId="7385469D"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5AF2F550"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3.2.9   Mantenimiento de equipos y recursos para el aprendizaje</w:t>
            </w:r>
          </w:p>
        </w:tc>
        <w:tc>
          <w:tcPr>
            <w:tcW w:w="3010" w:type="pct"/>
            <w:shd w:val="clear" w:color="auto" w:fill="auto"/>
            <w:noWrap/>
            <w:vAlign w:val="center"/>
            <w:hideMark/>
          </w:tcPr>
          <w:p w14:paraId="35B9D6B4" w14:textId="456EDC8C" w:rsidR="00366A2A" w:rsidRPr="004526A8" w:rsidRDefault="00366A2A" w:rsidP="00366A2A">
            <w:pPr>
              <w:contextualSpacing/>
              <w:jc w:val="both"/>
              <w:rPr>
                <w:rFonts w:ascii="Arial Narrow" w:eastAsia="Times New Roman" w:hAnsi="Arial Narrow" w:cstheme="majorHAnsi"/>
                <w:i/>
                <w:color w:val="1F497D" w:themeColor="text2"/>
                <w:sz w:val="18"/>
                <w:szCs w:val="18"/>
                <w:lang w:eastAsia="es-CO"/>
              </w:rPr>
            </w:pPr>
            <w:r w:rsidRPr="004526A8">
              <w:rPr>
                <w:rFonts w:ascii="Arial Narrow" w:eastAsia="Times New Roman" w:hAnsi="Arial Narrow" w:cstheme="majorHAnsi"/>
                <w:i/>
                <w:color w:val="1F497D" w:themeColor="text2"/>
                <w:sz w:val="18"/>
                <w:szCs w:val="18"/>
                <w:lang w:eastAsia="es-CO"/>
              </w:rPr>
              <w:t>En este, el EE indica cómo y con qué frecuencia se realizarán los mantenimientos a los equipos y recursos dispuestos para los aprendizajes de la Comunidad Educativa. (Plan )</w:t>
            </w:r>
            <w:r w:rsidR="004526A8">
              <w:rPr>
                <w:rFonts w:ascii="Arial Narrow" w:eastAsia="Times New Roman" w:hAnsi="Arial Narrow" w:cstheme="majorHAnsi"/>
                <w:i/>
                <w:color w:val="1F497D" w:themeColor="text2"/>
                <w:sz w:val="18"/>
                <w:szCs w:val="18"/>
                <w:lang w:eastAsia="es-CO"/>
              </w:rPr>
              <w:t xml:space="preserve"> </w:t>
            </w:r>
            <w:proofErr w:type="spellStart"/>
            <w:r w:rsidR="004526A8">
              <w:rPr>
                <w:rFonts w:ascii="Arial Narrow" w:eastAsia="Times New Roman" w:hAnsi="Arial Narrow" w:cstheme="majorHAnsi"/>
                <w:i/>
                <w:color w:val="1F497D" w:themeColor="text2"/>
                <w:sz w:val="18"/>
                <w:szCs w:val="18"/>
                <w:lang w:eastAsia="es-CO"/>
              </w:rPr>
              <w:t>nohemy</w:t>
            </w:r>
            <w:proofErr w:type="spellEnd"/>
            <w:r w:rsidR="004526A8">
              <w:rPr>
                <w:rFonts w:ascii="Arial Narrow" w:eastAsia="Times New Roman" w:hAnsi="Arial Narrow" w:cstheme="majorHAnsi"/>
                <w:i/>
                <w:color w:val="1F497D" w:themeColor="text2"/>
                <w:sz w:val="18"/>
                <w:szCs w:val="18"/>
                <w:lang w:eastAsia="es-CO"/>
              </w:rPr>
              <w:t xml:space="preserve"> </w:t>
            </w:r>
          </w:p>
        </w:tc>
      </w:tr>
      <w:tr w:rsidR="00366A2A" w:rsidRPr="009333D4" w14:paraId="74944B5B" w14:textId="77777777" w:rsidTr="00B464F5">
        <w:trPr>
          <w:trHeight w:val="77"/>
        </w:trPr>
        <w:tc>
          <w:tcPr>
            <w:tcW w:w="678" w:type="pct"/>
            <w:vMerge/>
            <w:vAlign w:val="center"/>
            <w:hideMark/>
          </w:tcPr>
          <w:p w14:paraId="6D16FDFE"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261AE7DF"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3.2.10   Seguridad y protección. Sistema de gestión en salud ocupacional.</w:t>
            </w:r>
          </w:p>
        </w:tc>
        <w:tc>
          <w:tcPr>
            <w:tcW w:w="3010" w:type="pct"/>
            <w:shd w:val="clear" w:color="auto" w:fill="auto"/>
            <w:noWrap/>
            <w:vAlign w:val="center"/>
            <w:hideMark/>
          </w:tcPr>
          <w:p w14:paraId="35923CDD" w14:textId="416F89FE" w:rsidR="000873C1" w:rsidRDefault="000873C1" w:rsidP="00366A2A">
            <w:pPr>
              <w:contextualSpacing/>
              <w:jc w:val="both"/>
              <w:rPr>
                <w:rFonts w:ascii="Arial" w:eastAsia="Arial" w:hAnsi="Arial" w:cs="Arial"/>
                <w:color w:val="252525"/>
                <w:sz w:val="24"/>
                <w:szCs w:val="24"/>
                <w:lang w:val="es-CO" w:eastAsia="en-US" w:bidi="ar-SA"/>
              </w:rPr>
            </w:pPr>
            <w:r w:rsidRPr="000873C1">
              <w:rPr>
                <w:rFonts w:ascii="Arial" w:eastAsia="Arial" w:hAnsi="Arial" w:cs="Arial"/>
                <w:color w:val="252525"/>
                <w:sz w:val="24"/>
                <w:szCs w:val="24"/>
                <w:lang w:val="es-CO" w:eastAsia="en-US" w:bidi="ar-SA"/>
              </w:rPr>
              <w:t>Informes del equipo de orientación escolar sobre situaciones de riesgo y proyecto de prevención de riesgos, se continua con la necesidad de vigilancia en la sede principal</w:t>
            </w:r>
            <w:r>
              <w:rPr>
                <w:rFonts w:ascii="Arial" w:eastAsia="Arial" w:hAnsi="Arial" w:cs="Arial"/>
                <w:color w:val="252525"/>
                <w:sz w:val="24"/>
                <w:szCs w:val="24"/>
                <w:lang w:val="es-CO" w:eastAsia="en-US" w:bidi="ar-SA"/>
              </w:rPr>
              <w:t>.</w:t>
            </w:r>
          </w:p>
          <w:p w14:paraId="6F0DACA3" w14:textId="7653D86B" w:rsidR="000873C1" w:rsidRDefault="000873C1" w:rsidP="00366A2A">
            <w:pPr>
              <w:contextualSpacing/>
              <w:jc w:val="both"/>
              <w:rPr>
                <w:rFonts w:ascii="Arial Narrow" w:eastAsia="Times New Roman" w:hAnsi="Arial Narrow" w:cstheme="majorHAnsi"/>
                <w:i/>
                <w:sz w:val="18"/>
                <w:szCs w:val="18"/>
                <w:lang w:eastAsia="es-CO"/>
              </w:rPr>
            </w:pPr>
            <w:r w:rsidRPr="000873C1">
              <w:rPr>
                <w:rFonts w:ascii="Arial" w:eastAsia="Arial" w:hAnsi="Arial" w:cs="Arial"/>
                <w:color w:val="252525"/>
                <w:sz w:val="24"/>
                <w:szCs w:val="24"/>
                <w:lang w:val="es-CO" w:eastAsia="en-US" w:bidi="ar-SA"/>
              </w:rPr>
              <w:t>Diagnóstico de los riesgos físicos, proyecto de prevención de riesgos y carta de solicitudes a las diferentes entidades.</w:t>
            </w:r>
          </w:p>
          <w:p w14:paraId="713E0D62" w14:textId="3D9FC696"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explica de qué manera desarrollará la Institución la mitigación de los riesgos físicos y en salud ocupacional, al igual que la forma y periodicidad de divulgación.</w:t>
            </w:r>
          </w:p>
        </w:tc>
      </w:tr>
      <w:tr w:rsidR="00366A2A" w:rsidRPr="009333D4" w14:paraId="1C600B08" w14:textId="77777777" w:rsidTr="00B464F5">
        <w:trPr>
          <w:trHeight w:val="132"/>
        </w:trPr>
        <w:tc>
          <w:tcPr>
            <w:tcW w:w="678" w:type="pct"/>
            <w:vMerge w:val="restart"/>
            <w:shd w:val="clear" w:color="auto" w:fill="auto"/>
            <w:noWrap/>
            <w:vAlign w:val="center"/>
            <w:hideMark/>
          </w:tcPr>
          <w:p w14:paraId="781BCB7B"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3.3 Administración de servicios complementarios</w:t>
            </w:r>
          </w:p>
        </w:tc>
        <w:tc>
          <w:tcPr>
            <w:tcW w:w="1312" w:type="pct"/>
            <w:shd w:val="clear" w:color="auto" w:fill="auto"/>
            <w:noWrap/>
            <w:vAlign w:val="center"/>
            <w:hideMark/>
          </w:tcPr>
          <w:p w14:paraId="5D5A1D66"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3.3.1   Servicio de transporte, restaurante, cafetería y salud (enfermería y orientación).</w:t>
            </w:r>
          </w:p>
        </w:tc>
        <w:tc>
          <w:tcPr>
            <w:tcW w:w="3010" w:type="pct"/>
            <w:shd w:val="clear" w:color="auto" w:fill="auto"/>
            <w:noWrap/>
            <w:vAlign w:val="center"/>
            <w:hideMark/>
          </w:tcPr>
          <w:p w14:paraId="6526CBA9"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sintetiza de qué manera el establecimiento educativo ofrecerá los servicios complementarios y acciones para el seguimiento.</w:t>
            </w:r>
          </w:p>
        </w:tc>
      </w:tr>
      <w:tr w:rsidR="00366A2A" w:rsidRPr="009333D4" w14:paraId="4C6A1457" w14:textId="77777777" w:rsidTr="00B464F5">
        <w:trPr>
          <w:trHeight w:val="200"/>
        </w:trPr>
        <w:tc>
          <w:tcPr>
            <w:tcW w:w="678" w:type="pct"/>
            <w:vMerge/>
            <w:vAlign w:val="center"/>
            <w:hideMark/>
          </w:tcPr>
          <w:p w14:paraId="2B93F651"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665D550B"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3.3.2   Apoyo a estudiantes con necesidades educativas especiales</w:t>
            </w:r>
          </w:p>
        </w:tc>
        <w:tc>
          <w:tcPr>
            <w:tcW w:w="3010" w:type="pct"/>
            <w:shd w:val="clear" w:color="auto" w:fill="auto"/>
            <w:noWrap/>
            <w:vAlign w:val="center"/>
            <w:hideMark/>
          </w:tcPr>
          <w:p w14:paraId="38BA7909" w14:textId="7F941F39" w:rsidR="000873C1" w:rsidRDefault="000873C1" w:rsidP="00366A2A">
            <w:pPr>
              <w:contextualSpacing/>
              <w:jc w:val="both"/>
              <w:rPr>
                <w:rFonts w:ascii="Arial" w:eastAsia="Arial" w:hAnsi="Arial" w:cs="Arial"/>
                <w:color w:val="252525"/>
                <w:sz w:val="24"/>
                <w:szCs w:val="24"/>
                <w:lang w:val="es-CO" w:eastAsia="en-US" w:bidi="ar-SA"/>
              </w:rPr>
            </w:pPr>
            <w:r w:rsidRPr="000873C1">
              <w:rPr>
                <w:rFonts w:ascii="Arial" w:eastAsia="Arial" w:hAnsi="Arial" w:cs="Arial"/>
                <w:color w:val="252525"/>
                <w:sz w:val="24"/>
                <w:szCs w:val="24"/>
                <w:lang w:val="es-CO" w:eastAsia="en-US" w:bidi="ar-SA"/>
              </w:rPr>
              <w:t>Informes del equipo de orientación escolar sobre el diagnóstico y atención a estudiantes con necesidades educativas especiales, registro de seguimiento.</w:t>
            </w:r>
          </w:p>
          <w:p w14:paraId="553A49F2" w14:textId="77777777" w:rsidR="005D2858" w:rsidRPr="005D2858" w:rsidRDefault="005D2858" w:rsidP="005D2858">
            <w:pPr>
              <w:widowControl/>
              <w:autoSpaceDE/>
              <w:autoSpaceDN/>
              <w:spacing w:line="276" w:lineRule="auto"/>
              <w:jc w:val="both"/>
              <w:rPr>
                <w:rFonts w:eastAsia="Times New Roman" w:cs="Times New Roman"/>
                <w:sz w:val="24"/>
                <w:szCs w:val="24"/>
                <w:lang w:val="es-CO" w:eastAsia="en-US" w:bidi="ar-SA"/>
              </w:rPr>
            </w:pPr>
            <w:r w:rsidRPr="005D2858">
              <w:rPr>
                <w:rFonts w:ascii="Arial" w:eastAsia="Arial" w:hAnsi="Arial" w:cs="Arial"/>
                <w:color w:val="252525"/>
                <w:sz w:val="24"/>
                <w:szCs w:val="24"/>
                <w:lang w:val="es-CO" w:eastAsia="en-US" w:bidi="ar-SA"/>
              </w:rPr>
              <w:t xml:space="preserve">El establecimiento educativo diseñara programas específicos para educandos que no sean promovidos. En todos los casos hará un seguimiento del educando y favorecerá su promoción durante el grado en la medida en que este demuestre la superación de las </w:t>
            </w:r>
            <w:r w:rsidRPr="005D2858">
              <w:rPr>
                <w:rFonts w:ascii="Arial" w:eastAsia="Arial" w:hAnsi="Arial" w:cs="Arial"/>
                <w:color w:val="252525"/>
                <w:sz w:val="24"/>
                <w:szCs w:val="24"/>
                <w:lang w:val="es-CO" w:eastAsia="en-US" w:bidi="ar-SA"/>
              </w:rPr>
              <w:lastRenderedPageBreak/>
              <w:t>insuficiencias académicas que no aconsejaron su promoción.</w:t>
            </w:r>
          </w:p>
          <w:p w14:paraId="3833BE67" w14:textId="77777777" w:rsidR="005D2858" w:rsidRPr="005D2858" w:rsidRDefault="005D2858" w:rsidP="005D2858">
            <w:pPr>
              <w:widowControl/>
              <w:autoSpaceDE/>
              <w:autoSpaceDN/>
              <w:spacing w:line="276" w:lineRule="auto"/>
              <w:jc w:val="both"/>
              <w:rPr>
                <w:rFonts w:eastAsia="Times New Roman" w:cs="Times New Roman"/>
                <w:sz w:val="24"/>
                <w:szCs w:val="24"/>
                <w:lang w:val="es-CO" w:eastAsia="en-US" w:bidi="ar-SA"/>
              </w:rPr>
            </w:pPr>
            <w:r w:rsidRPr="005D2858">
              <w:rPr>
                <w:rFonts w:ascii="Arial" w:eastAsia="Arial" w:hAnsi="Arial" w:cs="Arial"/>
                <w:color w:val="252525"/>
                <w:sz w:val="24"/>
                <w:szCs w:val="24"/>
                <w:lang w:val="es-CO" w:eastAsia="en-US" w:bidi="ar-SA"/>
              </w:rPr>
              <w:t>El docente enviara al comité de evaluación y promoción solo aquel estudiante que no va a ser promovido.</w:t>
            </w:r>
          </w:p>
          <w:p w14:paraId="341C4811" w14:textId="77777777" w:rsidR="005D2858" w:rsidRPr="005D2858" w:rsidRDefault="005D2858" w:rsidP="005D2858">
            <w:pPr>
              <w:widowControl/>
              <w:autoSpaceDE/>
              <w:autoSpaceDN/>
              <w:spacing w:line="276" w:lineRule="auto"/>
              <w:jc w:val="both"/>
              <w:rPr>
                <w:rFonts w:eastAsia="Times New Roman" w:cs="Times New Roman"/>
                <w:sz w:val="24"/>
                <w:szCs w:val="24"/>
                <w:lang w:val="es-CO" w:eastAsia="en-US" w:bidi="ar-SA"/>
              </w:rPr>
            </w:pPr>
            <w:r w:rsidRPr="005D2858">
              <w:rPr>
                <w:rFonts w:ascii="Arial" w:eastAsia="Arial" w:hAnsi="Arial" w:cs="Arial"/>
                <w:color w:val="252525"/>
                <w:sz w:val="24"/>
                <w:szCs w:val="24"/>
                <w:lang w:val="es-CO" w:eastAsia="en-US" w:bidi="ar-SA"/>
              </w:rPr>
              <w:t>Los educandos no promovidos son los que al finalizar el año escolar la comisión de evaluación y promoción los defina con:</w:t>
            </w:r>
          </w:p>
          <w:p w14:paraId="3C057510" w14:textId="77777777" w:rsidR="005D2858" w:rsidRPr="005D2858" w:rsidRDefault="005D2858" w:rsidP="005D2858">
            <w:pPr>
              <w:widowControl/>
              <w:autoSpaceDE/>
              <w:autoSpaceDN/>
              <w:spacing w:line="276" w:lineRule="auto"/>
              <w:jc w:val="both"/>
              <w:rPr>
                <w:rFonts w:eastAsia="Times New Roman" w:cs="Times New Roman"/>
                <w:sz w:val="24"/>
                <w:szCs w:val="24"/>
                <w:lang w:val="es-CO" w:eastAsia="en-US" w:bidi="ar-SA"/>
              </w:rPr>
            </w:pPr>
            <w:r w:rsidRPr="005D2858">
              <w:rPr>
                <w:rFonts w:ascii="Arial" w:eastAsia="Arial" w:hAnsi="Arial" w:cs="Arial"/>
                <w:color w:val="252525"/>
                <w:sz w:val="24"/>
                <w:szCs w:val="24"/>
                <w:lang w:val="es-CO" w:eastAsia="en-US" w:bidi="ar-SA"/>
              </w:rPr>
              <w:t>Valoración final insuficiente o deficiente en tres o más áreas.</w:t>
            </w:r>
          </w:p>
          <w:p w14:paraId="3868CC31" w14:textId="77777777" w:rsidR="005D2858" w:rsidRPr="005D2858" w:rsidRDefault="005D2858" w:rsidP="005D2858">
            <w:pPr>
              <w:widowControl/>
              <w:autoSpaceDE/>
              <w:autoSpaceDN/>
              <w:spacing w:line="204" w:lineRule="auto"/>
              <w:jc w:val="both"/>
              <w:rPr>
                <w:rFonts w:ascii="Arial" w:eastAsia="Times New Roman" w:hAnsi="Arial" w:cs="Arial"/>
                <w:sz w:val="24"/>
                <w:szCs w:val="24"/>
                <w:lang w:val="es-CO" w:eastAsia="en-US" w:bidi="ar-SA"/>
              </w:rPr>
            </w:pPr>
          </w:p>
          <w:p w14:paraId="276E446D" w14:textId="77777777" w:rsidR="005D2858" w:rsidRPr="005D2858" w:rsidRDefault="005D2858" w:rsidP="005D2858">
            <w:pPr>
              <w:widowControl/>
              <w:autoSpaceDE/>
              <w:autoSpaceDN/>
              <w:spacing w:line="276" w:lineRule="auto"/>
              <w:jc w:val="both"/>
              <w:rPr>
                <w:rFonts w:ascii="Arial" w:eastAsia="Arial" w:hAnsi="Arial" w:cs="Arial"/>
                <w:color w:val="252525"/>
                <w:sz w:val="24"/>
                <w:szCs w:val="24"/>
                <w:lang w:val="es-CO" w:eastAsia="en-US" w:bidi="ar-SA"/>
              </w:rPr>
            </w:pPr>
            <w:r w:rsidRPr="005D2858">
              <w:rPr>
                <w:rFonts w:ascii="Arial" w:eastAsia="Arial" w:hAnsi="Arial" w:cs="Arial"/>
                <w:color w:val="252525"/>
                <w:sz w:val="24"/>
                <w:szCs w:val="24"/>
                <w:lang w:val="es-CO" w:eastAsia="en-US" w:bidi="ar-SA"/>
              </w:rPr>
              <w:t>Que hayan obtenido valoración final insuficiente o deficientes en matemáticas y Lenguaje durante 2 o más grados consecutivos de la educación básica.</w:t>
            </w:r>
          </w:p>
          <w:p w14:paraId="4C43CE28" w14:textId="77777777" w:rsidR="005D2858" w:rsidRPr="005D2858" w:rsidRDefault="005D2858" w:rsidP="005D2858">
            <w:pPr>
              <w:widowControl/>
              <w:autoSpaceDE/>
              <w:autoSpaceDN/>
              <w:spacing w:line="276" w:lineRule="auto"/>
              <w:jc w:val="both"/>
              <w:rPr>
                <w:rFonts w:ascii="Arial" w:eastAsia="Arial" w:hAnsi="Arial" w:cs="Arial"/>
                <w:color w:val="252525"/>
                <w:sz w:val="24"/>
                <w:szCs w:val="24"/>
                <w:lang w:val="es-CO" w:eastAsia="en-US" w:bidi="ar-SA"/>
              </w:rPr>
            </w:pPr>
          </w:p>
          <w:p w14:paraId="6048B616" w14:textId="77777777" w:rsidR="005D2858" w:rsidRPr="005D2858" w:rsidRDefault="005D2858" w:rsidP="005D2858">
            <w:pPr>
              <w:widowControl/>
              <w:autoSpaceDE/>
              <w:autoSpaceDN/>
              <w:spacing w:line="276" w:lineRule="auto"/>
              <w:jc w:val="both"/>
              <w:rPr>
                <w:rFonts w:eastAsia="Times New Roman" w:cs="Times New Roman"/>
                <w:sz w:val="24"/>
                <w:szCs w:val="24"/>
                <w:lang w:val="es-CO" w:eastAsia="en-US" w:bidi="ar-SA"/>
              </w:rPr>
            </w:pPr>
            <w:r w:rsidRPr="005D2858">
              <w:rPr>
                <w:rFonts w:ascii="Arial" w:eastAsia="Arial" w:hAnsi="Arial" w:cs="Arial"/>
                <w:color w:val="252525"/>
                <w:sz w:val="24"/>
                <w:szCs w:val="24"/>
                <w:lang w:val="es-CO" w:eastAsia="en-US" w:bidi="ar-SA"/>
              </w:rPr>
              <w:t>Educandos que hayan dejado de asistir injustificadamente a más de 30% de las actividades académicas durante el año escolar.</w:t>
            </w:r>
          </w:p>
          <w:p w14:paraId="607E56DD" w14:textId="77777777" w:rsidR="005D2858" w:rsidRPr="005D2858" w:rsidRDefault="005D2858" w:rsidP="005D2858">
            <w:pPr>
              <w:widowControl/>
              <w:autoSpaceDE/>
              <w:autoSpaceDN/>
              <w:spacing w:line="204" w:lineRule="auto"/>
              <w:jc w:val="both"/>
              <w:rPr>
                <w:rFonts w:ascii="Arial" w:eastAsia="Times New Roman" w:hAnsi="Arial" w:cs="Arial"/>
                <w:sz w:val="24"/>
                <w:szCs w:val="24"/>
                <w:lang w:val="es-CO" w:eastAsia="en-US" w:bidi="ar-SA"/>
              </w:rPr>
            </w:pPr>
          </w:p>
          <w:p w14:paraId="69D73333" w14:textId="77777777" w:rsidR="005D2858" w:rsidRPr="005D2858" w:rsidRDefault="005D2858" w:rsidP="005D2858">
            <w:pPr>
              <w:widowControl/>
              <w:autoSpaceDE/>
              <w:autoSpaceDN/>
              <w:spacing w:line="276" w:lineRule="auto"/>
              <w:jc w:val="both"/>
              <w:rPr>
                <w:rFonts w:eastAsia="Times New Roman" w:cs="Times New Roman"/>
                <w:sz w:val="24"/>
                <w:szCs w:val="24"/>
                <w:lang w:val="es-CO" w:eastAsia="en-US" w:bidi="ar-SA"/>
              </w:rPr>
            </w:pPr>
            <w:r w:rsidRPr="005D2858">
              <w:rPr>
                <w:rFonts w:ascii="Arial" w:eastAsia="Arial" w:hAnsi="Arial" w:cs="Arial"/>
                <w:color w:val="252525"/>
                <w:sz w:val="24"/>
                <w:szCs w:val="24"/>
                <w:lang w:val="es-CO" w:eastAsia="en-US" w:bidi="ar-SA"/>
              </w:rPr>
              <w:t>Es responsabilidad de la comisión de evaluación y promoción estudiar el caso de cada uno de los educandos considerado para la renitencia de un grado y decidir acerca de esta, pero en ningún caso extendido el límite del 5% del número de educandos que termine el año escolar en cada grado.</w:t>
            </w:r>
          </w:p>
          <w:p w14:paraId="7FD42056" w14:textId="77777777" w:rsidR="005D2858" w:rsidRPr="005D2858" w:rsidRDefault="005D2858" w:rsidP="005D2858">
            <w:pPr>
              <w:widowControl/>
              <w:autoSpaceDE/>
              <w:autoSpaceDN/>
              <w:spacing w:line="276" w:lineRule="auto"/>
              <w:jc w:val="both"/>
              <w:rPr>
                <w:rFonts w:eastAsia="Times New Roman" w:cs="Times New Roman"/>
                <w:sz w:val="24"/>
                <w:szCs w:val="24"/>
                <w:lang w:val="es-CO" w:eastAsia="en-US" w:bidi="ar-SA"/>
              </w:rPr>
            </w:pPr>
          </w:p>
          <w:p w14:paraId="707EBE3F" w14:textId="77777777" w:rsidR="000873C1" w:rsidRDefault="000873C1" w:rsidP="00366A2A">
            <w:pPr>
              <w:contextualSpacing/>
              <w:jc w:val="both"/>
              <w:rPr>
                <w:rFonts w:ascii="Arial Narrow" w:eastAsia="Times New Roman" w:hAnsi="Arial Narrow" w:cstheme="majorHAnsi"/>
                <w:i/>
                <w:sz w:val="18"/>
                <w:szCs w:val="18"/>
                <w:lang w:eastAsia="es-CO"/>
              </w:rPr>
            </w:pPr>
          </w:p>
          <w:p w14:paraId="25947C1C" w14:textId="09A276F6"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describe las estrategias de apoyo que establecerá la Institución para los Estudiantes con bajo desempeño Académico o con dificultades de interacción.</w:t>
            </w:r>
          </w:p>
        </w:tc>
      </w:tr>
      <w:tr w:rsidR="00366A2A" w:rsidRPr="009333D4" w14:paraId="37B1E511" w14:textId="77777777" w:rsidTr="00B464F5">
        <w:trPr>
          <w:trHeight w:val="77"/>
        </w:trPr>
        <w:tc>
          <w:tcPr>
            <w:tcW w:w="678" w:type="pct"/>
            <w:vMerge w:val="restart"/>
            <w:shd w:val="clear" w:color="auto" w:fill="auto"/>
            <w:noWrap/>
            <w:vAlign w:val="center"/>
            <w:hideMark/>
          </w:tcPr>
          <w:p w14:paraId="1C9B231A"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lastRenderedPageBreak/>
              <w:t>3.4 Talento humano</w:t>
            </w:r>
          </w:p>
        </w:tc>
        <w:tc>
          <w:tcPr>
            <w:tcW w:w="1312" w:type="pct"/>
            <w:shd w:val="clear" w:color="auto" w:fill="auto"/>
            <w:noWrap/>
            <w:vAlign w:val="center"/>
            <w:hideMark/>
          </w:tcPr>
          <w:p w14:paraId="069E5997"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3.4.1   Perfiles</w:t>
            </w:r>
          </w:p>
        </w:tc>
        <w:tc>
          <w:tcPr>
            <w:tcW w:w="3010" w:type="pct"/>
            <w:shd w:val="clear" w:color="auto" w:fill="auto"/>
            <w:noWrap/>
            <w:vAlign w:val="center"/>
            <w:hideMark/>
          </w:tcPr>
          <w:p w14:paraId="6DC98A7B" w14:textId="77777777" w:rsidR="000873C1" w:rsidRDefault="000873C1" w:rsidP="00366A2A">
            <w:pPr>
              <w:contextualSpacing/>
              <w:jc w:val="both"/>
              <w:rPr>
                <w:rFonts w:ascii="Arial Narrow" w:eastAsia="Times New Roman" w:hAnsi="Arial Narrow" w:cstheme="majorHAnsi"/>
                <w:i/>
                <w:sz w:val="18"/>
                <w:szCs w:val="18"/>
                <w:lang w:eastAsia="es-CO"/>
              </w:rPr>
            </w:pPr>
          </w:p>
          <w:p w14:paraId="160C39FD" w14:textId="77777777" w:rsidR="005D2858" w:rsidRPr="005D2858" w:rsidRDefault="005D2858" w:rsidP="005D2858">
            <w:pPr>
              <w:widowControl/>
              <w:autoSpaceDE/>
              <w:autoSpaceDN/>
              <w:spacing w:line="276" w:lineRule="auto"/>
              <w:jc w:val="both"/>
              <w:rPr>
                <w:rFonts w:eastAsia="Times New Roman" w:cs="Times New Roman"/>
                <w:sz w:val="24"/>
                <w:szCs w:val="24"/>
                <w:lang w:val="es-CO" w:eastAsia="en-US" w:bidi="ar-SA"/>
              </w:rPr>
            </w:pPr>
            <w:r w:rsidRPr="005D2858">
              <w:rPr>
                <w:rFonts w:ascii="Arial" w:eastAsia="Arial" w:hAnsi="Arial" w:cs="Arial"/>
                <w:b/>
                <w:color w:val="252525"/>
                <w:sz w:val="24"/>
                <w:szCs w:val="24"/>
                <w:lang w:val="es-CO" w:eastAsia="en-US" w:bidi="ar-SA"/>
              </w:rPr>
              <w:t>Según el PEI</w:t>
            </w:r>
            <w:r w:rsidRPr="005D2858">
              <w:rPr>
                <w:rFonts w:ascii="Arial" w:eastAsia="Arial" w:hAnsi="Arial" w:cs="Arial"/>
                <w:color w:val="252525"/>
                <w:sz w:val="24"/>
                <w:szCs w:val="24"/>
                <w:lang w:val="es-CO" w:eastAsia="en-US" w:bidi="ar-SA"/>
              </w:rPr>
              <w:t xml:space="preserve">: Los estudiantes existentes o sean egresados de la Institución EDUCATIVA AGRÍCOLA LA UNIÓN DE BAJIRA deben poseer las siguientes características: </w:t>
            </w:r>
          </w:p>
          <w:p w14:paraId="6E19518F" w14:textId="77777777" w:rsidR="005D2858" w:rsidRPr="005D2858" w:rsidRDefault="005D2858" w:rsidP="005D2858">
            <w:pPr>
              <w:widowControl/>
              <w:autoSpaceDE/>
              <w:autoSpaceDN/>
              <w:spacing w:line="204" w:lineRule="auto"/>
              <w:jc w:val="both"/>
              <w:rPr>
                <w:rFonts w:ascii="Arial" w:eastAsia="Times New Roman" w:hAnsi="Arial" w:cs="Arial"/>
                <w:sz w:val="24"/>
                <w:szCs w:val="24"/>
                <w:lang w:val="es-CO" w:eastAsia="en-US" w:bidi="ar-SA"/>
              </w:rPr>
            </w:pPr>
          </w:p>
          <w:p w14:paraId="5C5AD30F" w14:textId="77777777" w:rsidR="005D2858" w:rsidRPr="005D2858" w:rsidRDefault="005D2858" w:rsidP="005D2858">
            <w:pPr>
              <w:widowControl/>
              <w:autoSpaceDE/>
              <w:autoSpaceDN/>
              <w:spacing w:line="276" w:lineRule="auto"/>
              <w:jc w:val="both"/>
              <w:rPr>
                <w:rFonts w:eastAsia="Times New Roman" w:cs="Times New Roman"/>
                <w:sz w:val="24"/>
                <w:szCs w:val="24"/>
                <w:lang w:val="es-CO" w:eastAsia="en-US" w:bidi="ar-SA"/>
              </w:rPr>
            </w:pPr>
            <w:r w:rsidRPr="005D2858">
              <w:rPr>
                <w:rFonts w:ascii="Arial" w:eastAsia="Arial" w:hAnsi="Arial" w:cs="Arial"/>
                <w:color w:val="252525"/>
                <w:sz w:val="24"/>
                <w:szCs w:val="24"/>
                <w:lang w:val="en-US" w:eastAsia="en-US" w:bidi="ar-SA"/>
              </w:rPr>
              <w:t></w:t>
            </w:r>
            <w:r w:rsidRPr="005D2858">
              <w:rPr>
                <w:rFonts w:ascii="Arial" w:eastAsia="Arial" w:hAnsi="Arial" w:cs="Arial"/>
                <w:color w:val="252525"/>
                <w:sz w:val="24"/>
                <w:szCs w:val="24"/>
                <w:lang w:val="es-CO" w:eastAsia="en-US" w:bidi="ar-SA"/>
              </w:rPr>
              <w:t xml:space="preserve"> Ser personas racionales e integrales con sentido crítico y </w:t>
            </w:r>
            <w:r w:rsidRPr="005D2858">
              <w:rPr>
                <w:rFonts w:ascii="Arial" w:eastAsia="Arial" w:hAnsi="Arial" w:cs="Arial"/>
                <w:color w:val="252525"/>
                <w:sz w:val="24"/>
                <w:szCs w:val="24"/>
                <w:lang w:val="es-CO" w:eastAsia="en-US" w:bidi="ar-SA"/>
              </w:rPr>
              <w:lastRenderedPageBreak/>
              <w:t>analítico, capaz de recibir, aceptar y seleccionar todo aquello que contribuya a fortalecer su voluntad, enriquecer su entendimiento, alcanzar su realización personal y social.</w:t>
            </w:r>
          </w:p>
          <w:p w14:paraId="235FC6E2" w14:textId="77777777" w:rsidR="005D2858" w:rsidRPr="005D2858" w:rsidRDefault="005D2858" w:rsidP="005D2858">
            <w:pPr>
              <w:widowControl/>
              <w:autoSpaceDE/>
              <w:autoSpaceDN/>
              <w:spacing w:line="204" w:lineRule="auto"/>
              <w:jc w:val="both"/>
              <w:rPr>
                <w:rFonts w:ascii="Arial" w:eastAsia="Times New Roman" w:hAnsi="Arial" w:cs="Arial"/>
                <w:sz w:val="24"/>
                <w:szCs w:val="24"/>
                <w:lang w:val="es-CO" w:eastAsia="en-US" w:bidi="ar-SA"/>
              </w:rPr>
            </w:pPr>
          </w:p>
          <w:p w14:paraId="2C5D9D2D" w14:textId="77777777" w:rsidR="005D2858" w:rsidRPr="005D2858" w:rsidRDefault="005D2858" w:rsidP="005D2858">
            <w:pPr>
              <w:widowControl/>
              <w:autoSpaceDE/>
              <w:autoSpaceDN/>
              <w:spacing w:line="276" w:lineRule="auto"/>
              <w:jc w:val="both"/>
              <w:rPr>
                <w:rFonts w:eastAsia="Times New Roman" w:cs="Times New Roman"/>
                <w:sz w:val="24"/>
                <w:szCs w:val="24"/>
                <w:lang w:val="es-CO" w:eastAsia="en-US" w:bidi="ar-SA"/>
              </w:rPr>
            </w:pPr>
            <w:r w:rsidRPr="005D2858">
              <w:rPr>
                <w:rFonts w:ascii="Arial" w:eastAsia="Arial" w:hAnsi="Arial" w:cs="Arial"/>
                <w:color w:val="252525"/>
                <w:sz w:val="24"/>
                <w:szCs w:val="24"/>
                <w:lang w:val="en-US" w:eastAsia="en-US" w:bidi="ar-SA"/>
              </w:rPr>
              <w:t></w:t>
            </w:r>
            <w:r w:rsidRPr="005D2858">
              <w:rPr>
                <w:rFonts w:ascii="Arial" w:eastAsia="Arial" w:hAnsi="Arial" w:cs="Arial"/>
                <w:color w:val="252525"/>
                <w:sz w:val="24"/>
                <w:szCs w:val="24"/>
                <w:lang w:val="es-CO" w:eastAsia="en-US" w:bidi="ar-SA"/>
              </w:rPr>
              <w:t xml:space="preserve"> Ser líder del proceso educativo y propósito, investigativo, recursivo y tener sentido de pertenencia por la Institución y su medio Social</w:t>
            </w:r>
          </w:p>
          <w:p w14:paraId="1E638F5B" w14:textId="77777777" w:rsidR="005D2858" w:rsidRPr="005D2858" w:rsidRDefault="005D2858" w:rsidP="005D2858">
            <w:pPr>
              <w:widowControl/>
              <w:autoSpaceDE/>
              <w:autoSpaceDN/>
              <w:spacing w:line="204" w:lineRule="auto"/>
              <w:jc w:val="both"/>
              <w:rPr>
                <w:rFonts w:ascii="Arial" w:eastAsia="Times New Roman" w:hAnsi="Arial" w:cs="Arial"/>
                <w:sz w:val="24"/>
                <w:szCs w:val="24"/>
                <w:lang w:val="es-CO" w:eastAsia="en-US" w:bidi="ar-SA"/>
              </w:rPr>
            </w:pPr>
          </w:p>
          <w:p w14:paraId="6C7F5EE3" w14:textId="77777777" w:rsidR="005D2858" w:rsidRPr="005D2858" w:rsidRDefault="005D2858" w:rsidP="005D2858">
            <w:pPr>
              <w:widowControl/>
              <w:autoSpaceDE/>
              <w:autoSpaceDN/>
              <w:spacing w:line="276" w:lineRule="auto"/>
              <w:jc w:val="both"/>
              <w:rPr>
                <w:rFonts w:eastAsia="Times New Roman" w:cs="Times New Roman"/>
                <w:sz w:val="24"/>
                <w:szCs w:val="24"/>
                <w:lang w:val="es-CO" w:eastAsia="en-US" w:bidi="ar-SA"/>
              </w:rPr>
            </w:pPr>
            <w:r w:rsidRPr="005D2858">
              <w:rPr>
                <w:rFonts w:ascii="Arial" w:eastAsia="Arial" w:hAnsi="Arial" w:cs="Arial"/>
                <w:color w:val="252525"/>
                <w:sz w:val="24"/>
                <w:szCs w:val="24"/>
                <w:lang w:val="en-US" w:eastAsia="en-US" w:bidi="ar-SA"/>
              </w:rPr>
              <w:t></w:t>
            </w:r>
            <w:r w:rsidRPr="005D2858">
              <w:rPr>
                <w:rFonts w:ascii="Arial" w:eastAsia="Arial" w:hAnsi="Arial" w:cs="Arial"/>
                <w:color w:val="252525"/>
                <w:sz w:val="24"/>
                <w:szCs w:val="24"/>
                <w:lang w:val="es-CO" w:eastAsia="en-US" w:bidi="ar-SA"/>
              </w:rPr>
              <w:t xml:space="preserve"> Enfrentar con responsabilidad y acierto el compromiso con la realidad personal, familiar y social que le corresponda vivir.</w:t>
            </w:r>
          </w:p>
          <w:p w14:paraId="6D681995" w14:textId="77777777" w:rsidR="005D2858" w:rsidRPr="005D2858" w:rsidRDefault="005D2858" w:rsidP="005D2858">
            <w:pPr>
              <w:widowControl/>
              <w:autoSpaceDE/>
              <w:autoSpaceDN/>
              <w:spacing w:line="204" w:lineRule="auto"/>
              <w:jc w:val="both"/>
              <w:rPr>
                <w:rFonts w:ascii="Arial" w:eastAsia="Times New Roman" w:hAnsi="Arial" w:cs="Arial"/>
                <w:sz w:val="24"/>
                <w:szCs w:val="24"/>
                <w:lang w:val="es-CO" w:eastAsia="en-US" w:bidi="ar-SA"/>
              </w:rPr>
            </w:pPr>
          </w:p>
          <w:p w14:paraId="4DAA515B" w14:textId="77777777" w:rsidR="005D2858" w:rsidRPr="005D2858" w:rsidRDefault="005D2858" w:rsidP="005D2858">
            <w:pPr>
              <w:widowControl/>
              <w:autoSpaceDE/>
              <w:autoSpaceDN/>
              <w:spacing w:line="276" w:lineRule="auto"/>
              <w:jc w:val="both"/>
              <w:rPr>
                <w:rFonts w:eastAsia="Times New Roman" w:cs="Times New Roman"/>
                <w:sz w:val="24"/>
                <w:szCs w:val="24"/>
                <w:lang w:val="es-CO" w:eastAsia="en-US" w:bidi="ar-SA"/>
              </w:rPr>
            </w:pPr>
            <w:r w:rsidRPr="005D2858">
              <w:rPr>
                <w:rFonts w:ascii="Arial" w:eastAsia="Arial" w:hAnsi="Arial" w:cs="Arial"/>
                <w:color w:val="252525"/>
                <w:sz w:val="24"/>
                <w:szCs w:val="24"/>
                <w:lang w:val="en-US" w:eastAsia="en-US" w:bidi="ar-SA"/>
              </w:rPr>
              <w:t></w:t>
            </w:r>
            <w:r w:rsidRPr="005D2858">
              <w:rPr>
                <w:rFonts w:ascii="Arial" w:eastAsia="Arial" w:hAnsi="Arial" w:cs="Arial"/>
                <w:color w:val="252525"/>
                <w:sz w:val="24"/>
                <w:szCs w:val="24"/>
                <w:lang w:val="es-CO" w:eastAsia="en-US" w:bidi="ar-SA"/>
              </w:rPr>
              <w:t>Ser capaz de proyectarse responsablemente hacia el futuro, en las actividades sociales, personales, laborales y en todas las que propicien el progreso personal y comunitario. para ello debe tener un notable espíritu de superación.</w:t>
            </w:r>
          </w:p>
          <w:p w14:paraId="19FFDD03" w14:textId="77777777" w:rsidR="005D2858" w:rsidRPr="005D2858" w:rsidRDefault="005D2858" w:rsidP="005D2858">
            <w:pPr>
              <w:widowControl/>
              <w:autoSpaceDE/>
              <w:autoSpaceDN/>
              <w:spacing w:line="204" w:lineRule="auto"/>
              <w:jc w:val="both"/>
              <w:rPr>
                <w:rFonts w:ascii="Arial" w:eastAsia="Times New Roman" w:hAnsi="Arial" w:cs="Arial"/>
                <w:sz w:val="24"/>
                <w:szCs w:val="24"/>
                <w:lang w:val="es-CO" w:eastAsia="en-US" w:bidi="ar-SA"/>
              </w:rPr>
            </w:pPr>
          </w:p>
          <w:p w14:paraId="07CE8479" w14:textId="77777777" w:rsidR="005D2858" w:rsidRPr="005D2858" w:rsidRDefault="005D2858" w:rsidP="005D2858">
            <w:pPr>
              <w:widowControl/>
              <w:autoSpaceDE/>
              <w:autoSpaceDN/>
              <w:spacing w:line="276" w:lineRule="auto"/>
              <w:jc w:val="both"/>
              <w:rPr>
                <w:rFonts w:ascii="Arial" w:eastAsia="Arial" w:hAnsi="Arial" w:cs="Arial"/>
                <w:color w:val="252525"/>
                <w:sz w:val="24"/>
                <w:szCs w:val="24"/>
                <w:lang w:val="es-CO" w:eastAsia="en-US" w:bidi="ar-SA"/>
              </w:rPr>
            </w:pPr>
            <w:r w:rsidRPr="005D2858">
              <w:rPr>
                <w:rFonts w:ascii="Arial" w:eastAsia="Arial" w:hAnsi="Arial" w:cs="Arial"/>
                <w:color w:val="252525"/>
                <w:sz w:val="24"/>
                <w:szCs w:val="24"/>
                <w:lang w:val="en-US" w:eastAsia="en-US" w:bidi="ar-SA"/>
              </w:rPr>
              <w:t></w:t>
            </w:r>
            <w:r w:rsidRPr="005D2858">
              <w:rPr>
                <w:rFonts w:ascii="Arial" w:eastAsia="Arial" w:hAnsi="Arial" w:cs="Arial"/>
                <w:color w:val="252525"/>
                <w:sz w:val="24"/>
                <w:szCs w:val="24"/>
                <w:lang w:val="es-CO" w:eastAsia="en-US" w:bidi="ar-SA"/>
              </w:rPr>
              <w:t xml:space="preserve"> Poseer y dominar los conocimientos actualizados de la modalidad que la institución ofrece, para obtener mayor oportunidades de vincularse al campo estudiantil y actuar con ética.  </w:t>
            </w:r>
          </w:p>
          <w:p w14:paraId="18BCDB45" w14:textId="77777777" w:rsidR="005D2858" w:rsidRPr="005D2858" w:rsidRDefault="005D2858" w:rsidP="005D2858">
            <w:pPr>
              <w:widowControl/>
              <w:autoSpaceDE/>
              <w:autoSpaceDN/>
              <w:spacing w:line="276" w:lineRule="auto"/>
              <w:jc w:val="both"/>
              <w:rPr>
                <w:rFonts w:ascii="Arial" w:eastAsia="Arial" w:hAnsi="Arial" w:cs="Arial"/>
                <w:color w:val="252525"/>
                <w:sz w:val="24"/>
                <w:szCs w:val="24"/>
                <w:lang w:val="es-CO" w:eastAsia="en-US" w:bidi="ar-SA"/>
              </w:rPr>
            </w:pPr>
          </w:p>
          <w:p w14:paraId="20349A38" w14:textId="77777777" w:rsidR="005D2858" w:rsidRPr="005D2858" w:rsidRDefault="005D2858" w:rsidP="005D2858">
            <w:pPr>
              <w:widowControl/>
              <w:autoSpaceDE/>
              <w:autoSpaceDN/>
              <w:spacing w:line="276" w:lineRule="auto"/>
              <w:jc w:val="both"/>
              <w:rPr>
                <w:rFonts w:ascii="Arial" w:eastAsia="Arial" w:hAnsi="Arial" w:cs="Arial"/>
                <w:color w:val="252525"/>
                <w:sz w:val="24"/>
                <w:szCs w:val="24"/>
                <w:lang w:val="es-CO" w:eastAsia="en-US" w:bidi="ar-SA"/>
              </w:rPr>
            </w:pPr>
          </w:p>
          <w:p w14:paraId="1D0D1A02" w14:textId="77777777" w:rsidR="005D2858" w:rsidRPr="005D2858" w:rsidRDefault="005D2858" w:rsidP="005D2858">
            <w:pPr>
              <w:widowControl/>
              <w:autoSpaceDE/>
              <w:autoSpaceDN/>
              <w:spacing w:line="276" w:lineRule="auto"/>
              <w:jc w:val="both"/>
              <w:rPr>
                <w:rFonts w:ascii="Arial" w:eastAsia="Arial" w:hAnsi="Arial" w:cs="Arial"/>
                <w:color w:val="252525"/>
                <w:sz w:val="24"/>
                <w:szCs w:val="24"/>
                <w:lang w:val="es-CO" w:eastAsia="en-US" w:bidi="ar-SA"/>
              </w:rPr>
            </w:pPr>
            <w:r w:rsidRPr="005D2858">
              <w:rPr>
                <w:rFonts w:ascii="Arial" w:eastAsia="Arial" w:hAnsi="Arial" w:cs="Arial"/>
                <w:b/>
                <w:color w:val="252525"/>
                <w:sz w:val="24"/>
                <w:szCs w:val="24"/>
                <w:lang w:val="es-CO" w:eastAsia="en-US" w:bidi="ar-SA"/>
              </w:rPr>
              <w:t>Según el PEC</w:t>
            </w:r>
            <w:r w:rsidRPr="005D2858">
              <w:rPr>
                <w:rFonts w:ascii="Arial" w:eastAsia="Arial" w:hAnsi="Arial" w:cs="Arial"/>
                <w:color w:val="252525"/>
                <w:sz w:val="24"/>
                <w:szCs w:val="24"/>
                <w:lang w:val="es-CO" w:eastAsia="en-US" w:bidi="ar-SA"/>
              </w:rPr>
              <w:t xml:space="preserve">: </w:t>
            </w:r>
          </w:p>
          <w:p w14:paraId="1AAB7307" w14:textId="77777777" w:rsidR="005D2858" w:rsidRPr="005D2858" w:rsidRDefault="005D2858" w:rsidP="005D2858">
            <w:pPr>
              <w:widowControl/>
              <w:autoSpaceDE/>
              <w:autoSpaceDN/>
              <w:spacing w:line="276" w:lineRule="auto"/>
              <w:jc w:val="both"/>
              <w:rPr>
                <w:rFonts w:ascii="Arial" w:eastAsia="Arial" w:hAnsi="Arial" w:cs="Arial"/>
                <w:color w:val="252525"/>
                <w:sz w:val="24"/>
                <w:szCs w:val="24"/>
                <w:lang w:val="es-CO" w:eastAsia="en-US" w:bidi="ar-SA"/>
              </w:rPr>
            </w:pPr>
            <w:r w:rsidRPr="005D2858">
              <w:rPr>
                <w:rFonts w:ascii="Arial" w:eastAsia="Arial" w:hAnsi="Arial" w:cs="Arial"/>
                <w:color w:val="252525"/>
                <w:sz w:val="24"/>
                <w:szCs w:val="24"/>
                <w:lang w:val="es-CO" w:eastAsia="en-US" w:bidi="ar-SA"/>
              </w:rPr>
              <w:t>-Que tenga sentido de pertenencia a su cultura.</w:t>
            </w:r>
          </w:p>
          <w:p w14:paraId="3E68A524" w14:textId="77777777" w:rsidR="005D2858" w:rsidRPr="005D2858" w:rsidRDefault="005D2858" w:rsidP="005D2858">
            <w:pPr>
              <w:widowControl/>
              <w:autoSpaceDE/>
              <w:autoSpaceDN/>
              <w:spacing w:line="276" w:lineRule="auto"/>
              <w:jc w:val="both"/>
              <w:rPr>
                <w:rFonts w:ascii="Arial" w:eastAsia="Arial" w:hAnsi="Arial" w:cs="Arial"/>
                <w:color w:val="252525"/>
                <w:sz w:val="24"/>
                <w:szCs w:val="24"/>
                <w:lang w:val="es-CO" w:eastAsia="en-US" w:bidi="ar-SA"/>
              </w:rPr>
            </w:pPr>
            <w:r w:rsidRPr="005D2858">
              <w:rPr>
                <w:rFonts w:ascii="Arial" w:eastAsia="Arial" w:hAnsi="Arial" w:cs="Arial"/>
                <w:color w:val="252525"/>
                <w:sz w:val="24"/>
                <w:szCs w:val="24"/>
                <w:lang w:val="es-CO" w:eastAsia="en-US" w:bidi="ar-SA"/>
              </w:rPr>
              <w:t>- Sea investigativo y crítico sobre la cosmovisión que vive e investiga.</w:t>
            </w:r>
          </w:p>
          <w:p w14:paraId="4F942880" w14:textId="77777777" w:rsidR="005D2858" w:rsidRPr="005D2858" w:rsidRDefault="005D2858" w:rsidP="005D2858">
            <w:pPr>
              <w:widowControl/>
              <w:autoSpaceDE/>
              <w:autoSpaceDN/>
              <w:spacing w:line="276" w:lineRule="auto"/>
              <w:jc w:val="both"/>
              <w:rPr>
                <w:rFonts w:ascii="Arial" w:eastAsia="Arial" w:hAnsi="Arial" w:cs="Arial"/>
                <w:color w:val="252525"/>
                <w:sz w:val="24"/>
                <w:szCs w:val="24"/>
                <w:lang w:val="es-CO" w:eastAsia="en-US" w:bidi="ar-SA"/>
              </w:rPr>
            </w:pPr>
            <w:r w:rsidRPr="005D2858">
              <w:rPr>
                <w:rFonts w:ascii="Arial" w:eastAsia="Arial" w:hAnsi="Arial" w:cs="Arial"/>
                <w:color w:val="252525"/>
                <w:sz w:val="24"/>
                <w:szCs w:val="24"/>
                <w:lang w:val="es-CO" w:eastAsia="en-US" w:bidi="ar-SA"/>
              </w:rPr>
              <w:t>- Que respete, quiera y valore las tradiciones religiosas, a los demás y al medio que lo rodea.</w:t>
            </w:r>
          </w:p>
          <w:p w14:paraId="01E288DA" w14:textId="77777777" w:rsidR="005D2858" w:rsidRPr="005D2858" w:rsidRDefault="005D2858" w:rsidP="005D2858">
            <w:pPr>
              <w:widowControl/>
              <w:autoSpaceDE/>
              <w:autoSpaceDN/>
              <w:spacing w:line="276" w:lineRule="auto"/>
              <w:jc w:val="both"/>
              <w:rPr>
                <w:rFonts w:ascii="Arial" w:eastAsia="Arial" w:hAnsi="Arial" w:cs="Arial"/>
                <w:color w:val="252525"/>
                <w:sz w:val="24"/>
                <w:szCs w:val="24"/>
                <w:lang w:val="es-CO" w:eastAsia="en-US" w:bidi="ar-SA"/>
              </w:rPr>
            </w:pPr>
            <w:r w:rsidRPr="005D2858">
              <w:rPr>
                <w:rFonts w:ascii="Arial" w:eastAsia="Arial" w:hAnsi="Arial" w:cs="Arial"/>
                <w:color w:val="252525"/>
                <w:sz w:val="24"/>
                <w:szCs w:val="24"/>
                <w:lang w:val="es-CO" w:eastAsia="en-US" w:bidi="ar-SA"/>
              </w:rPr>
              <w:lastRenderedPageBreak/>
              <w:t>- Se esfuerce permanentemente por conservar un ambiente sano, limpio.</w:t>
            </w:r>
          </w:p>
          <w:p w14:paraId="6AA8B835" w14:textId="77777777" w:rsidR="005D2858" w:rsidRPr="005D2858" w:rsidRDefault="005D2858" w:rsidP="005D2858">
            <w:pPr>
              <w:widowControl/>
              <w:autoSpaceDE/>
              <w:autoSpaceDN/>
              <w:spacing w:line="276" w:lineRule="auto"/>
              <w:jc w:val="both"/>
              <w:rPr>
                <w:rFonts w:ascii="Arial" w:eastAsia="Arial" w:hAnsi="Arial" w:cs="Arial"/>
                <w:color w:val="252525"/>
                <w:sz w:val="24"/>
                <w:szCs w:val="24"/>
                <w:lang w:val="es-CO" w:eastAsia="en-US" w:bidi="ar-SA"/>
              </w:rPr>
            </w:pPr>
            <w:r w:rsidRPr="005D2858">
              <w:rPr>
                <w:rFonts w:ascii="Arial" w:eastAsia="Arial" w:hAnsi="Arial" w:cs="Arial"/>
                <w:color w:val="252525"/>
                <w:sz w:val="24"/>
                <w:szCs w:val="24"/>
                <w:lang w:val="es-CO" w:eastAsia="en-US" w:bidi="ar-SA"/>
              </w:rPr>
              <w:t>- Analice y construya textos que se relacionen con su medio.</w:t>
            </w:r>
          </w:p>
          <w:p w14:paraId="65AFBF1E" w14:textId="77777777" w:rsidR="005D2858" w:rsidRPr="005D2858" w:rsidRDefault="005D2858" w:rsidP="005D2858">
            <w:pPr>
              <w:widowControl/>
              <w:autoSpaceDE/>
              <w:autoSpaceDN/>
              <w:spacing w:line="276" w:lineRule="auto"/>
              <w:jc w:val="both"/>
              <w:rPr>
                <w:rFonts w:ascii="Arial" w:eastAsia="Arial" w:hAnsi="Arial" w:cs="Arial"/>
                <w:color w:val="252525"/>
                <w:sz w:val="24"/>
                <w:szCs w:val="24"/>
                <w:lang w:val="es-CO" w:eastAsia="en-US" w:bidi="ar-SA"/>
              </w:rPr>
            </w:pPr>
            <w:r w:rsidRPr="005D2858">
              <w:rPr>
                <w:rFonts w:ascii="Arial" w:eastAsia="Arial" w:hAnsi="Arial" w:cs="Arial"/>
                <w:color w:val="252525"/>
                <w:sz w:val="24"/>
                <w:szCs w:val="24"/>
                <w:lang w:val="es-CO" w:eastAsia="en-US" w:bidi="ar-SA"/>
              </w:rPr>
              <w:t>- Asuma actitudes de liderazgo y autonomía responsable.</w:t>
            </w:r>
          </w:p>
          <w:p w14:paraId="2243C807" w14:textId="77777777" w:rsidR="005D2858" w:rsidRPr="005D2858" w:rsidRDefault="005D2858" w:rsidP="005D2858">
            <w:pPr>
              <w:widowControl/>
              <w:autoSpaceDE/>
              <w:autoSpaceDN/>
              <w:spacing w:line="276" w:lineRule="auto"/>
              <w:jc w:val="both"/>
              <w:rPr>
                <w:rFonts w:ascii="Arial" w:eastAsia="Arial" w:hAnsi="Arial" w:cs="Arial"/>
                <w:color w:val="252525"/>
                <w:sz w:val="24"/>
                <w:szCs w:val="24"/>
                <w:lang w:val="es-CO" w:eastAsia="en-US" w:bidi="ar-SA"/>
              </w:rPr>
            </w:pPr>
            <w:r w:rsidRPr="005D2858">
              <w:rPr>
                <w:rFonts w:ascii="Arial" w:eastAsia="Arial" w:hAnsi="Arial" w:cs="Arial"/>
                <w:color w:val="252525"/>
                <w:sz w:val="24"/>
                <w:szCs w:val="24"/>
                <w:lang w:val="es-CO" w:eastAsia="en-US" w:bidi="ar-SA"/>
              </w:rPr>
              <w:t>- Participe activamente en el quehacer educativo para la construcción de su propio proyecto de vida.</w:t>
            </w:r>
          </w:p>
          <w:p w14:paraId="1D5D7E20" w14:textId="77777777" w:rsidR="005D2858" w:rsidRPr="005D2858" w:rsidRDefault="005D2858" w:rsidP="005D2858">
            <w:pPr>
              <w:widowControl/>
              <w:autoSpaceDE/>
              <w:autoSpaceDN/>
              <w:spacing w:line="276" w:lineRule="auto"/>
              <w:jc w:val="both"/>
              <w:rPr>
                <w:rFonts w:ascii="Arial" w:eastAsia="Arial" w:hAnsi="Arial" w:cs="Arial"/>
                <w:color w:val="252525"/>
                <w:sz w:val="24"/>
                <w:szCs w:val="24"/>
                <w:lang w:val="es-CO" w:eastAsia="en-US" w:bidi="ar-SA"/>
              </w:rPr>
            </w:pPr>
            <w:r w:rsidRPr="005D2858">
              <w:rPr>
                <w:rFonts w:ascii="Arial" w:eastAsia="Arial" w:hAnsi="Arial" w:cs="Arial"/>
                <w:color w:val="252525"/>
                <w:sz w:val="24"/>
                <w:szCs w:val="24"/>
                <w:lang w:val="es-CO" w:eastAsia="en-US" w:bidi="ar-SA"/>
              </w:rPr>
              <w:t>- Profundice en el saber propio y construya soluciones o alternativas a situaciones problemáticas en los diversos campos de la cotidianidad, mediante la investigación, para fortalecer el desarrollo del plan de vida.</w:t>
            </w:r>
          </w:p>
          <w:p w14:paraId="26BC5357" w14:textId="77777777" w:rsidR="005D2858" w:rsidRPr="005D2858" w:rsidRDefault="005D2858" w:rsidP="005D2858">
            <w:pPr>
              <w:widowControl/>
              <w:autoSpaceDE/>
              <w:autoSpaceDN/>
              <w:spacing w:line="276" w:lineRule="auto"/>
              <w:jc w:val="both"/>
              <w:rPr>
                <w:rFonts w:ascii="Arial" w:eastAsia="Arial" w:hAnsi="Arial" w:cs="Arial"/>
                <w:color w:val="252525"/>
                <w:sz w:val="24"/>
                <w:szCs w:val="24"/>
                <w:lang w:val="es-CO" w:eastAsia="en-US" w:bidi="ar-SA"/>
              </w:rPr>
            </w:pPr>
            <w:r w:rsidRPr="005D2858">
              <w:rPr>
                <w:rFonts w:ascii="Arial" w:eastAsia="Arial" w:hAnsi="Arial" w:cs="Arial"/>
                <w:color w:val="252525"/>
                <w:sz w:val="24"/>
                <w:szCs w:val="24"/>
                <w:lang w:val="es-CO" w:eastAsia="en-US" w:bidi="ar-SA"/>
              </w:rPr>
              <w:t>- Conozca, respete, defienda, difunda y ayude a construir su cultura.</w:t>
            </w:r>
          </w:p>
          <w:p w14:paraId="21D5EF8C" w14:textId="77777777" w:rsidR="005D2858" w:rsidRPr="005D2858" w:rsidRDefault="005D2858" w:rsidP="005D2858">
            <w:pPr>
              <w:widowControl/>
              <w:autoSpaceDE/>
              <w:autoSpaceDN/>
              <w:spacing w:line="276" w:lineRule="auto"/>
              <w:jc w:val="both"/>
              <w:rPr>
                <w:rFonts w:ascii="Arial" w:eastAsia="Arial" w:hAnsi="Arial" w:cs="Arial"/>
                <w:color w:val="252525"/>
                <w:sz w:val="24"/>
                <w:szCs w:val="24"/>
                <w:lang w:val="es-CO" w:eastAsia="en-US" w:bidi="ar-SA"/>
              </w:rPr>
            </w:pPr>
            <w:r w:rsidRPr="005D2858">
              <w:rPr>
                <w:rFonts w:ascii="Arial" w:eastAsia="Arial" w:hAnsi="Arial" w:cs="Arial"/>
                <w:color w:val="252525"/>
                <w:sz w:val="24"/>
                <w:szCs w:val="24"/>
                <w:lang w:val="es-CO" w:eastAsia="en-US" w:bidi="ar-SA"/>
              </w:rPr>
              <w:t>-</w:t>
            </w:r>
            <w:r w:rsidRPr="005D2858">
              <w:rPr>
                <w:rFonts w:ascii="Arial" w:eastAsia="Arial" w:hAnsi="Arial" w:cs="Arial"/>
                <w:color w:val="252525"/>
                <w:sz w:val="24"/>
                <w:szCs w:val="24"/>
                <w:lang w:val="es-CO" w:eastAsia="en-US" w:bidi="ar-SA"/>
              </w:rPr>
              <w:tab/>
              <w:t>Se capacite para comprender la interrelación hombre-territorio y su propio papel en la búsqueda del equilibrio para desenvolverse en cualquier medio social.</w:t>
            </w:r>
          </w:p>
          <w:p w14:paraId="27539784" w14:textId="77777777" w:rsidR="005D2858" w:rsidRPr="005D2858" w:rsidRDefault="005D2858" w:rsidP="005D2858">
            <w:pPr>
              <w:widowControl/>
              <w:autoSpaceDE/>
              <w:autoSpaceDN/>
              <w:spacing w:line="276" w:lineRule="auto"/>
              <w:jc w:val="both"/>
              <w:rPr>
                <w:rFonts w:ascii="Arial" w:eastAsia="Arial" w:hAnsi="Arial" w:cs="Arial"/>
                <w:color w:val="252525"/>
                <w:sz w:val="24"/>
                <w:szCs w:val="24"/>
                <w:lang w:val="es-CO" w:eastAsia="en-US" w:bidi="ar-SA"/>
              </w:rPr>
            </w:pPr>
            <w:r w:rsidRPr="005D2858">
              <w:rPr>
                <w:rFonts w:ascii="Arial" w:eastAsia="Arial" w:hAnsi="Arial" w:cs="Arial"/>
                <w:color w:val="252525"/>
                <w:sz w:val="24"/>
                <w:szCs w:val="24"/>
                <w:lang w:val="es-CO" w:eastAsia="en-US" w:bidi="ar-SA"/>
              </w:rPr>
              <w:t>- Tenga interés por aprender.</w:t>
            </w:r>
          </w:p>
          <w:p w14:paraId="4CE86BA2" w14:textId="77777777" w:rsidR="005D2858" w:rsidRPr="005D2858" w:rsidRDefault="005D2858" w:rsidP="005D2858">
            <w:pPr>
              <w:widowControl/>
              <w:autoSpaceDE/>
              <w:autoSpaceDN/>
              <w:spacing w:line="276" w:lineRule="auto"/>
              <w:jc w:val="both"/>
              <w:rPr>
                <w:rFonts w:ascii="Arial" w:eastAsia="Arial" w:hAnsi="Arial" w:cs="Arial"/>
                <w:color w:val="252525"/>
                <w:sz w:val="24"/>
                <w:szCs w:val="24"/>
                <w:lang w:val="es-CO" w:eastAsia="en-US" w:bidi="ar-SA"/>
              </w:rPr>
            </w:pPr>
            <w:r w:rsidRPr="005D2858">
              <w:rPr>
                <w:rFonts w:ascii="Arial" w:eastAsia="Arial" w:hAnsi="Arial" w:cs="Arial"/>
                <w:color w:val="252525"/>
                <w:sz w:val="24"/>
                <w:szCs w:val="24"/>
                <w:lang w:val="es-CO" w:eastAsia="en-US" w:bidi="ar-SA"/>
              </w:rPr>
              <w:t>- Valore los espacios organizativos que se viven en su medio.</w:t>
            </w:r>
          </w:p>
          <w:p w14:paraId="0B760709" w14:textId="77777777" w:rsidR="005D2858" w:rsidRPr="005D2858" w:rsidRDefault="005D2858" w:rsidP="005D2858">
            <w:pPr>
              <w:widowControl/>
              <w:autoSpaceDE/>
              <w:autoSpaceDN/>
              <w:spacing w:line="276" w:lineRule="auto"/>
              <w:jc w:val="both"/>
              <w:rPr>
                <w:rFonts w:ascii="Arial" w:eastAsia="Arial" w:hAnsi="Arial" w:cs="Arial"/>
                <w:color w:val="252525"/>
                <w:sz w:val="24"/>
                <w:szCs w:val="24"/>
                <w:lang w:val="es-CO" w:eastAsia="en-US" w:bidi="ar-SA"/>
              </w:rPr>
            </w:pPr>
            <w:r w:rsidRPr="005D2858">
              <w:rPr>
                <w:rFonts w:ascii="Arial" w:eastAsia="Arial" w:hAnsi="Arial" w:cs="Arial"/>
                <w:color w:val="252525"/>
                <w:sz w:val="24"/>
                <w:szCs w:val="24"/>
                <w:lang w:val="es-CO" w:eastAsia="en-US" w:bidi="ar-SA"/>
              </w:rPr>
              <w:t>- Valore el pensamiento individual de cada uno de sus compañeros.</w:t>
            </w:r>
          </w:p>
          <w:p w14:paraId="49F8AE4C" w14:textId="77777777" w:rsidR="005D2858" w:rsidRPr="005D2858" w:rsidRDefault="005D2858" w:rsidP="005D2858">
            <w:pPr>
              <w:widowControl/>
              <w:autoSpaceDE/>
              <w:autoSpaceDN/>
              <w:spacing w:line="276" w:lineRule="auto"/>
              <w:jc w:val="both"/>
              <w:rPr>
                <w:rFonts w:eastAsia="Times New Roman" w:cs="Times New Roman"/>
                <w:sz w:val="24"/>
                <w:szCs w:val="24"/>
                <w:lang w:val="es-CO" w:eastAsia="en-US" w:bidi="ar-SA"/>
              </w:rPr>
            </w:pPr>
          </w:p>
          <w:p w14:paraId="64438521" w14:textId="77777777" w:rsidR="005D2858" w:rsidRPr="005D2858" w:rsidRDefault="005D2858" w:rsidP="005D2858">
            <w:pPr>
              <w:widowControl/>
              <w:autoSpaceDE/>
              <w:autoSpaceDN/>
              <w:spacing w:line="276" w:lineRule="auto"/>
              <w:jc w:val="both"/>
              <w:rPr>
                <w:rFonts w:eastAsia="Times New Roman" w:cs="Times New Roman"/>
                <w:sz w:val="24"/>
                <w:szCs w:val="24"/>
                <w:lang w:val="es-CO" w:eastAsia="en-US" w:bidi="ar-SA"/>
              </w:rPr>
            </w:pPr>
          </w:p>
          <w:p w14:paraId="0D5735EF" w14:textId="77777777" w:rsidR="005D2858" w:rsidRPr="005D2858" w:rsidRDefault="005D2858" w:rsidP="005D2858">
            <w:pPr>
              <w:widowControl/>
              <w:autoSpaceDE/>
              <w:autoSpaceDN/>
              <w:spacing w:after="160" w:line="256" w:lineRule="auto"/>
              <w:jc w:val="both"/>
              <w:rPr>
                <w:rFonts w:eastAsia="Times New Roman" w:cs="Times New Roman"/>
                <w:lang w:val="es-CO" w:eastAsia="en-US" w:bidi="ar-SA"/>
              </w:rPr>
            </w:pPr>
          </w:p>
          <w:p w14:paraId="03DFB1BA" w14:textId="4955707F"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puntualiza los perfiles que definirá la Institución teniendo en cuenta la filosofía, principios, valores y objetivos enunciados en el PEI.</w:t>
            </w:r>
          </w:p>
        </w:tc>
      </w:tr>
      <w:tr w:rsidR="00366A2A" w:rsidRPr="009333D4" w14:paraId="0D496A39" w14:textId="77777777" w:rsidTr="00B464F5">
        <w:trPr>
          <w:trHeight w:val="77"/>
        </w:trPr>
        <w:tc>
          <w:tcPr>
            <w:tcW w:w="678" w:type="pct"/>
            <w:vMerge/>
            <w:vAlign w:val="center"/>
            <w:hideMark/>
          </w:tcPr>
          <w:p w14:paraId="3EAD955E"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244808F9"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3.4.2   Inducción y Re inducción</w:t>
            </w:r>
          </w:p>
        </w:tc>
        <w:tc>
          <w:tcPr>
            <w:tcW w:w="3010" w:type="pct"/>
            <w:shd w:val="clear" w:color="auto" w:fill="auto"/>
            <w:noWrap/>
            <w:vAlign w:val="center"/>
            <w:hideMark/>
          </w:tcPr>
          <w:p w14:paraId="5BB31C94" w14:textId="4DAF7F61" w:rsidR="00466061" w:rsidRPr="00466061" w:rsidRDefault="00466061" w:rsidP="00466061">
            <w:pPr>
              <w:widowControl/>
              <w:autoSpaceDE/>
              <w:autoSpaceDN/>
              <w:spacing w:after="160" w:line="259" w:lineRule="auto"/>
              <w:contextualSpacing/>
              <w:jc w:val="both"/>
              <w:rPr>
                <w:rFonts w:ascii="Arimo" w:hAnsi="Arimo" w:cs="Arimo"/>
                <w:sz w:val="28"/>
                <w:szCs w:val="28"/>
                <w:lang w:val="es-MX" w:eastAsia="en-US" w:bidi="ar-SA"/>
              </w:rPr>
            </w:pPr>
            <w:r w:rsidRPr="00466061">
              <w:rPr>
                <w:rFonts w:ascii="Arimo" w:hAnsi="Arimo" w:cs="Arimo"/>
                <w:sz w:val="28"/>
                <w:szCs w:val="28"/>
                <w:lang w:val="es-MX" w:eastAsia="en-US" w:bidi="ar-SA"/>
              </w:rPr>
              <w:t>Preparar la información y los instrumentos a entregar y diligenciar tanto impresos como digitales</w:t>
            </w:r>
          </w:p>
          <w:p w14:paraId="35F405C9" w14:textId="015C5181" w:rsidR="003136EA" w:rsidRDefault="00466061" w:rsidP="00466061">
            <w:pPr>
              <w:contextualSpacing/>
              <w:jc w:val="both"/>
              <w:rPr>
                <w:rFonts w:ascii="Arial Narrow" w:eastAsia="Times New Roman" w:hAnsi="Arial Narrow" w:cstheme="majorHAnsi"/>
                <w:i/>
                <w:sz w:val="18"/>
                <w:szCs w:val="18"/>
                <w:lang w:eastAsia="es-CO"/>
              </w:rPr>
            </w:pPr>
            <w:r w:rsidRPr="00466061">
              <w:rPr>
                <w:rFonts w:ascii="Arimo" w:hAnsi="Arimo" w:cs="Arimo"/>
                <w:sz w:val="28"/>
                <w:szCs w:val="28"/>
                <w:lang w:val="es-MX" w:eastAsia="en-US" w:bidi="ar-SA"/>
              </w:rPr>
              <w:t>Notificación y acta de nombramiento</w:t>
            </w:r>
          </w:p>
          <w:p w14:paraId="7A8CF96B" w14:textId="6A360894"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lastRenderedPageBreak/>
              <w:t>En este, el EE explica la forma y periodicidad como se hará la inducción y re inducción al personal que llega al EE</w:t>
            </w:r>
          </w:p>
        </w:tc>
      </w:tr>
      <w:tr w:rsidR="00366A2A" w:rsidRPr="009333D4" w14:paraId="490790D5" w14:textId="77777777" w:rsidTr="00B464F5">
        <w:trPr>
          <w:trHeight w:val="77"/>
        </w:trPr>
        <w:tc>
          <w:tcPr>
            <w:tcW w:w="678" w:type="pct"/>
            <w:vMerge/>
            <w:vAlign w:val="center"/>
            <w:hideMark/>
          </w:tcPr>
          <w:p w14:paraId="547CB2FF"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4EEBB382"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3.4.3   Formación y capacitación</w:t>
            </w:r>
          </w:p>
        </w:tc>
        <w:tc>
          <w:tcPr>
            <w:tcW w:w="3010" w:type="pct"/>
            <w:shd w:val="clear" w:color="auto" w:fill="auto"/>
            <w:noWrap/>
            <w:vAlign w:val="center"/>
            <w:hideMark/>
          </w:tcPr>
          <w:p w14:paraId="43525805"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establece el plan anual de formación y capacitación docente, administrativo, entre otros actores del EE</w:t>
            </w:r>
          </w:p>
        </w:tc>
      </w:tr>
      <w:tr w:rsidR="00366A2A" w:rsidRPr="009333D4" w14:paraId="4B338FDF" w14:textId="77777777" w:rsidTr="00B464F5">
        <w:trPr>
          <w:trHeight w:val="77"/>
        </w:trPr>
        <w:tc>
          <w:tcPr>
            <w:tcW w:w="678" w:type="pct"/>
            <w:vMerge/>
            <w:vAlign w:val="center"/>
            <w:hideMark/>
          </w:tcPr>
          <w:p w14:paraId="424C0D20"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7AA064FB"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3.4.4   Asignación académica</w:t>
            </w:r>
          </w:p>
        </w:tc>
        <w:tc>
          <w:tcPr>
            <w:tcW w:w="3010" w:type="pct"/>
            <w:shd w:val="clear" w:color="auto" w:fill="auto"/>
            <w:noWrap/>
            <w:vAlign w:val="center"/>
            <w:hideMark/>
          </w:tcPr>
          <w:p w14:paraId="764EE1A6"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define y establece criterios para la asignación académica en coherencia con el cumplimiento y desarrollo del plan de estudios que ha definido el EE</w:t>
            </w:r>
          </w:p>
        </w:tc>
      </w:tr>
      <w:tr w:rsidR="00366A2A" w:rsidRPr="009333D4" w14:paraId="380A66E1" w14:textId="77777777" w:rsidTr="00B464F5">
        <w:trPr>
          <w:trHeight w:val="542"/>
        </w:trPr>
        <w:tc>
          <w:tcPr>
            <w:tcW w:w="678" w:type="pct"/>
            <w:vMerge/>
            <w:vAlign w:val="center"/>
            <w:hideMark/>
          </w:tcPr>
          <w:p w14:paraId="14232D83"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2495C9B7"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3.4.5   Pertenencia del personal vinculado</w:t>
            </w:r>
          </w:p>
        </w:tc>
        <w:tc>
          <w:tcPr>
            <w:tcW w:w="3010" w:type="pct"/>
            <w:shd w:val="clear" w:color="auto" w:fill="auto"/>
            <w:noWrap/>
            <w:vAlign w:val="center"/>
            <w:hideMark/>
          </w:tcPr>
          <w:p w14:paraId="21684421"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describe la política institucional en procura de garantizar que todos los actores se involucren y trabajen para que se cumpla</w:t>
            </w:r>
          </w:p>
        </w:tc>
      </w:tr>
      <w:tr w:rsidR="00366A2A" w:rsidRPr="009333D4" w14:paraId="3F9CE7E7" w14:textId="77777777" w:rsidTr="00B464F5">
        <w:trPr>
          <w:trHeight w:val="77"/>
        </w:trPr>
        <w:tc>
          <w:tcPr>
            <w:tcW w:w="678" w:type="pct"/>
            <w:vMerge/>
            <w:vAlign w:val="center"/>
            <w:hideMark/>
          </w:tcPr>
          <w:p w14:paraId="021984C2"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2806B0BD"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3.4.6   Evaluación de desempeño</w:t>
            </w:r>
          </w:p>
        </w:tc>
        <w:tc>
          <w:tcPr>
            <w:tcW w:w="3010" w:type="pct"/>
            <w:shd w:val="clear" w:color="auto" w:fill="auto"/>
            <w:noWrap/>
            <w:vAlign w:val="center"/>
            <w:hideMark/>
          </w:tcPr>
          <w:p w14:paraId="23B70739"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define el procedimiento, los criterios, periodicidad para desarrollo de la evaluación de desempeño en el marco de la normatividad vigente y retomando el artículo 84 de la ley 115</w:t>
            </w:r>
          </w:p>
        </w:tc>
      </w:tr>
      <w:tr w:rsidR="00366A2A" w:rsidRPr="009333D4" w14:paraId="673F6FDB" w14:textId="77777777" w:rsidTr="00B464F5">
        <w:trPr>
          <w:trHeight w:val="77"/>
        </w:trPr>
        <w:tc>
          <w:tcPr>
            <w:tcW w:w="678" w:type="pct"/>
            <w:vMerge/>
            <w:vAlign w:val="center"/>
            <w:hideMark/>
          </w:tcPr>
          <w:p w14:paraId="01796CBA"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2A4CCCF3"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3.4.7   Sistema de estímulos y reconocimiento de logros</w:t>
            </w:r>
          </w:p>
        </w:tc>
        <w:tc>
          <w:tcPr>
            <w:tcW w:w="3010" w:type="pct"/>
            <w:shd w:val="clear" w:color="auto" w:fill="auto"/>
            <w:noWrap/>
            <w:vAlign w:val="center"/>
            <w:hideMark/>
          </w:tcPr>
          <w:p w14:paraId="056658E2" w14:textId="317A89E8" w:rsidR="00C13F44" w:rsidRDefault="00C13F44" w:rsidP="00366A2A">
            <w:pPr>
              <w:contextualSpacing/>
              <w:jc w:val="both"/>
              <w:rPr>
                <w:rFonts w:ascii="Arial Narrow" w:eastAsia="Times New Roman" w:hAnsi="Arial Narrow" w:cstheme="majorHAnsi"/>
                <w:i/>
                <w:sz w:val="18"/>
                <w:szCs w:val="18"/>
                <w:lang w:eastAsia="es-CO"/>
              </w:rPr>
            </w:pPr>
            <w:r w:rsidRPr="00C13F44">
              <w:rPr>
                <w:rFonts w:ascii="Arial" w:hAnsi="Arial" w:cs="Arial"/>
                <w:sz w:val="24"/>
                <w:szCs w:val="24"/>
                <w:lang w:val="es-CO" w:eastAsia="en-US" w:bidi="ar-SA"/>
              </w:rPr>
              <w:t>Son todas las medidas empresariales planificadas, que motivan a los servidores públicos para alcanzar por voluntad propia determinados objetivos y les estimula a ejercer una mayor actividad y a obtener mejores resultados en su labor. (Plan de bienestar e incentivos)</w:t>
            </w:r>
          </w:p>
          <w:p w14:paraId="5F5F54A7" w14:textId="71F5FFE1"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 xml:space="preserve">En este, el EE define política para estímulos </w:t>
            </w:r>
          </w:p>
        </w:tc>
      </w:tr>
      <w:tr w:rsidR="00366A2A" w:rsidRPr="009333D4" w14:paraId="1B9B477D" w14:textId="77777777" w:rsidTr="00B464F5">
        <w:trPr>
          <w:trHeight w:val="77"/>
        </w:trPr>
        <w:tc>
          <w:tcPr>
            <w:tcW w:w="678" w:type="pct"/>
            <w:vMerge/>
            <w:vAlign w:val="center"/>
            <w:hideMark/>
          </w:tcPr>
          <w:p w14:paraId="07B31D59"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7D798B50"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3.4.8   Apoyo a la investigación</w:t>
            </w:r>
          </w:p>
        </w:tc>
        <w:tc>
          <w:tcPr>
            <w:tcW w:w="3010" w:type="pct"/>
            <w:shd w:val="clear" w:color="auto" w:fill="auto"/>
            <w:noWrap/>
            <w:vAlign w:val="center"/>
            <w:hideMark/>
          </w:tcPr>
          <w:p w14:paraId="136336FD" w14:textId="524C6D6A" w:rsidR="00C13F44" w:rsidRPr="00C13F44" w:rsidRDefault="00C13F44" w:rsidP="00C13F44">
            <w:pPr>
              <w:widowControl/>
              <w:autoSpaceDE/>
              <w:autoSpaceDN/>
              <w:spacing w:after="160" w:line="259" w:lineRule="auto"/>
              <w:jc w:val="both"/>
              <w:rPr>
                <w:rFonts w:ascii="Arial" w:hAnsi="Arial" w:cs="Arial"/>
                <w:sz w:val="24"/>
                <w:szCs w:val="24"/>
                <w:shd w:val="clear" w:color="auto" w:fill="FFFFFF"/>
                <w:lang w:val="es-CO" w:eastAsia="es-CO" w:bidi="ar-SA"/>
              </w:rPr>
            </w:pPr>
            <w:r w:rsidRPr="00C13F44">
              <w:rPr>
                <w:rFonts w:ascii="Arial" w:hAnsi="Arial" w:cs="Arial"/>
                <w:sz w:val="24"/>
                <w:szCs w:val="24"/>
                <w:shd w:val="clear" w:color="auto" w:fill="FFFFFF"/>
                <w:lang w:val="es-CO" w:eastAsia="es-CO" w:bidi="ar-SA"/>
              </w:rPr>
              <w:t>Fomentar la importancia del aprendizaje a través de proyectos de investigación, en la formación académica como medio indispensable para la vida y su realización personal (PMI)</w:t>
            </w:r>
            <w:r>
              <w:rPr>
                <w:rFonts w:ascii="Arial" w:hAnsi="Arial" w:cs="Arial"/>
                <w:sz w:val="24"/>
                <w:szCs w:val="24"/>
                <w:shd w:val="clear" w:color="auto" w:fill="FFFFFF"/>
                <w:lang w:val="es-CO" w:eastAsia="es-CO" w:bidi="ar-SA"/>
              </w:rPr>
              <w:t xml:space="preserve">         </w:t>
            </w:r>
          </w:p>
          <w:p w14:paraId="3AE26DCE" w14:textId="45095DE0"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define de qué manera se hará y llevará a cabo los procesos de investigación, se definen las temáticas y responsables de acuerdo al énfasis del EE</w:t>
            </w:r>
          </w:p>
        </w:tc>
      </w:tr>
      <w:tr w:rsidR="00366A2A" w:rsidRPr="009333D4" w14:paraId="66AC2DC0" w14:textId="77777777" w:rsidTr="00B464F5">
        <w:trPr>
          <w:trHeight w:val="77"/>
        </w:trPr>
        <w:tc>
          <w:tcPr>
            <w:tcW w:w="678" w:type="pct"/>
            <w:vMerge/>
            <w:vAlign w:val="center"/>
            <w:hideMark/>
          </w:tcPr>
          <w:p w14:paraId="2F123D1C"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69BF2593"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3.4.10  Bienestar del talento humano</w:t>
            </w:r>
          </w:p>
        </w:tc>
        <w:tc>
          <w:tcPr>
            <w:tcW w:w="3010" w:type="pct"/>
            <w:shd w:val="clear" w:color="auto" w:fill="auto"/>
            <w:noWrap/>
            <w:vAlign w:val="center"/>
            <w:hideMark/>
          </w:tcPr>
          <w:p w14:paraId="37835A66" w14:textId="77777777" w:rsidR="00C13F44" w:rsidRPr="00C13F44" w:rsidRDefault="00C13F44" w:rsidP="00C13F44">
            <w:pPr>
              <w:widowControl/>
              <w:autoSpaceDE/>
              <w:autoSpaceDN/>
              <w:spacing w:after="160" w:line="259" w:lineRule="auto"/>
              <w:jc w:val="both"/>
              <w:rPr>
                <w:rFonts w:ascii="Arial" w:hAnsi="Arial" w:cs="Arial"/>
                <w:sz w:val="24"/>
                <w:szCs w:val="24"/>
                <w:lang w:val="es-CO" w:eastAsia="es-CO" w:bidi="ar-SA"/>
              </w:rPr>
            </w:pPr>
            <w:r w:rsidRPr="00C13F44">
              <w:rPr>
                <w:rFonts w:ascii="Arial" w:hAnsi="Arial" w:cs="Arial"/>
                <w:sz w:val="24"/>
                <w:szCs w:val="24"/>
                <w:lang w:val="es-CO" w:eastAsia="es-CO" w:bidi="ar-SA"/>
              </w:rPr>
              <w:t>Es un proceso permanente, orientado a crear, mantener y mejorar las condiciones que favorezcan el desarrollo integral de los trabajadores incluyendo Docentes, Directivos Docentes y administrativos, en el mejoramiento de su nivel de vida, así como elevar los niveles de satisfacción, eficacia, eficiencia, efectividad e identificación con el propósito de ser más productivos. (Plan de bienestar e incentivos)</w:t>
            </w:r>
          </w:p>
          <w:p w14:paraId="147FF96E" w14:textId="77777777" w:rsidR="00C13F44" w:rsidRDefault="00C13F44" w:rsidP="00366A2A">
            <w:pPr>
              <w:contextualSpacing/>
              <w:jc w:val="both"/>
              <w:rPr>
                <w:rFonts w:ascii="Arial Narrow" w:eastAsia="Times New Roman" w:hAnsi="Arial Narrow" w:cstheme="majorHAnsi"/>
                <w:i/>
                <w:sz w:val="18"/>
                <w:szCs w:val="18"/>
                <w:lang w:eastAsia="es-CO"/>
              </w:rPr>
            </w:pPr>
          </w:p>
          <w:p w14:paraId="65116067" w14:textId="590E4BD4"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define el plan de bienestar para el personal que labora en el EE, los padres y madres de familia</w:t>
            </w:r>
          </w:p>
        </w:tc>
      </w:tr>
      <w:tr w:rsidR="00366A2A" w:rsidRPr="009333D4" w14:paraId="3E70E5AB" w14:textId="77777777" w:rsidTr="00B464F5">
        <w:trPr>
          <w:trHeight w:val="77"/>
        </w:trPr>
        <w:tc>
          <w:tcPr>
            <w:tcW w:w="678" w:type="pct"/>
            <w:vMerge/>
            <w:vAlign w:val="center"/>
            <w:hideMark/>
          </w:tcPr>
          <w:p w14:paraId="766412E3"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78357D21"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3.4.11  Manuales y reglamentos internos</w:t>
            </w:r>
          </w:p>
        </w:tc>
        <w:tc>
          <w:tcPr>
            <w:tcW w:w="3010" w:type="pct"/>
            <w:shd w:val="clear" w:color="auto" w:fill="auto"/>
            <w:noWrap/>
            <w:vAlign w:val="center"/>
            <w:hideMark/>
          </w:tcPr>
          <w:p w14:paraId="736B19E9" w14:textId="77777777" w:rsidR="00C13F44" w:rsidRPr="00C13F44" w:rsidRDefault="00C13F44" w:rsidP="00C13F44">
            <w:pPr>
              <w:widowControl/>
              <w:autoSpaceDE/>
              <w:autoSpaceDN/>
              <w:spacing w:after="160" w:line="259" w:lineRule="auto"/>
              <w:jc w:val="both"/>
              <w:rPr>
                <w:rFonts w:ascii="Arial" w:hAnsi="Arial" w:cs="Arial"/>
                <w:sz w:val="24"/>
                <w:szCs w:val="24"/>
                <w:shd w:val="clear" w:color="auto" w:fill="FFFFFF"/>
                <w:lang w:val="es-CO" w:eastAsia="es-CO" w:bidi="ar-SA"/>
              </w:rPr>
            </w:pPr>
            <w:r w:rsidRPr="00C13F44">
              <w:rPr>
                <w:rFonts w:ascii="Arial" w:hAnsi="Arial" w:cs="Arial"/>
                <w:sz w:val="24"/>
                <w:szCs w:val="24"/>
                <w:shd w:val="clear" w:color="auto" w:fill="FFFFFF"/>
                <w:lang w:val="es-CO" w:eastAsia="es-CO" w:bidi="ar-SA"/>
              </w:rPr>
              <w:t xml:space="preserve">Revisar y evaluar periódicamente la articulación del enfoque </w:t>
            </w:r>
            <w:r w:rsidRPr="00C13F44">
              <w:rPr>
                <w:rFonts w:ascii="Arial" w:hAnsi="Arial" w:cs="Arial"/>
                <w:sz w:val="24"/>
                <w:szCs w:val="24"/>
                <w:shd w:val="clear" w:color="auto" w:fill="FFFFFF"/>
                <w:lang w:val="es-CO" w:eastAsia="es-CO" w:bidi="ar-SA"/>
              </w:rPr>
              <w:lastRenderedPageBreak/>
              <w:t>metodológico con el PEC, el plan de mejoramiento, las prácticas de aula de los docentes, las políticas sobre el uso de los recursos para el aprendizaje, con el propósito que se realicen ajustes con base a los resultados de los estudiantes. (PMI)</w:t>
            </w:r>
          </w:p>
          <w:p w14:paraId="6ECDEDF0" w14:textId="77777777" w:rsidR="00C13F44" w:rsidRPr="00C13F44" w:rsidRDefault="00C13F44" w:rsidP="00C13F44">
            <w:pPr>
              <w:widowControl/>
              <w:autoSpaceDE/>
              <w:autoSpaceDN/>
              <w:spacing w:after="160" w:line="259" w:lineRule="auto"/>
              <w:jc w:val="both"/>
              <w:rPr>
                <w:rFonts w:ascii="Arial" w:hAnsi="Arial" w:cs="Arial"/>
                <w:sz w:val="24"/>
                <w:szCs w:val="24"/>
                <w:shd w:val="clear" w:color="auto" w:fill="FFFFFF"/>
                <w:lang w:val="es-CO" w:eastAsia="es-CO" w:bidi="ar-SA"/>
              </w:rPr>
            </w:pPr>
            <w:r w:rsidRPr="00C13F44">
              <w:rPr>
                <w:rFonts w:ascii="Arial" w:hAnsi="Arial" w:cs="Arial"/>
                <w:sz w:val="24"/>
                <w:szCs w:val="24"/>
                <w:shd w:val="clear" w:color="auto" w:fill="FFFFFF"/>
                <w:lang w:val="es-CO" w:eastAsia="es-CO" w:bidi="ar-SA"/>
              </w:rPr>
              <w:t>Los manuales y reglamento interno de trabajo se encuentran constituidos como una herramienta interna que contiene la regulación detallada de objetivos, funciones específicas, responsabilidades de cada cargo, normas legales y reglamentarias, así como las relaciones entre funcionarios, sus responsabilidades y funciones asignadas.</w:t>
            </w:r>
          </w:p>
          <w:p w14:paraId="5332F2F6" w14:textId="6D2DF869" w:rsidR="00C13F44" w:rsidRDefault="00C13F44" w:rsidP="00C13F44">
            <w:pPr>
              <w:contextualSpacing/>
              <w:jc w:val="both"/>
              <w:rPr>
                <w:rFonts w:ascii="Arial Narrow" w:eastAsia="Times New Roman" w:hAnsi="Arial Narrow" w:cstheme="majorHAnsi"/>
                <w:i/>
                <w:sz w:val="18"/>
                <w:szCs w:val="18"/>
                <w:lang w:eastAsia="es-CO"/>
              </w:rPr>
            </w:pPr>
            <w:r w:rsidRPr="00C13F44">
              <w:rPr>
                <w:rFonts w:ascii="Arial" w:hAnsi="Arial" w:cs="Arial"/>
                <w:sz w:val="24"/>
                <w:szCs w:val="24"/>
                <w:lang w:val="es-CO" w:eastAsia="es-CO" w:bidi="ar-SA"/>
              </w:rPr>
              <w:br/>
            </w:r>
          </w:p>
          <w:p w14:paraId="370E6622" w14:textId="452FBB58"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ofrece una descripción actualizada, concisa y clara de las actividades contenidas en cada proceso</w:t>
            </w:r>
          </w:p>
        </w:tc>
      </w:tr>
      <w:tr w:rsidR="00366A2A" w:rsidRPr="009333D4" w14:paraId="1DDF5D14" w14:textId="77777777" w:rsidTr="00B464F5">
        <w:trPr>
          <w:trHeight w:val="268"/>
        </w:trPr>
        <w:tc>
          <w:tcPr>
            <w:tcW w:w="678" w:type="pct"/>
            <w:vMerge/>
            <w:vAlign w:val="center"/>
          </w:tcPr>
          <w:p w14:paraId="0C279742"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tcPr>
          <w:p w14:paraId="65E2730D"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3.4.12 Funciones y Roles</w:t>
            </w:r>
          </w:p>
        </w:tc>
        <w:tc>
          <w:tcPr>
            <w:tcW w:w="3010" w:type="pct"/>
            <w:shd w:val="clear" w:color="auto" w:fill="auto"/>
            <w:noWrap/>
            <w:vAlign w:val="center"/>
          </w:tcPr>
          <w:p w14:paraId="19EFA72C" w14:textId="77777777" w:rsidR="00C13F44" w:rsidRPr="00C13F44" w:rsidRDefault="00C13F44" w:rsidP="00C13F44">
            <w:pPr>
              <w:widowControl/>
              <w:autoSpaceDE/>
              <w:autoSpaceDN/>
              <w:spacing w:after="160" w:line="259" w:lineRule="auto"/>
              <w:jc w:val="both"/>
              <w:rPr>
                <w:rFonts w:ascii="Arial" w:hAnsi="Arial" w:cs="Arial"/>
                <w:sz w:val="24"/>
                <w:szCs w:val="24"/>
                <w:lang w:val="es-CO" w:eastAsia="en-US" w:bidi="ar-SA"/>
              </w:rPr>
            </w:pPr>
            <w:r w:rsidRPr="00C13F44">
              <w:rPr>
                <w:rFonts w:ascii="Arial" w:hAnsi="Arial" w:cs="Arial"/>
                <w:sz w:val="24"/>
                <w:szCs w:val="24"/>
                <w:lang w:val="es-CO" w:eastAsia="en-US" w:bidi="ar-SA"/>
              </w:rPr>
              <w:t>Desempeñar actividades de dirección, planeación, coordinación, administración, orientación y programación en las instituciones educativas, es un proceso permanente, orientado a crear, mantener y mejorar las condiciones que favorezcan el desarrollo integral de los trabajadores incluyendo Docentes, Directivos Docentes y administrativos, en el mejoramiento de su nivel de vida, así como elevar los niveles de satisfacción, eficacia, eficiencia, efectividad e identificación con el propósito de ser más productivos y velar por la calidad y el mejoramiento continuo de los procesos pedagógicos socio comunitarios de la institución educativa (PMI)</w:t>
            </w:r>
          </w:p>
          <w:p w14:paraId="128D705B" w14:textId="77777777" w:rsidR="00C13F44" w:rsidRDefault="00C13F44" w:rsidP="00366A2A">
            <w:pPr>
              <w:contextualSpacing/>
              <w:jc w:val="both"/>
              <w:rPr>
                <w:rFonts w:ascii="Arial Narrow" w:eastAsia="Times New Roman" w:hAnsi="Arial Narrow" w:cstheme="majorHAnsi"/>
                <w:i/>
                <w:sz w:val="18"/>
                <w:szCs w:val="18"/>
                <w:lang w:eastAsia="es-CO"/>
              </w:rPr>
            </w:pPr>
          </w:p>
          <w:p w14:paraId="3B649CC7" w14:textId="7632B66D"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 xml:space="preserve">En este, el EE </w:t>
            </w:r>
            <w:proofErr w:type="spellStart"/>
            <w:r w:rsidRPr="009333D4">
              <w:rPr>
                <w:rFonts w:ascii="Arial Narrow" w:eastAsia="Times New Roman" w:hAnsi="Arial Narrow" w:cstheme="majorHAnsi"/>
                <w:i/>
                <w:sz w:val="18"/>
                <w:szCs w:val="18"/>
                <w:lang w:eastAsia="es-CO"/>
              </w:rPr>
              <w:t>Concerta</w:t>
            </w:r>
            <w:proofErr w:type="spellEnd"/>
            <w:r w:rsidRPr="009333D4">
              <w:rPr>
                <w:rFonts w:ascii="Arial Narrow" w:eastAsia="Times New Roman" w:hAnsi="Arial Narrow" w:cstheme="majorHAnsi"/>
                <w:i/>
                <w:sz w:val="18"/>
                <w:szCs w:val="18"/>
                <w:lang w:eastAsia="es-CO"/>
              </w:rPr>
              <w:t>, define e implementa un manual de funciones para la participación permanente y activa de todos los miembros de la comunidad.</w:t>
            </w:r>
          </w:p>
        </w:tc>
      </w:tr>
      <w:tr w:rsidR="00366A2A" w:rsidRPr="009333D4" w14:paraId="5AD876CF" w14:textId="77777777" w:rsidTr="00B464F5">
        <w:trPr>
          <w:trHeight w:val="841"/>
        </w:trPr>
        <w:tc>
          <w:tcPr>
            <w:tcW w:w="678" w:type="pct"/>
            <w:vMerge w:val="restart"/>
            <w:shd w:val="clear" w:color="auto" w:fill="auto"/>
            <w:noWrap/>
            <w:vAlign w:val="center"/>
            <w:hideMark/>
          </w:tcPr>
          <w:p w14:paraId="1D02997E"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lastRenderedPageBreak/>
              <w:t>3.5  Apoyo financiero y contable</w:t>
            </w:r>
          </w:p>
        </w:tc>
        <w:tc>
          <w:tcPr>
            <w:tcW w:w="1312" w:type="pct"/>
            <w:shd w:val="clear" w:color="auto" w:fill="auto"/>
            <w:noWrap/>
            <w:vAlign w:val="center"/>
            <w:hideMark/>
          </w:tcPr>
          <w:p w14:paraId="07C7265B"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3.5.1   Presupuesto anual del fondo de servicios educativos. Definición de procedimientos para establecer prioridades de inversión y de formulación y programación presupuestal en relación con la estrategia Institucional y el plan operativo anual</w:t>
            </w:r>
          </w:p>
        </w:tc>
        <w:tc>
          <w:tcPr>
            <w:tcW w:w="3010" w:type="pct"/>
            <w:shd w:val="clear" w:color="auto" w:fill="auto"/>
            <w:noWrap/>
            <w:vAlign w:val="center"/>
            <w:hideMark/>
          </w:tcPr>
          <w:p w14:paraId="7E1731A5"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parte y tiene en cuenta las necesidades y expectativas a plantear en el PEI y el POA, reconoce e identifica las fuentes de recursos, si van a ser propios o externos y define los pasos a seguir para la proyección y aprobación del presupuesto</w:t>
            </w:r>
          </w:p>
        </w:tc>
      </w:tr>
      <w:tr w:rsidR="00366A2A" w:rsidRPr="009333D4" w14:paraId="36EF70AB" w14:textId="77777777" w:rsidTr="00B464F5">
        <w:trPr>
          <w:trHeight w:val="816"/>
        </w:trPr>
        <w:tc>
          <w:tcPr>
            <w:tcW w:w="678" w:type="pct"/>
            <w:vMerge/>
            <w:vAlign w:val="center"/>
            <w:hideMark/>
          </w:tcPr>
          <w:p w14:paraId="3D52C462"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2B44ADA2"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3.5.2   Contabilidad</w:t>
            </w:r>
          </w:p>
        </w:tc>
        <w:tc>
          <w:tcPr>
            <w:tcW w:w="3010" w:type="pct"/>
            <w:shd w:val="clear" w:color="auto" w:fill="auto"/>
            <w:noWrap/>
            <w:vAlign w:val="center"/>
            <w:hideMark/>
          </w:tcPr>
          <w:p w14:paraId="04C5E504"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precisa y define rutas para los informes requeridos para los organismos de control,  dispone de la información como instrumento de análisis financiero; orienta el llevado de soportes (libro de caja, bancos, presupuesto y de ejecuciones presupuestales de ingresos y de gastos) y se establecen fechas para la entrega de los informes financieros según las normas establecidas</w:t>
            </w:r>
          </w:p>
        </w:tc>
      </w:tr>
      <w:tr w:rsidR="00366A2A" w:rsidRPr="009333D4" w14:paraId="450FF7B1" w14:textId="77777777" w:rsidTr="00B464F5">
        <w:trPr>
          <w:trHeight w:val="686"/>
        </w:trPr>
        <w:tc>
          <w:tcPr>
            <w:tcW w:w="678" w:type="pct"/>
            <w:vMerge/>
            <w:vAlign w:val="center"/>
            <w:hideMark/>
          </w:tcPr>
          <w:p w14:paraId="1AC21C07"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23B9EC18"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3.5.3   Ingresos y gastos</w:t>
            </w:r>
          </w:p>
        </w:tc>
        <w:tc>
          <w:tcPr>
            <w:tcW w:w="3010" w:type="pct"/>
            <w:shd w:val="clear" w:color="auto" w:fill="auto"/>
            <w:noWrap/>
            <w:vAlign w:val="center"/>
            <w:hideMark/>
          </w:tcPr>
          <w:p w14:paraId="2EA32D5C"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determina los procesos para recaudo de Ingresos y la realización de gastos (recepción de los documentos de soporte, consignaciones por concepto de recursos propios, consignaciones por concepto de recursos transferencias, extractos bancarios para verificación de rendimientos financieros, formato de ejecución presupuestal de Ingresos, registro en el libro Auxiliar de bancos, registro del ingreso en los libros de contabilidad presupuestal, entre otros.</w:t>
            </w:r>
          </w:p>
        </w:tc>
      </w:tr>
      <w:tr w:rsidR="00366A2A" w:rsidRPr="009333D4" w14:paraId="4E6CE4E3" w14:textId="77777777" w:rsidTr="00B464F5">
        <w:trPr>
          <w:trHeight w:val="513"/>
        </w:trPr>
        <w:tc>
          <w:tcPr>
            <w:tcW w:w="678" w:type="pct"/>
            <w:vMerge/>
            <w:vAlign w:val="center"/>
          </w:tcPr>
          <w:p w14:paraId="109E0FE7"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tcPr>
          <w:p w14:paraId="1AD4D927"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3.5.4 Proyectos sostenibles</w:t>
            </w:r>
          </w:p>
        </w:tc>
        <w:tc>
          <w:tcPr>
            <w:tcW w:w="3010" w:type="pct"/>
            <w:shd w:val="clear" w:color="auto" w:fill="auto"/>
            <w:noWrap/>
            <w:vAlign w:val="center"/>
          </w:tcPr>
          <w:p w14:paraId="729B648A"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define como los proyectos productivos se convierten  en sostenibles y aportan al mantenimiento económico de la institución, de igual forma se establece como será la participación de la comunidad en general en la implementación y sostenibilidad de los mismos</w:t>
            </w:r>
          </w:p>
        </w:tc>
      </w:tr>
      <w:tr w:rsidR="00366A2A" w:rsidRPr="009333D4" w14:paraId="62B1D14C" w14:textId="77777777" w:rsidTr="00B464F5">
        <w:trPr>
          <w:trHeight w:val="299"/>
        </w:trPr>
        <w:tc>
          <w:tcPr>
            <w:tcW w:w="678" w:type="pct"/>
            <w:vMerge/>
            <w:vAlign w:val="center"/>
            <w:hideMark/>
          </w:tcPr>
          <w:p w14:paraId="4295C1E4"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063C111D"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3.5.5   Control fiscal</w:t>
            </w:r>
          </w:p>
        </w:tc>
        <w:tc>
          <w:tcPr>
            <w:tcW w:w="3010" w:type="pct"/>
            <w:shd w:val="clear" w:color="auto" w:fill="auto"/>
            <w:noWrap/>
            <w:vAlign w:val="center"/>
            <w:hideMark/>
          </w:tcPr>
          <w:p w14:paraId="49692B60"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define rutas para revisión periódica a los informes financieros, la periodicidad para presentar informes contable a la contraloría, a la procuraduría, a la ETC y comunidad educativa en general</w:t>
            </w:r>
          </w:p>
        </w:tc>
      </w:tr>
      <w:tr w:rsidR="00366A2A" w:rsidRPr="009333D4" w14:paraId="23FA5FD0" w14:textId="77777777" w:rsidTr="00B464F5">
        <w:trPr>
          <w:trHeight w:val="163"/>
        </w:trPr>
        <w:tc>
          <w:tcPr>
            <w:tcW w:w="678" w:type="pct"/>
            <w:vMerge/>
            <w:vAlign w:val="center"/>
            <w:hideMark/>
          </w:tcPr>
          <w:p w14:paraId="5AB73F21"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12" w:type="pct"/>
            <w:shd w:val="clear" w:color="auto" w:fill="auto"/>
            <w:noWrap/>
            <w:vAlign w:val="center"/>
            <w:hideMark/>
          </w:tcPr>
          <w:p w14:paraId="42FDABC1"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3.5.6   Proyectos productivos</w:t>
            </w:r>
          </w:p>
        </w:tc>
        <w:tc>
          <w:tcPr>
            <w:tcW w:w="3010" w:type="pct"/>
            <w:shd w:val="clear" w:color="auto" w:fill="auto"/>
            <w:noWrap/>
            <w:vAlign w:val="center"/>
            <w:hideMark/>
          </w:tcPr>
          <w:p w14:paraId="18B2F1FE"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realiza la caracterización de la población, sus sueños, realidades y formas de vida económica para determinar proyectos productivos e incidencia en el fortalecimiento de los planes de vida desde y en relación al contexto</w:t>
            </w:r>
          </w:p>
        </w:tc>
      </w:tr>
    </w:tbl>
    <w:p w14:paraId="573A6D6D" w14:textId="77777777" w:rsidR="00366A2A" w:rsidRPr="009333D4" w:rsidRDefault="00366A2A" w:rsidP="00366A2A">
      <w:pPr>
        <w:contextualSpacing/>
        <w:rPr>
          <w:rFonts w:ascii="Arial Narrow" w:hAnsi="Arial Narrow"/>
          <w: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1"/>
        <w:gridCol w:w="3144"/>
        <w:gridCol w:w="7260"/>
      </w:tblGrid>
      <w:tr w:rsidR="00366A2A" w:rsidRPr="009333D4" w14:paraId="3E51C81B" w14:textId="77777777" w:rsidTr="00481034">
        <w:trPr>
          <w:trHeight w:val="450"/>
        </w:trPr>
        <w:tc>
          <w:tcPr>
            <w:tcW w:w="5000" w:type="pct"/>
            <w:gridSpan w:val="3"/>
            <w:shd w:val="clear" w:color="auto" w:fill="D99594" w:themeFill="accent2" w:themeFillTint="99"/>
            <w:noWrap/>
            <w:vAlign w:val="center"/>
          </w:tcPr>
          <w:p w14:paraId="7784D7A5" w14:textId="77777777" w:rsidR="00366A2A" w:rsidRPr="009333D4" w:rsidRDefault="00366A2A" w:rsidP="00366A2A">
            <w:pPr>
              <w:contextualSpacing/>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iCs/>
                <w:sz w:val="18"/>
                <w:szCs w:val="18"/>
                <w:lang w:eastAsia="es-CO"/>
              </w:rPr>
              <w:t>4.0   COMPONENTE DE INTERACCIÓN COMUNITARIA</w:t>
            </w:r>
          </w:p>
        </w:tc>
      </w:tr>
      <w:tr w:rsidR="00366A2A" w:rsidRPr="009333D4" w14:paraId="1EFF22FB" w14:textId="77777777" w:rsidTr="00481034">
        <w:trPr>
          <w:trHeight w:val="450"/>
        </w:trPr>
        <w:tc>
          <w:tcPr>
            <w:tcW w:w="678" w:type="pct"/>
            <w:vMerge w:val="restart"/>
            <w:shd w:val="clear" w:color="auto" w:fill="D99594" w:themeFill="accent2" w:themeFillTint="99"/>
            <w:noWrap/>
            <w:vAlign w:val="center"/>
            <w:hideMark/>
          </w:tcPr>
          <w:p w14:paraId="627694B0" w14:textId="77777777" w:rsidR="00366A2A" w:rsidRPr="009333D4" w:rsidRDefault="00366A2A" w:rsidP="00366A2A">
            <w:pPr>
              <w:contextualSpacing/>
              <w:jc w:val="center"/>
              <w:rPr>
                <w:rFonts w:ascii="Arial Narrow" w:eastAsia="Times New Roman" w:hAnsi="Arial Narrow" w:cstheme="majorHAnsi"/>
                <w:bCs/>
                <w:i/>
                <w:iCs/>
                <w:sz w:val="18"/>
                <w:szCs w:val="18"/>
                <w:lang w:eastAsia="es-CO"/>
              </w:rPr>
            </w:pPr>
            <w:r w:rsidRPr="009333D4">
              <w:rPr>
                <w:rFonts w:ascii="Arial Narrow" w:eastAsia="Times New Roman" w:hAnsi="Arial Narrow" w:cstheme="majorHAnsi"/>
                <w:bCs/>
                <w:i/>
                <w:iCs/>
                <w:sz w:val="18"/>
                <w:szCs w:val="18"/>
                <w:lang w:eastAsia="es-CO"/>
              </w:rPr>
              <w:t>PROCESO</w:t>
            </w:r>
          </w:p>
        </w:tc>
        <w:tc>
          <w:tcPr>
            <w:tcW w:w="1306" w:type="pct"/>
            <w:vMerge w:val="restart"/>
            <w:shd w:val="clear" w:color="auto" w:fill="D99594" w:themeFill="accent2" w:themeFillTint="99"/>
            <w:noWrap/>
            <w:vAlign w:val="center"/>
            <w:hideMark/>
          </w:tcPr>
          <w:p w14:paraId="7A331ED1" w14:textId="77777777" w:rsidR="00366A2A" w:rsidRPr="009333D4" w:rsidRDefault="00366A2A" w:rsidP="00366A2A">
            <w:pPr>
              <w:contextualSpacing/>
              <w:jc w:val="center"/>
              <w:rPr>
                <w:rFonts w:ascii="Arial Narrow" w:eastAsia="Times New Roman" w:hAnsi="Arial Narrow" w:cstheme="majorHAnsi"/>
                <w:bCs/>
                <w:i/>
                <w:iCs/>
                <w:sz w:val="18"/>
                <w:szCs w:val="18"/>
                <w:lang w:eastAsia="es-CO"/>
              </w:rPr>
            </w:pPr>
            <w:r w:rsidRPr="009333D4">
              <w:rPr>
                <w:rFonts w:ascii="Arial Narrow" w:eastAsia="Times New Roman" w:hAnsi="Arial Narrow" w:cstheme="majorHAnsi"/>
                <w:bCs/>
                <w:i/>
                <w:iCs/>
                <w:sz w:val="18"/>
                <w:szCs w:val="18"/>
                <w:lang w:eastAsia="es-CO"/>
              </w:rPr>
              <w:t>SUBPROCESOS</w:t>
            </w:r>
          </w:p>
        </w:tc>
        <w:tc>
          <w:tcPr>
            <w:tcW w:w="3016" w:type="pct"/>
            <w:vMerge w:val="restart"/>
            <w:shd w:val="clear" w:color="auto" w:fill="D99594" w:themeFill="accent2" w:themeFillTint="99"/>
            <w:noWrap/>
            <w:vAlign w:val="center"/>
            <w:hideMark/>
          </w:tcPr>
          <w:p w14:paraId="163233EF" w14:textId="77777777" w:rsidR="00366A2A" w:rsidRPr="009333D4" w:rsidRDefault="00366A2A" w:rsidP="00366A2A">
            <w:pPr>
              <w:contextualSpacing/>
              <w:jc w:val="center"/>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Orientación general</w:t>
            </w:r>
          </w:p>
        </w:tc>
      </w:tr>
      <w:tr w:rsidR="00366A2A" w:rsidRPr="009333D4" w14:paraId="02C25C2B" w14:textId="77777777" w:rsidTr="00366A2A">
        <w:trPr>
          <w:trHeight w:val="269"/>
        </w:trPr>
        <w:tc>
          <w:tcPr>
            <w:tcW w:w="678" w:type="pct"/>
            <w:vMerge/>
            <w:shd w:val="clear" w:color="auto" w:fill="D99594" w:themeFill="accent2" w:themeFillTint="99"/>
            <w:vAlign w:val="center"/>
            <w:hideMark/>
          </w:tcPr>
          <w:p w14:paraId="3CEDB1C7" w14:textId="77777777" w:rsidR="00366A2A" w:rsidRPr="009333D4" w:rsidRDefault="00366A2A" w:rsidP="00366A2A">
            <w:pPr>
              <w:contextualSpacing/>
              <w:rPr>
                <w:rFonts w:ascii="Arial Narrow" w:eastAsia="Times New Roman" w:hAnsi="Arial Narrow" w:cstheme="majorHAnsi"/>
                <w:bCs/>
                <w:i/>
                <w:iCs/>
                <w:sz w:val="18"/>
                <w:szCs w:val="18"/>
                <w:lang w:eastAsia="es-CO"/>
              </w:rPr>
            </w:pPr>
          </w:p>
        </w:tc>
        <w:tc>
          <w:tcPr>
            <w:tcW w:w="1306" w:type="pct"/>
            <w:vMerge/>
            <w:shd w:val="clear" w:color="auto" w:fill="D99594" w:themeFill="accent2" w:themeFillTint="99"/>
            <w:vAlign w:val="center"/>
            <w:hideMark/>
          </w:tcPr>
          <w:p w14:paraId="05C9FAC9" w14:textId="77777777" w:rsidR="00366A2A" w:rsidRPr="009333D4" w:rsidRDefault="00366A2A" w:rsidP="00366A2A">
            <w:pPr>
              <w:contextualSpacing/>
              <w:rPr>
                <w:rFonts w:ascii="Arial Narrow" w:eastAsia="Times New Roman" w:hAnsi="Arial Narrow" w:cstheme="majorHAnsi"/>
                <w:bCs/>
                <w:i/>
                <w:iCs/>
                <w:sz w:val="18"/>
                <w:szCs w:val="18"/>
                <w:lang w:eastAsia="es-CO"/>
              </w:rPr>
            </w:pPr>
          </w:p>
        </w:tc>
        <w:tc>
          <w:tcPr>
            <w:tcW w:w="3016" w:type="pct"/>
            <w:vMerge/>
            <w:shd w:val="clear" w:color="auto" w:fill="D99594" w:themeFill="accent2" w:themeFillTint="99"/>
            <w:vAlign w:val="center"/>
            <w:hideMark/>
          </w:tcPr>
          <w:p w14:paraId="30A69C2E" w14:textId="77777777" w:rsidR="00366A2A" w:rsidRPr="009333D4" w:rsidRDefault="00366A2A" w:rsidP="00366A2A">
            <w:pPr>
              <w:contextualSpacing/>
              <w:rPr>
                <w:rFonts w:ascii="Arial Narrow" w:eastAsia="Times New Roman" w:hAnsi="Arial Narrow" w:cstheme="majorHAnsi"/>
                <w:bCs/>
                <w:i/>
                <w:sz w:val="18"/>
                <w:szCs w:val="18"/>
                <w:lang w:eastAsia="es-CO"/>
              </w:rPr>
            </w:pPr>
          </w:p>
        </w:tc>
      </w:tr>
      <w:tr w:rsidR="00366A2A" w:rsidRPr="009333D4" w14:paraId="74DCF842" w14:textId="77777777" w:rsidTr="00366A2A">
        <w:trPr>
          <w:trHeight w:val="77"/>
        </w:trPr>
        <w:tc>
          <w:tcPr>
            <w:tcW w:w="678" w:type="pct"/>
            <w:vMerge w:val="restart"/>
            <w:shd w:val="clear" w:color="auto" w:fill="auto"/>
            <w:noWrap/>
            <w:vAlign w:val="center"/>
            <w:hideMark/>
          </w:tcPr>
          <w:p w14:paraId="75568DB9"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4.1  Accesibilidad</w:t>
            </w:r>
          </w:p>
        </w:tc>
        <w:tc>
          <w:tcPr>
            <w:tcW w:w="1306" w:type="pct"/>
            <w:shd w:val="clear" w:color="auto" w:fill="auto"/>
            <w:vAlign w:val="center"/>
            <w:hideMark/>
          </w:tcPr>
          <w:p w14:paraId="1487E394"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4.1.1   Atención educativa a grupos de poblaciones en situación de vulnerabilidad</w:t>
            </w:r>
          </w:p>
        </w:tc>
        <w:tc>
          <w:tcPr>
            <w:tcW w:w="3016" w:type="pct"/>
            <w:shd w:val="clear" w:color="auto" w:fill="auto"/>
            <w:noWrap/>
            <w:vAlign w:val="center"/>
            <w:hideMark/>
          </w:tcPr>
          <w:p w14:paraId="3C32686D"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aspecto, el EE establece su política de atención a grupos poblacionales en situación de vulnerabilidad, teniendo en cuenta las necesidades de la población y la normatividad vigente.</w:t>
            </w:r>
          </w:p>
        </w:tc>
      </w:tr>
      <w:tr w:rsidR="00366A2A" w:rsidRPr="009333D4" w14:paraId="4D780C16" w14:textId="77777777" w:rsidTr="00366A2A">
        <w:trPr>
          <w:trHeight w:val="282"/>
        </w:trPr>
        <w:tc>
          <w:tcPr>
            <w:tcW w:w="678" w:type="pct"/>
            <w:vMerge/>
            <w:vAlign w:val="center"/>
            <w:hideMark/>
          </w:tcPr>
          <w:p w14:paraId="5C2CF3EF"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06" w:type="pct"/>
            <w:shd w:val="clear" w:color="auto" w:fill="auto"/>
            <w:noWrap/>
            <w:vAlign w:val="center"/>
            <w:hideMark/>
          </w:tcPr>
          <w:p w14:paraId="439710AF"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4.1.2   Atención educativa a estudiantes pertenecientes a grupos étnicos</w:t>
            </w:r>
          </w:p>
        </w:tc>
        <w:tc>
          <w:tcPr>
            <w:tcW w:w="3016" w:type="pct"/>
            <w:shd w:val="clear" w:color="auto" w:fill="auto"/>
            <w:noWrap/>
            <w:vAlign w:val="center"/>
            <w:hideMark/>
          </w:tcPr>
          <w:p w14:paraId="1567E2E4"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aspecto, el EE establece su política de atención educativa a estudiantes de grupos étnicos, teniendo en cuenta las necesidades de la población y la normatividad vigente.</w:t>
            </w:r>
          </w:p>
        </w:tc>
      </w:tr>
      <w:tr w:rsidR="00366A2A" w:rsidRPr="009333D4" w14:paraId="7ACB81CA" w14:textId="77777777" w:rsidTr="00366A2A">
        <w:trPr>
          <w:trHeight w:val="289"/>
        </w:trPr>
        <w:tc>
          <w:tcPr>
            <w:tcW w:w="678" w:type="pct"/>
            <w:vMerge/>
            <w:vAlign w:val="center"/>
            <w:hideMark/>
          </w:tcPr>
          <w:p w14:paraId="117477DE"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06" w:type="pct"/>
            <w:shd w:val="clear" w:color="auto" w:fill="auto"/>
            <w:noWrap/>
            <w:vAlign w:val="center"/>
            <w:hideMark/>
          </w:tcPr>
          <w:p w14:paraId="3C274B40"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4.1.3   Necesidades y expectativas de los estudiantes</w:t>
            </w:r>
          </w:p>
        </w:tc>
        <w:tc>
          <w:tcPr>
            <w:tcW w:w="3016" w:type="pct"/>
            <w:shd w:val="clear" w:color="auto" w:fill="auto"/>
            <w:noWrap/>
            <w:vAlign w:val="center"/>
            <w:hideMark/>
          </w:tcPr>
          <w:p w14:paraId="4A7EBAA7"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aspecto, el EE establece su política y programas para identificar y atender las necesidades y expectativas de sus estudiantes.</w:t>
            </w:r>
          </w:p>
        </w:tc>
      </w:tr>
      <w:tr w:rsidR="00366A2A" w:rsidRPr="009333D4" w14:paraId="217A6BC3" w14:textId="77777777" w:rsidTr="00481034">
        <w:trPr>
          <w:trHeight w:val="705"/>
        </w:trPr>
        <w:tc>
          <w:tcPr>
            <w:tcW w:w="678" w:type="pct"/>
            <w:vMerge/>
            <w:vAlign w:val="center"/>
            <w:hideMark/>
          </w:tcPr>
          <w:p w14:paraId="6C3F1C83"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06" w:type="pct"/>
            <w:shd w:val="clear" w:color="auto" w:fill="auto"/>
            <w:noWrap/>
            <w:vAlign w:val="center"/>
            <w:hideMark/>
          </w:tcPr>
          <w:p w14:paraId="4C35D0CA"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4.1.4   Proyectos de vida</w:t>
            </w:r>
          </w:p>
        </w:tc>
        <w:tc>
          <w:tcPr>
            <w:tcW w:w="3016" w:type="pct"/>
            <w:shd w:val="clear" w:color="auto" w:fill="auto"/>
            <w:noWrap/>
            <w:vAlign w:val="center"/>
            <w:hideMark/>
          </w:tcPr>
          <w:p w14:paraId="4797B152"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aspecto, el EE establece una propuesta para atender las necesidades y expectativas de sus estudiantes a través de sus proyectos de vida.</w:t>
            </w:r>
          </w:p>
        </w:tc>
      </w:tr>
      <w:tr w:rsidR="00366A2A" w:rsidRPr="009333D4" w14:paraId="06645A29" w14:textId="77777777" w:rsidTr="00366A2A">
        <w:trPr>
          <w:trHeight w:val="699"/>
        </w:trPr>
        <w:tc>
          <w:tcPr>
            <w:tcW w:w="678" w:type="pct"/>
            <w:vMerge/>
            <w:vAlign w:val="center"/>
            <w:hideMark/>
          </w:tcPr>
          <w:p w14:paraId="7084CA90"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06" w:type="pct"/>
            <w:shd w:val="clear" w:color="auto" w:fill="auto"/>
            <w:noWrap/>
            <w:vAlign w:val="center"/>
            <w:hideMark/>
          </w:tcPr>
          <w:p w14:paraId="315BF564"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4.1.5   Programas de educación no formal e informal.</w:t>
            </w:r>
          </w:p>
        </w:tc>
        <w:tc>
          <w:tcPr>
            <w:tcW w:w="3016" w:type="pct"/>
            <w:shd w:val="clear" w:color="auto" w:fill="auto"/>
            <w:noWrap/>
            <w:vAlign w:val="center"/>
            <w:hideMark/>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7120"/>
            </w:tblGrid>
            <w:tr w:rsidR="008F20D0" w14:paraId="13287DC8" w14:textId="77777777" w:rsidTr="008F20D0">
              <w:trPr>
                <w:tblCellSpacing w:w="0" w:type="dxa"/>
              </w:trPr>
              <w:tc>
                <w:tcPr>
                  <w:tcW w:w="8838" w:type="dxa"/>
                  <w:shd w:val="clear" w:color="auto" w:fill="FFFFFF"/>
                  <w:tcMar>
                    <w:top w:w="75" w:type="dxa"/>
                    <w:left w:w="75" w:type="dxa"/>
                    <w:bottom w:w="75" w:type="dxa"/>
                    <w:right w:w="75" w:type="dxa"/>
                  </w:tcMar>
                  <w:vAlign w:val="center"/>
                  <w:hideMark/>
                </w:tcPr>
                <w:p w14:paraId="6F6FE575" w14:textId="77777777" w:rsidR="008F20D0" w:rsidRDefault="008F20D0" w:rsidP="008F20D0">
                  <w:pPr>
                    <w:pStyle w:val="Ttulo1"/>
                    <w:pBdr>
                      <w:bottom w:val="single" w:sz="6" w:space="8" w:color="EEEEEE"/>
                    </w:pBdr>
                    <w:spacing w:before="660" w:after="330"/>
                    <w:rPr>
                      <w:rFonts w:ascii="inherit" w:eastAsia="Times New Roman" w:hAnsi="inherit" w:cs="Arial"/>
                      <w:b w:val="0"/>
                      <w:bCs w:val="0"/>
                      <w:color w:val="13386D"/>
                      <w:sz w:val="44"/>
                      <w:szCs w:val="44"/>
                      <w:lang w:val="es-CO" w:eastAsia="es-CO" w:bidi="ar-SA"/>
                    </w:rPr>
                  </w:pPr>
                  <w:r>
                    <w:rPr>
                      <w:rFonts w:ascii="inherit" w:hAnsi="inherit" w:cs="Arial"/>
                      <w:b w:val="0"/>
                      <w:bCs w:val="0"/>
                      <w:color w:val="13386D"/>
                      <w:sz w:val="44"/>
                      <w:szCs w:val="44"/>
                    </w:rPr>
                    <w:t>Niveles de la educación básica y media</w:t>
                  </w:r>
                </w:p>
                <w:p w14:paraId="32C2B164" w14:textId="77777777" w:rsidR="008F20D0" w:rsidRDefault="008F20D0" w:rsidP="008F20D0">
                  <w:pPr>
                    <w:pStyle w:val="Ttulo4"/>
                    <w:spacing w:before="165" w:after="165"/>
                    <w:rPr>
                      <w:rFonts w:ascii="inherit" w:hAnsi="inherit" w:cs="Arial"/>
                      <w:b/>
                      <w:bCs/>
                      <w:color w:val="13386D"/>
                      <w:sz w:val="26"/>
                      <w:szCs w:val="26"/>
                    </w:rPr>
                  </w:pPr>
                  <w:r>
                    <w:rPr>
                      <w:rFonts w:ascii="inherit" w:hAnsi="inherit" w:cs="Arial"/>
                      <w:b/>
                      <w:bCs/>
                      <w:i w:val="0"/>
                      <w:iCs w:val="0"/>
                      <w:color w:val="13386D"/>
                      <w:sz w:val="26"/>
                      <w:szCs w:val="26"/>
                    </w:rPr>
                    <w:t>Los tres niveles de educación formal son: Preescolar, educación básica primaria y básica secundaria, y educación media.</w:t>
                  </w:r>
                </w:p>
                <w:p w14:paraId="721C14C7" w14:textId="77777777" w:rsidR="008F20D0" w:rsidRDefault="008F20D0" w:rsidP="008F20D0">
                  <w:pPr>
                    <w:pStyle w:val="NormalWeb"/>
                    <w:spacing w:before="0" w:beforeAutospacing="0" w:after="165" w:afterAutospacing="0"/>
                    <w:rPr>
                      <w:rFonts w:ascii="Arial" w:hAnsi="Arial" w:cs="Arial"/>
                      <w:color w:val="43535B"/>
                    </w:rPr>
                  </w:pPr>
                  <w:r>
                    <w:rPr>
                      <w:rFonts w:ascii="Arial" w:hAnsi="Arial" w:cs="Arial"/>
                      <w:color w:val="43535B"/>
                    </w:rPr>
                    <w:t>La educación formal se organiza en tres niveles:</w:t>
                  </w:r>
                  <w:r>
                    <w:rPr>
                      <w:rFonts w:ascii="Arial" w:hAnsi="Arial" w:cs="Arial"/>
                      <w:color w:val="43535B"/>
                    </w:rPr>
                    <w:br/>
                  </w:r>
                  <w:r>
                    <w:rPr>
                      <w:rFonts w:ascii="Arial" w:hAnsi="Arial" w:cs="Arial"/>
                      <w:color w:val="43535B"/>
                    </w:rPr>
                    <w:br/>
                    <w:t>a) El preescolar, que comprenderá mínimo un grado obligatorio</w:t>
                  </w:r>
                  <w:r>
                    <w:rPr>
                      <w:rFonts w:ascii="Arial" w:hAnsi="Arial" w:cs="Arial"/>
                      <w:color w:val="43535B"/>
                    </w:rPr>
                    <w:br/>
                  </w:r>
                  <w:r>
                    <w:rPr>
                      <w:rFonts w:ascii="Arial" w:hAnsi="Arial" w:cs="Arial"/>
                      <w:color w:val="43535B"/>
                    </w:rPr>
                    <w:br/>
                    <w:t>b) La educación básica, con una duración de nueve grados que se desarrollará en dos ciclos: La educación básica primaria de cinco grados y la educación básica secundaria de cuatro grados</w:t>
                  </w:r>
                  <w:r>
                    <w:rPr>
                      <w:rFonts w:ascii="Arial" w:hAnsi="Arial" w:cs="Arial"/>
                      <w:color w:val="43535B"/>
                    </w:rPr>
                    <w:br/>
                  </w:r>
                  <w:r>
                    <w:rPr>
                      <w:rFonts w:ascii="Arial" w:hAnsi="Arial" w:cs="Arial"/>
                      <w:color w:val="43535B"/>
                    </w:rPr>
                    <w:br/>
                    <w:t>c) La educación media con una duración de dos grados.</w:t>
                  </w:r>
                </w:p>
                <w:p w14:paraId="3A561320" w14:textId="77777777" w:rsidR="008F20D0" w:rsidRDefault="008F20D0" w:rsidP="008F20D0">
                  <w:pPr>
                    <w:rPr>
                      <w:rFonts w:ascii="Verdana" w:hAnsi="Verdana" w:cs="Times New Roman"/>
                      <w:b/>
                      <w:bCs/>
                      <w:color w:val="990000"/>
                      <w:sz w:val="18"/>
                      <w:szCs w:val="18"/>
                    </w:rPr>
                  </w:pPr>
                  <w:r>
                    <w:rPr>
                      <w:rFonts w:ascii="Verdana" w:hAnsi="Verdana"/>
                      <w:b/>
                      <w:bCs/>
                      <w:color w:val="990000"/>
                      <w:sz w:val="18"/>
                      <w:szCs w:val="18"/>
                    </w:rPr>
                    <w:t>EDUCACIÓN PARA ADULTOS:</w:t>
                  </w:r>
                </w:p>
              </w:tc>
            </w:tr>
            <w:tr w:rsidR="008F20D0" w14:paraId="4CAA4FB7" w14:textId="77777777" w:rsidTr="008F20D0">
              <w:trPr>
                <w:tblCellSpacing w:w="0" w:type="dxa"/>
              </w:trPr>
              <w:tc>
                <w:tcPr>
                  <w:tcW w:w="8838" w:type="dxa"/>
                  <w:shd w:val="clear" w:color="auto" w:fill="FFFFFF"/>
                  <w:tcMar>
                    <w:top w:w="0" w:type="dxa"/>
                    <w:left w:w="0" w:type="dxa"/>
                    <w:bottom w:w="0" w:type="dxa"/>
                    <w:right w:w="135" w:type="dxa"/>
                  </w:tcMar>
                  <w:vAlign w:val="center"/>
                  <w:hideMark/>
                </w:tcPr>
                <w:p w14:paraId="136E1C41" w14:textId="77777777" w:rsidR="008F20D0" w:rsidRDefault="008F20D0" w:rsidP="008F20D0">
                  <w:pPr>
                    <w:pStyle w:val="NormalWeb"/>
                    <w:spacing w:before="30" w:beforeAutospacing="0"/>
                    <w:jc w:val="both"/>
                    <w:rPr>
                      <w:rFonts w:ascii="Verdana" w:hAnsi="Verdana"/>
                      <w:color w:val="000000"/>
                      <w:sz w:val="16"/>
                      <w:szCs w:val="16"/>
                    </w:rPr>
                  </w:pPr>
                  <w:r>
                    <w:rPr>
                      <w:rFonts w:ascii="Verdana" w:hAnsi="Verdana"/>
                      <w:color w:val="000000"/>
                      <w:sz w:val="16"/>
                      <w:szCs w:val="16"/>
                    </w:rPr>
                    <w:t xml:space="preserve">Comprende la alfabetización y la educación básica para jóvenes y adultos que por cualquier circunstancia no ingresaron al servicio educativo o desertaron prematuramente del mismo. Pretende brindar la formación en competencias básicas de lenguaje y comunicación, matemáticas, ciencias sociales, ciencias naturales y competencias ciudadanas, empleando programas curriculares y metodologías ajustados a las características psicológicas de su desarrollo personal y a las condiciones socio-culturales del medio, con horarios flexibles y generalmente de carácter </w:t>
                  </w:r>
                  <w:proofErr w:type="spellStart"/>
                  <w:r>
                    <w:rPr>
                      <w:rFonts w:ascii="Verdana" w:hAnsi="Verdana"/>
                      <w:color w:val="000000"/>
                      <w:sz w:val="16"/>
                      <w:szCs w:val="16"/>
                    </w:rPr>
                    <w:t>semipresencial</w:t>
                  </w:r>
                  <w:proofErr w:type="spellEnd"/>
                  <w:r>
                    <w:rPr>
                      <w:rFonts w:ascii="Verdana" w:hAnsi="Verdana"/>
                      <w:color w:val="000000"/>
                      <w:sz w:val="16"/>
                      <w:szCs w:val="16"/>
                    </w:rPr>
                    <w:t>, apoyada con materiales educativos de autoaprendizaje.</w:t>
                  </w:r>
                </w:p>
                <w:p w14:paraId="023E9EBE" w14:textId="77777777" w:rsidR="008F20D0" w:rsidRDefault="008F20D0" w:rsidP="008F20D0">
                  <w:pPr>
                    <w:pStyle w:val="Ttulo1"/>
                    <w:pBdr>
                      <w:bottom w:val="single" w:sz="6" w:space="8" w:color="EEEEEE"/>
                    </w:pBdr>
                    <w:spacing w:before="660" w:after="330"/>
                    <w:rPr>
                      <w:rFonts w:ascii="inherit" w:hAnsi="inherit" w:cs="Arial"/>
                      <w:b w:val="0"/>
                      <w:bCs w:val="0"/>
                      <w:color w:val="13386D"/>
                      <w:sz w:val="44"/>
                      <w:szCs w:val="44"/>
                    </w:rPr>
                  </w:pPr>
                  <w:r>
                    <w:rPr>
                      <w:rFonts w:ascii="inherit" w:hAnsi="inherit" w:cs="Arial"/>
                      <w:b w:val="0"/>
                      <w:bCs w:val="0"/>
                      <w:color w:val="13386D"/>
                      <w:sz w:val="44"/>
                      <w:szCs w:val="44"/>
                    </w:rPr>
                    <w:lastRenderedPageBreak/>
                    <w:t>Postprimaria</w:t>
                  </w:r>
                </w:p>
                <w:p w14:paraId="375C8A2F" w14:textId="77777777" w:rsidR="008F20D0" w:rsidRDefault="008F20D0" w:rsidP="008F20D0">
                  <w:pPr>
                    <w:pStyle w:val="Ttulo4"/>
                    <w:spacing w:before="165" w:after="165"/>
                    <w:rPr>
                      <w:rFonts w:ascii="inherit" w:hAnsi="inherit" w:cs="Arial"/>
                      <w:b/>
                      <w:bCs/>
                      <w:color w:val="13386D"/>
                      <w:sz w:val="26"/>
                      <w:szCs w:val="26"/>
                    </w:rPr>
                  </w:pPr>
                  <w:r>
                    <w:rPr>
                      <w:rFonts w:ascii="inherit" w:hAnsi="inherit" w:cs="Arial"/>
                      <w:b/>
                      <w:bCs/>
                      <w:i w:val="0"/>
                      <w:iCs w:val="0"/>
                      <w:color w:val="13386D"/>
                      <w:sz w:val="26"/>
                      <w:szCs w:val="26"/>
                    </w:rPr>
                    <w:t>Modelo que permite que los niños, niñas y jóvenes del sector rural puedan acceder al ciclo de educación básica secundaria con programas pertinentes a su contexto.</w:t>
                  </w:r>
                </w:p>
                <w:p w14:paraId="742DF887" w14:textId="77777777" w:rsidR="008F20D0" w:rsidRDefault="008F20D0" w:rsidP="008F20D0">
                  <w:pPr>
                    <w:pStyle w:val="NormalWeb"/>
                    <w:spacing w:before="0" w:beforeAutospacing="0" w:after="165" w:afterAutospacing="0"/>
                    <w:rPr>
                      <w:rFonts w:ascii="Arial" w:hAnsi="Arial" w:cs="Arial"/>
                      <w:color w:val="43535B"/>
                    </w:rPr>
                  </w:pPr>
                  <w:r>
                    <w:rPr>
                      <w:rFonts w:ascii="Arial" w:hAnsi="Arial" w:cs="Arial"/>
                      <w:color w:val="43535B"/>
                    </w:rPr>
                    <w:t>Modelo que permite que los niños, niñas y jóvenes del sector rural puedan acceder al ciclo de educación básica secundaria con programas pertinentes a su contexto.</w:t>
                  </w:r>
                </w:p>
                <w:tbl>
                  <w:tblPr>
                    <w:tblW w:w="10650" w:type="dxa"/>
                    <w:tblBorders>
                      <w:top w:val="single" w:sz="6" w:space="0" w:color="DDC7C4"/>
                      <w:left w:val="single" w:sz="6" w:space="0" w:color="DDC7C4"/>
                      <w:bottom w:val="single" w:sz="6" w:space="0" w:color="DDC7C4"/>
                      <w:right w:val="single" w:sz="6" w:space="0" w:color="DDC7C4"/>
                    </w:tblBorders>
                    <w:tblLayout w:type="fixed"/>
                    <w:tblCellMar>
                      <w:left w:w="0" w:type="dxa"/>
                      <w:right w:w="0" w:type="dxa"/>
                    </w:tblCellMar>
                    <w:tblLook w:val="04A0" w:firstRow="1" w:lastRow="0" w:firstColumn="1" w:lastColumn="0" w:noHBand="0" w:noVBand="1"/>
                  </w:tblPr>
                  <w:tblGrid>
                    <w:gridCol w:w="2236"/>
                    <w:gridCol w:w="8414"/>
                  </w:tblGrid>
                  <w:tr w:rsidR="008F20D0" w14:paraId="124BC9F8" w14:textId="77777777" w:rsidTr="008F20D0">
                    <w:tc>
                      <w:tcPr>
                        <w:tcW w:w="5000" w:type="pct"/>
                        <w:gridSpan w:val="2"/>
                        <w:tcBorders>
                          <w:top w:val="single" w:sz="6" w:space="0" w:color="13386D"/>
                          <w:left w:val="single" w:sz="6" w:space="0" w:color="13386D"/>
                          <w:bottom w:val="single" w:sz="6" w:space="0" w:color="13386D"/>
                          <w:right w:val="single" w:sz="6" w:space="0" w:color="13386D"/>
                        </w:tcBorders>
                        <w:shd w:val="clear" w:color="auto" w:fill="auto"/>
                        <w:tcMar>
                          <w:top w:w="120" w:type="dxa"/>
                          <w:left w:w="120" w:type="dxa"/>
                          <w:bottom w:w="120" w:type="dxa"/>
                          <w:right w:w="120" w:type="dxa"/>
                        </w:tcMar>
                        <w:vAlign w:val="center"/>
                        <w:hideMark/>
                      </w:tcPr>
                      <w:p w14:paraId="22A44084" w14:textId="77777777" w:rsidR="008F20D0" w:rsidRDefault="008F20D0" w:rsidP="008F20D0">
                        <w:pPr>
                          <w:spacing w:after="165"/>
                          <w:jc w:val="center"/>
                          <w:rPr>
                            <w:rFonts w:ascii="Helvetica" w:hAnsi="Helvetica" w:cs="Times New Roman"/>
                            <w:color w:val="3366CC"/>
                            <w:sz w:val="29"/>
                            <w:szCs w:val="29"/>
                          </w:rPr>
                        </w:pPr>
                        <w:r>
                          <w:rPr>
                            <w:rStyle w:val="Textoennegrita"/>
                            <w:rFonts w:ascii="Helvetica" w:hAnsi="Helvetica"/>
                            <w:color w:val="3366CC"/>
                            <w:sz w:val="29"/>
                            <w:szCs w:val="29"/>
                          </w:rPr>
                          <w:t>Postprimaria</w:t>
                        </w:r>
                      </w:p>
                    </w:tc>
                  </w:tr>
                  <w:tr w:rsidR="008F20D0" w14:paraId="7F949C15" w14:textId="77777777" w:rsidTr="008F20D0">
                    <w:tc>
                      <w:tcPr>
                        <w:tcW w:w="1050" w:type="pct"/>
                        <w:tcBorders>
                          <w:top w:val="single" w:sz="6" w:space="0" w:color="13386D"/>
                          <w:left w:val="single" w:sz="6" w:space="0" w:color="13386D"/>
                          <w:bottom w:val="single" w:sz="6" w:space="0" w:color="13386D"/>
                          <w:right w:val="single" w:sz="6" w:space="0" w:color="13386D"/>
                        </w:tcBorders>
                        <w:shd w:val="clear" w:color="auto" w:fill="EBEFF1"/>
                        <w:tcMar>
                          <w:top w:w="120" w:type="dxa"/>
                          <w:left w:w="120" w:type="dxa"/>
                          <w:bottom w:w="120" w:type="dxa"/>
                          <w:right w:w="120" w:type="dxa"/>
                        </w:tcMar>
                        <w:hideMark/>
                      </w:tcPr>
                      <w:p w14:paraId="008FE38C" w14:textId="77777777" w:rsidR="008F20D0" w:rsidRDefault="008F20D0" w:rsidP="008F20D0">
                        <w:pPr>
                          <w:spacing w:after="165"/>
                          <w:jc w:val="center"/>
                          <w:rPr>
                            <w:rFonts w:ascii="Helvetica" w:hAnsi="Helvetica"/>
                            <w:sz w:val="24"/>
                            <w:szCs w:val="24"/>
                          </w:rPr>
                        </w:pPr>
                        <w:r>
                          <w:rPr>
                            <w:rStyle w:val="Textoennegrita"/>
                            <w:rFonts w:ascii="Helvetica" w:hAnsi="Helvetica"/>
                          </w:rPr>
                          <w:t>Población</w:t>
                        </w:r>
                      </w:p>
                    </w:tc>
                    <w:tc>
                      <w:tcPr>
                        <w:tcW w:w="3900" w:type="pct"/>
                        <w:tcBorders>
                          <w:top w:val="single" w:sz="6" w:space="0" w:color="13386D"/>
                          <w:left w:val="single" w:sz="6" w:space="0" w:color="13386D"/>
                          <w:bottom w:val="single" w:sz="6" w:space="0" w:color="13386D"/>
                          <w:right w:val="single" w:sz="6" w:space="0" w:color="13386D"/>
                        </w:tcBorders>
                        <w:shd w:val="clear" w:color="auto" w:fill="EBEFF1"/>
                        <w:tcMar>
                          <w:top w:w="120" w:type="dxa"/>
                          <w:left w:w="120" w:type="dxa"/>
                          <w:bottom w:w="120" w:type="dxa"/>
                          <w:right w:w="120" w:type="dxa"/>
                        </w:tcMar>
                        <w:hideMark/>
                      </w:tcPr>
                      <w:p w14:paraId="2B192B08" w14:textId="77777777" w:rsidR="008F20D0" w:rsidRDefault="008F20D0" w:rsidP="008F20D0">
                        <w:pPr>
                          <w:spacing w:after="165"/>
                          <w:jc w:val="center"/>
                          <w:rPr>
                            <w:rFonts w:ascii="Helvetica" w:hAnsi="Helvetica"/>
                          </w:rPr>
                        </w:pPr>
                        <w:r>
                          <w:rPr>
                            <w:rFonts w:ascii="Helvetica" w:hAnsi="Helvetica"/>
                          </w:rPr>
                          <w:t>Niños, niñas y jóvenes</w:t>
                        </w:r>
                      </w:p>
                    </w:tc>
                  </w:tr>
                  <w:tr w:rsidR="008F20D0" w14:paraId="6A9E21FA" w14:textId="77777777" w:rsidTr="008F20D0">
                    <w:tc>
                      <w:tcPr>
                        <w:tcW w:w="1050" w:type="pct"/>
                        <w:tcBorders>
                          <w:top w:val="single" w:sz="6" w:space="0" w:color="13386D"/>
                          <w:left w:val="single" w:sz="6" w:space="0" w:color="13386D"/>
                          <w:bottom w:val="single" w:sz="6" w:space="0" w:color="13386D"/>
                          <w:right w:val="single" w:sz="6" w:space="0" w:color="13386D"/>
                        </w:tcBorders>
                        <w:shd w:val="clear" w:color="auto" w:fill="auto"/>
                        <w:tcMar>
                          <w:top w:w="120" w:type="dxa"/>
                          <w:left w:w="120" w:type="dxa"/>
                          <w:bottom w:w="120" w:type="dxa"/>
                          <w:right w:w="120" w:type="dxa"/>
                        </w:tcMar>
                        <w:hideMark/>
                      </w:tcPr>
                      <w:p w14:paraId="0334D698" w14:textId="77777777" w:rsidR="008F20D0" w:rsidRDefault="008F20D0" w:rsidP="008F20D0">
                        <w:pPr>
                          <w:spacing w:after="165"/>
                          <w:jc w:val="center"/>
                          <w:rPr>
                            <w:rFonts w:ascii="Helvetica" w:hAnsi="Helvetica"/>
                          </w:rPr>
                        </w:pPr>
                        <w:r>
                          <w:rPr>
                            <w:rStyle w:val="Textoennegrita"/>
                            <w:rFonts w:ascii="Helvetica" w:hAnsi="Helvetica"/>
                          </w:rPr>
                          <w:t>Edad</w:t>
                        </w:r>
                      </w:p>
                    </w:tc>
                    <w:tc>
                      <w:tcPr>
                        <w:tcW w:w="3900" w:type="pct"/>
                        <w:tcBorders>
                          <w:top w:val="single" w:sz="6" w:space="0" w:color="13386D"/>
                          <w:left w:val="single" w:sz="6" w:space="0" w:color="13386D"/>
                          <w:bottom w:val="single" w:sz="6" w:space="0" w:color="13386D"/>
                          <w:right w:val="single" w:sz="6" w:space="0" w:color="13386D"/>
                        </w:tcBorders>
                        <w:shd w:val="clear" w:color="auto" w:fill="auto"/>
                        <w:tcMar>
                          <w:top w:w="120" w:type="dxa"/>
                          <w:left w:w="120" w:type="dxa"/>
                          <w:bottom w:w="120" w:type="dxa"/>
                          <w:right w:w="120" w:type="dxa"/>
                        </w:tcMar>
                        <w:hideMark/>
                      </w:tcPr>
                      <w:p w14:paraId="1D1931F4" w14:textId="77777777" w:rsidR="008F20D0" w:rsidRDefault="008F20D0" w:rsidP="008F20D0">
                        <w:pPr>
                          <w:spacing w:after="165"/>
                          <w:jc w:val="center"/>
                          <w:rPr>
                            <w:rFonts w:ascii="Helvetica" w:hAnsi="Helvetica"/>
                          </w:rPr>
                        </w:pPr>
                        <w:r>
                          <w:rPr>
                            <w:rFonts w:ascii="Helvetica" w:hAnsi="Helvetica"/>
                          </w:rPr>
                          <w:t>12 a 17 años</w:t>
                        </w:r>
                      </w:p>
                    </w:tc>
                  </w:tr>
                  <w:tr w:rsidR="008F20D0" w14:paraId="10E07B3F" w14:textId="77777777" w:rsidTr="008F20D0">
                    <w:tc>
                      <w:tcPr>
                        <w:tcW w:w="1050" w:type="pct"/>
                        <w:tcBorders>
                          <w:top w:val="single" w:sz="6" w:space="0" w:color="13386D"/>
                          <w:left w:val="single" w:sz="6" w:space="0" w:color="13386D"/>
                          <w:bottom w:val="single" w:sz="6" w:space="0" w:color="13386D"/>
                          <w:right w:val="single" w:sz="6" w:space="0" w:color="13386D"/>
                        </w:tcBorders>
                        <w:shd w:val="clear" w:color="auto" w:fill="EBEFF1"/>
                        <w:tcMar>
                          <w:top w:w="120" w:type="dxa"/>
                          <w:left w:w="120" w:type="dxa"/>
                          <w:bottom w:w="120" w:type="dxa"/>
                          <w:right w:w="120" w:type="dxa"/>
                        </w:tcMar>
                        <w:hideMark/>
                      </w:tcPr>
                      <w:p w14:paraId="4F8A5779" w14:textId="77777777" w:rsidR="008F20D0" w:rsidRDefault="008F20D0" w:rsidP="008F20D0">
                        <w:pPr>
                          <w:spacing w:after="165"/>
                          <w:jc w:val="center"/>
                          <w:rPr>
                            <w:rFonts w:ascii="Helvetica" w:hAnsi="Helvetica"/>
                          </w:rPr>
                        </w:pPr>
                        <w:r>
                          <w:rPr>
                            <w:rStyle w:val="Textoennegrita"/>
                            <w:rFonts w:ascii="Helvetica" w:hAnsi="Helvetica"/>
                          </w:rPr>
                          <w:t>Nivel Educativo</w:t>
                        </w:r>
                      </w:p>
                    </w:tc>
                    <w:tc>
                      <w:tcPr>
                        <w:tcW w:w="3900" w:type="pct"/>
                        <w:tcBorders>
                          <w:top w:val="single" w:sz="6" w:space="0" w:color="13386D"/>
                          <w:left w:val="single" w:sz="6" w:space="0" w:color="13386D"/>
                          <w:bottom w:val="single" w:sz="6" w:space="0" w:color="13386D"/>
                          <w:right w:val="single" w:sz="6" w:space="0" w:color="13386D"/>
                        </w:tcBorders>
                        <w:shd w:val="clear" w:color="auto" w:fill="EBEFF1"/>
                        <w:tcMar>
                          <w:top w:w="120" w:type="dxa"/>
                          <w:left w:w="120" w:type="dxa"/>
                          <w:bottom w:w="120" w:type="dxa"/>
                          <w:right w:w="120" w:type="dxa"/>
                        </w:tcMar>
                        <w:hideMark/>
                      </w:tcPr>
                      <w:p w14:paraId="094AAD21" w14:textId="77777777" w:rsidR="008F20D0" w:rsidRDefault="008F20D0" w:rsidP="008F20D0">
                        <w:pPr>
                          <w:spacing w:after="165"/>
                          <w:jc w:val="center"/>
                          <w:rPr>
                            <w:rFonts w:ascii="Helvetica" w:hAnsi="Helvetica"/>
                          </w:rPr>
                        </w:pPr>
                        <w:r>
                          <w:rPr>
                            <w:rFonts w:ascii="Helvetica" w:hAnsi="Helvetica"/>
                          </w:rPr>
                          <w:t>Educación Básica Secundaria</w:t>
                        </w:r>
                      </w:p>
                    </w:tc>
                  </w:tr>
                  <w:tr w:rsidR="008F20D0" w14:paraId="4FA03334" w14:textId="77777777" w:rsidTr="008F20D0">
                    <w:tc>
                      <w:tcPr>
                        <w:tcW w:w="1050" w:type="pct"/>
                        <w:tcBorders>
                          <w:top w:val="single" w:sz="6" w:space="0" w:color="13386D"/>
                          <w:left w:val="single" w:sz="6" w:space="0" w:color="13386D"/>
                          <w:bottom w:val="single" w:sz="6" w:space="0" w:color="13386D"/>
                          <w:right w:val="single" w:sz="6" w:space="0" w:color="13386D"/>
                        </w:tcBorders>
                        <w:shd w:val="clear" w:color="auto" w:fill="auto"/>
                        <w:tcMar>
                          <w:top w:w="120" w:type="dxa"/>
                          <w:left w:w="120" w:type="dxa"/>
                          <w:bottom w:w="120" w:type="dxa"/>
                          <w:right w:w="120" w:type="dxa"/>
                        </w:tcMar>
                        <w:hideMark/>
                      </w:tcPr>
                      <w:p w14:paraId="0EE4D277" w14:textId="77777777" w:rsidR="008F20D0" w:rsidRDefault="008F20D0" w:rsidP="008F20D0">
                        <w:pPr>
                          <w:spacing w:after="165"/>
                          <w:jc w:val="center"/>
                          <w:rPr>
                            <w:rFonts w:ascii="Helvetica" w:hAnsi="Helvetica"/>
                          </w:rPr>
                        </w:pPr>
                        <w:r>
                          <w:rPr>
                            <w:rStyle w:val="Textoennegrita"/>
                            <w:rFonts w:ascii="Helvetica" w:hAnsi="Helvetica"/>
                          </w:rPr>
                          <w:t>Información Básica</w:t>
                        </w:r>
                      </w:p>
                    </w:tc>
                    <w:tc>
                      <w:tcPr>
                        <w:tcW w:w="3900" w:type="pct"/>
                        <w:tcBorders>
                          <w:top w:val="single" w:sz="6" w:space="0" w:color="13386D"/>
                          <w:left w:val="single" w:sz="6" w:space="0" w:color="13386D"/>
                          <w:bottom w:val="single" w:sz="6" w:space="0" w:color="13386D"/>
                          <w:right w:val="single" w:sz="6" w:space="0" w:color="13386D"/>
                        </w:tcBorders>
                        <w:shd w:val="clear" w:color="auto" w:fill="auto"/>
                        <w:tcMar>
                          <w:top w:w="120" w:type="dxa"/>
                          <w:left w:w="120" w:type="dxa"/>
                          <w:bottom w:w="120" w:type="dxa"/>
                          <w:right w:w="120" w:type="dxa"/>
                        </w:tcMar>
                        <w:hideMark/>
                      </w:tcPr>
                      <w:p w14:paraId="7B6AEA01" w14:textId="77777777" w:rsidR="008F20D0" w:rsidRDefault="008F20D0" w:rsidP="008F20D0">
                        <w:pPr>
                          <w:spacing w:after="165"/>
                          <w:jc w:val="center"/>
                          <w:rPr>
                            <w:rFonts w:ascii="Helvetica" w:hAnsi="Helvetica"/>
                          </w:rPr>
                        </w:pPr>
                        <w:r>
                          <w:rPr>
                            <w:rFonts w:ascii="Helvetica" w:hAnsi="Helvetica"/>
                          </w:rPr>
                          <w:t>Modelo escolarizado de educación formal, desarrolla las áreas obligatorias del currículo, proyectos pedagógicos y proyectos pedagógicos productivos, con un docente por grado como facilitador del proceso de aprendizaje.</w:t>
                        </w:r>
                      </w:p>
                    </w:tc>
                  </w:tr>
                  <w:tr w:rsidR="008F20D0" w14:paraId="358B8AAE" w14:textId="77777777" w:rsidTr="008F20D0">
                    <w:tc>
                      <w:tcPr>
                        <w:tcW w:w="1050" w:type="pct"/>
                        <w:tcBorders>
                          <w:top w:val="single" w:sz="6" w:space="0" w:color="13386D"/>
                          <w:left w:val="single" w:sz="6" w:space="0" w:color="13386D"/>
                          <w:bottom w:val="single" w:sz="6" w:space="0" w:color="13386D"/>
                          <w:right w:val="single" w:sz="6" w:space="0" w:color="13386D"/>
                        </w:tcBorders>
                        <w:shd w:val="clear" w:color="auto" w:fill="EBEFF1"/>
                        <w:tcMar>
                          <w:top w:w="120" w:type="dxa"/>
                          <w:left w:w="120" w:type="dxa"/>
                          <w:bottom w:w="120" w:type="dxa"/>
                          <w:right w:w="120" w:type="dxa"/>
                        </w:tcMar>
                        <w:hideMark/>
                      </w:tcPr>
                      <w:p w14:paraId="4FD9420F" w14:textId="77777777" w:rsidR="008F20D0" w:rsidRDefault="008F20D0" w:rsidP="008F20D0">
                        <w:pPr>
                          <w:spacing w:after="165"/>
                          <w:jc w:val="center"/>
                          <w:rPr>
                            <w:rFonts w:ascii="Helvetica" w:hAnsi="Helvetica"/>
                          </w:rPr>
                        </w:pPr>
                        <w:r>
                          <w:rPr>
                            <w:rStyle w:val="Textoennegrita"/>
                            <w:rFonts w:ascii="Helvetica" w:hAnsi="Helvetica"/>
                          </w:rPr>
                          <w:t>Descripción</w:t>
                        </w:r>
                      </w:p>
                    </w:tc>
                    <w:tc>
                      <w:tcPr>
                        <w:tcW w:w="3900" w:type="pct"/>
                        <w:tcBorders>
                          <w:top w:val="single" w:sz="6" w:space="0" w:color="13386D"/>
                          <w:left w:val="single" w:sz="6" w:space="0" w:color="13386D"/>
                          <w:bottom w:val="single" w:sz="6" w:space="0" w:color="13386D"/>
                          <w:right w:val="single" w:sz="6" w:space="0" w:color="13386D"/>
                        </w:tcBorders>
                        <w:shd w:val="clear" w:color="auto" w:fill="EBEFF1"/>
                        <w:tcMar>
                          <w:top w:w="120" w:type="dxa"/>
                          <w:left w:w="120" w:type="dxa"/>
                          <w:bottom w:w="120" w:type="dxa"/>
                          <w:right w:w="120" w:type="dxa"/>
                        </w:tcMar>
                        <w:hideMark/>
                      </w:tcPr>
                      <w:p w14:paraId="5CC81011" w14:textId="77777777" w:rsidR="008F20D0" w:rsidRDefault="008F20D0" w:rsidP="008F20D0">
                        <w:pPr>
                          <w:spacing w:after="165"/>
                          <w:jc w:val="center"/>
                          <w:rPr>
                            <w:rFonts w:ascii="Helvetica" w:hAnsi="Helvetica"/>
                          </w:rPr>
                        </w:pPr>
                        <w:r>
                          <w:rPr>
                            <w:rFonts w:ascii="Helvetica" w:hAnsi="Helvetica"/>
                          </w:rPr>
                          <w:t xml:space="preserve">Es una oferta educativa que busca ampliar la cobertura con calidad en educación básica rural, brindando a los jóvenes la posibilidad de acceder a la básica secundaria, fortaleciendo la organización del servicio educativo del municipio, optimizando el uso de los recursos y educación que responda a las condiciones y </w:t>
                        </w:r>
                        <w:r>
                          <w:rPr>
                            <w:rFonts w:ascii="Helvetica" w:hAnsi="Helvetica"/>
                          </w:rPr>
                          <w:lastRenderedPageBreak/>
                          <w:t>necesidades de</w:t>
                        </w:r>
                      </w:p>
                      <w:p w14:paraId="021D351F" w14:textId="77777777" w:rsidR="008F20D0" w:rsidRDefault="008F20D0" w:rsidP="008F20D0">
                        <w:pPr>
                          <w:spacing w:after="165"/>
                          <w:jc w:val="center"/>
                          <w:rPr>
                            <w:rFonts w:ascii="Helvetica" w:hAnsi="Helvetica"/>
                          </w:rPr>
                        </w:pPr>
                        <w:r>
                          <w:rPr>
                            <w:rFonts w:ascii="Helvetica" w:hAnsi="Helvetica"/>
                          </w:rPr>
                          <w:t>la vida rural.</w:t>
                        </w:r>
                      </w:p>
                    </w:tc>
                  </w:tr>
                </w:tbl>
                <w:p w14:paraId="4553F354" w14:textId="77777777" w:rsidR="008F20D0" w:rsidRDefault="008F20D0" w:rsidP="008F20D0">
                  <w:pPr>
                    <w:pStyle w:val="Ttulo1"/>
                    <w:pBdr>
                      <w:bottom w:val="single" w:sz="6" w:space="8" w:color="EEEEEE"/>
                    </w:pBdr>
                    <w:spacing w:before="660" w:after="330"/>
                    <w:rPr>
                      <w:rFonts w:ascii="inherit" w:hAnsi="inherit" w:cs="Arial"/>
                      <w:b w:val="0"/>
                      <w:bCs w:val="0"/>
                      <w:color w:val="13386D"/>
                      <w:sz w:val="44"/>
                      <w:szCs w:val="44"/>
                    </w:rPr>
                  </w:pPr>
                  <w:r>
                    <w:rPr>
                      <w:rFonts w:ascii="inherit" w:hAnsi="inherit" w:cs="Arial"/>
                      <w:b w:val="0"/>
                      <w:bCs w:val="0"/>
                      <w:color w:val="13386D"/>
                      <w:sz w:val="44"/>
                      <w:szCs w:val="44"/>
                    </w:rPr>
                    <w:lastRenderedPageBreak/>
                    <w:t>Aceleración del Aprendizaje</w:t>
                  </w:r>
                </w:p>
                <w:p w14:paraId="40AABE40" w14:textId="77777777" w:rsidR="008F20D0" w:rsidRDefault="008F20D0" w:rsidP="008F20D0">
                  <w:pPr>
                    <w:pStyle w:val="Ttulo4"/>
                    <w:spacing w:before="165" w:after="165"/>
                    <w:rPr>
                      <w:rFonts w:ascii="inherit" w:hAnsi="inherit" w:cs="Arial"/>
                      <w:b/>
                      <w:bCs/>
                      <w:color w:val="13386D"/>
                      <w:sz w:val="26"/>
                      <w:szCs w:val="26"/>
                    </w:rPr>
                  </w:pPr>
                  <w:r>
                    <w:rPr>
                      <w:rFonts w:ascii="inherit" w:hAnsi="inherit" w:cs="Arial"/>
                      <w:b/>
                      <w:bCs/>
                      <w:i w:val="0"/>
                      <w:iCs w:val="0"/>
                      <w:color w:val="13386D"/>
                      <w:sz w:val="26"/>
                      <w:szCs w:val="26"/>
                    </w:rPr>
                    <w:t xml:space="preserve">Estrategia para la nivelación de los estudiantes en </w:t>
                  </w:r>
                  <w:proofErr w:type="spellStart"/>
                  <w:r>
                    <w:rPr>
                      <w:rFonts w:ascii="inherit" w:hAnsi="inherit" w:cs="Arial"/>
                      <w:b/>
                      <w:bCs/>
                      <w:i w:val="0"/>
                      <w:iCs w:val="0"/>
                      <w:color w:val="13386D"/>
                      <w:sz w:val="26"/>
                      <w:szCs w:val="26"/>
                    </w:rPr>
                    <w:t>extraedad</w:t>
                  </w:r>
                  <w:proofErr w:type="spellEnd"/>
                  <w:r>
                    <w:rPr>
                      <w:rFonts w:ascii="inherit" w:hAnsi="inherit" w:cs="Arial"/>
                      <w:b/>
                      <w:bCs/>
                      <w:i w:val="0"/>
                      <w:iCs w:val="0"/>
                      <w:color w:val="13386D"/>
                      <w:sz w:val="26"/>
                      <w:szCs w:val="26"/>
                    </w:rPr>
                    <w:t xml:space="preserve"> de básica primaria, en un año lectivo</w:t>
                  </w:r>
                </w:p>
                <w:p w14:paraId="715163D4" w14:textId="77777777" w:rsidR="008F20D0" w:rsidRDefault="008F20D0" w:rsidP="008F20D0">
                  <w:pPr>
                    <w:pStyle w:val="NormalWeb"/>
                    <w:spacing w:before="0" w:beforeAutospacing="0" w:after="165" w:afterAutospacing="0"/>
                    <w:rPr>
                      <w:rFonts w:ascii="Arial" w:hAnsi="Arial" w:cs="Arial"/>
                      <w:color w:val="43535B"/>
                    </w:rPr>
                  </w:pPr>
                  <w:r>
                    <w:rPr>
                      <w:rFonts w:ascii="Arial" w:hAnsi="Arial" w:cs="Arial"/>
                      <w:color w:val="43535B"/>
                    </w:rPr>
                    <w:t xml:space="preserve">Estrategia para la nivelación de los estudiantes en </w:t>
                  </w:r>
                  <w:proofErr w:type="spellStart"/>
                  <w:r>
                    <w:rPr>
                      <w:rFonts w:ascii="Arial" w:hAnsi="Arial" w:cs="Arial"/>
                      <w:color w:val="43535B"/>
                    </w:rPr>
                    <w:t>extraedad</w:t>
                  </w:r>
                  <w:proofErr w:type="spellEnd"/>
                  <w:r>
                    <w:rPr>
                      <w:rFonts w:ascii="Arial" w:hAnsi="Arial" w:cs="Arial"/>
                      <w:color w:val="43535B"/>
                    </w:rPr>
                    <w:t xml:space="preserve"> de básica primaria, en un año lectivo</w:t>
                  </w:r>
                </w:p>
                <w:tbl>
                  <w:tblPr>
                    <w:tblW w:w="5000" w:type="pct"/>
                    <w:tblBorders>
                      <w:top w:val="single" w:sz="6" w:space="0" w:color="DDC7C4"/>
                      <w:left w:val="single" w:sz="6" w:space="0" w:color="DDC7C4"/>
                      <w:bottom w:val="single" w:sz="6" w:space="0" w:color="DDC7C4"/>
                      <w:right w:val="single" w:sz="6" w:space="0" w:color="DDC7C4"/>
                    </w:tblBorders>
                    <w:tblLayout w:type="fixed"/>
                    <w:tblCellMar>
                      <w:left w:w="0" w:type="dxa"/>
                      <w:right w:w="0" w:type="dxa"/>
                    </w:tblCellMar>
                    <w:tblLook w:val="04A0" w:firstRow="1" w:lastRow="0" w:firstColumn="1" w:lastColumn="0" w:noHBand="0" w:noVBand="1"/>
                  </w:tblPr>
                  <w:tblGrid>
                    <w:gridCol w:w="1463"/>
                    <w:gridCol w:w="5506"/>
                  </w:tblGrid>
                  <w:tr w:rsidR="008F20D0" w14:paraId="0C2FBB1C" w14:textId="77777777" w:rsidTr="008F20D0">
                    <w:tc>
                      <w:tcPr>
                        <w:tcW w:w="5000" w:type="pct"/>
                        <w:gridSpan w:val="2"/>
                        <w:tcBorders>
                          <w:top w:val="single" w:sz="6" w:space="0" w:color="13386D"/>
                          <w:left w:val="single" w:sz="6" w:space="0" w:color="13386D"/>
                          <w:bottom w:val="single" w:sz="6" w:space="0" w:color="13386D"/>
                          <w:right w:val="single" w:sz="6" w:space="0" w:color="13386D"/>
                        </w:tcBorders>
                        <w:shd w:val="clear" w:color="auto" w:fill="auto"/>
                        <w:tcMar>
                          <w:top w:w="120" w:type="dxa"/>
                          <w:left w:w="120" w:type="dxa"/>
                          <w:bottom w:w="120" w:type="dxa"/>
                          <w:right w:w="120" w:type="dxa"/>
                        </w:tcMar>
                        <w:vAlign w:val="center"/>
                        <w:hideMark/>
                      </w:tcPr>
                      <w:p w14:paraId="5A6FC043" w14:textId="77777777" w:rsidR="008F20D0" w:rsidRDefault="008F20D0" w:rsidP="008F20D0">
                        <w:pPr>
                          <w:spacing w:after="165"/>
                          <w:jc w:val="center"/>
                          <w:rPr>
                            <w:rFonts w:ascii="Helvetica" w:hAnsi="Helvetica" w:cs="Times New Roman"/>
                            <w:color w:val="3366CC"/>
                            <w:sz w:val="29"/>
                            <w:szCs w:val="29"/>
                          </w:rPr>
                        </w:pPr>
                        <w:r>
                          <w:rPr>
                            <w:rStyle w:val="Textoennegrita"/>
                            <w:rFonts w:ascii="Helvetica" w:hAnsi="Helvetica"/>
                            <w:color w:val="3366CC"/>
                            <w:sz w:val="29"/>
                            <w:szCs w:val="29"/>
                          </w:rPr>
                          <w:t>Aceleración del aprendizaje</w:t>
                        </w:r>
                      </w:p>
                    </w:tc>
                  </w:tr>
                  <w:tr w:rsidR="008F20D0" w14:paraId="36813E8C" w14:textId="77777777" w:rsidTr="008F20D0">
                    <w:tc>
                      <w:tcPr>
                        <w:tcW w:w="1050" w:type="pct"/>
                        <w:tcBorders>
                          <w:top w:val="single" w:sz="6" w:space="0" w:color="13386D"/>
                          <w:left w:val="single" w:sz="6" w:space="0" w:color="13386D"/>
                          <w:bottom w:val="single" w:sz="6" w:space="0" w:color="13386D"/>
                          <w:right w:val="single" w:sz="6" w:space="0" w:color="13386D"/>
                        </w:tcBorders>
                        <w:shd w:val="clear" w:color="auto" w:fill="EBEFF1"/>
                        <w:tcMar>
                          <w:top w:w="120" w:type="dxa"/>
                          <w:left w:w="120" w:type="dxa"/>
                          <w:bottom w:w="120" w:type="dxa"/>
                          <w:right w:w="120" w:type="dxa"/>
                        </w:tcMar>
                        <w:hideMark/>
                      </w:tcPr>
                      <w:p w14:paraId="1E29E2D0" w14:textId="77777777" w:rsidR="008F20D0" w:rsidRDefault="008F20D0" w:rsidP="008F20D0">
                        <w:pPr>
                          <w:spacing w:after="165"/>
                          <w:jc w:val="center"/>
                          <w:rPr>
                            <w:rFonts w:ascii="Helvetica" w:hAnsi="Helvetica"/>
                            <w:sz w:val="24"/>
                            <w:szCs w:val="24"/>
                          </w:rPr>
                        </w:pPr>
                        <w:r>
                          <w:rPr>
                            <w:rStyle w:val="Textoennegrita"/>
                            <w:rFonts w:ascii="Helvetica" w:hAnsi="Helvetica"/>
                          </w:rPr>
                          <w:t>Población</w:t>
                        </w:r>
                      </w:p>
                    </w:tc>
                    <w:tc>
                      <w:tcPr>
                        <w:tcW w:w="3900" w:type="pct"/>
                        <w:tcBorders>
                          <w:top w:val="single" w:sz="6" w:space="0" w:color="13386D"/>
                          <w:left w:val="single" w:sz="6" w:space="0" w:color="13386D"/>
                          <w:bottom w:val="single" w:sz="6" w:space="0" w:color="13386D"/>
                          <w:right w:val="single" w:sz="6" w:space="0" w:color="13386D"/>
                        </w:tcBorders>
                        <w:shd w:val="clear" w:color="auto" w:fill="EBEFF1"/>
                        <w:tcMar>
                          <w:top w:w="120" w:type="dxa"/>
                          <w:left w:w="120" w:type="dxa"/>
                          <w:bottom w:w="120" w:type="dxa"/>
                          <w:right w:w="120" w:type="dxa"/>
                        </w:tcMar>
                        <w:hideMark/>
                      </w:tcPr>
                      <w:p w14:paraId="47EEFD89" w14:textId="77777777" w:rsidR="008F20D0" w:rsidRDefault="008F20D0" w:rsidP="008F20D0">
                        <w:pPr>
                          <w:spacing w:after="165"/>
                          <w:jc w:val="center"/>
                          <w:rPr>
                            <w:rFonts w:ascii="Helvetica" w:hAnsi="Helvetica"/>
                          </w:rPr>
                        </w:pPr>
                        <w:r>
                          <w:rPr>
                            <w:rFonts w:ascii="Helvetica" w:hAnsi="Helvetica"/>
                          </w:rPr>
                          <w:t>Niños niñas y jóvenes</w:t>
                        </w:r>
                      </w:p>
                    </w:tc>
                  </w:tr>
                  <w:tr w:rsidR="008F20D0" w14:paraId="24932001" w14:textId="77777777" w:rsidTr="008F20D0">
                    <w:tc>
                      <w:tcPr>
                        <w:tcW w:w="1050" w:type="pct"/>
                        <w:tcBorders>
                          <w:top w:val="single" w:sz="6" w:space="0" w:color="13386D"/>
                          <w:left w:val="single" w:sz="6" w:space="0" w:color="13386D"/>
                          <w:bottom w:val="single" w:sz="6" w:space="0" w:color="13386D"/>
                          <w:right w:val="single" w:sz="6" w:space="0" w:color="13386D"/>
                        </w:tcBorders>
                        <w:shd w:val="clear" w:color="auto" w:fill="auto"/>
                        <w:tcMar>
                          <w:top w:w="120" w:type="dxa"/>
                          <w:left w:w="120" w:type="dxa"/>
                          <w:bottom w:w="120" w:type="dxa"/>
                          <w:right w:w="120" w:type="dxa"/>
                        </w:tcMar>
                        <w:hideMark/>
                      </w:tcPr>
                      <w:p w14:paraId="1749492B" w14:textId="77777777" w:rsidR="008F20D0" w:rsidRDefault="008F20D0" w:rsidP="008F20D0">
                        <w:pPr>
                          <w:spacing w:after="165"/>
                          <w:jc w:val="center"/>
                          <w:rPr>
                            <w:rFonts w:ascii="Helvetica" w:hAnsi="Helvetica"/>
                          </w:rPr>
                        </w:pPr>
                        <w:r>
                          <w:rPr>
                            <w:rStyle w:val="Textoennegrita"/>
                            <w:rFonts w:ascii="Helvetica" w:hAnsi="Helvetica"/>
                          </w:rPr>
                          <w:t>Edad</w:t>
                        </w:r>
                      </w:p>
                    </w:tc>
                    <w:tc>
                      <w:tcPr>
                        <w:tcW w:w="3900" w:type="pct"/>
                        <w:tcBorders>
                          <w:top w:val="single" w:sz="6" w:space="0" w:color="13386D"/>
                          <w:left w:val="single" w:sz="6" w:space="0" w:color="13386D"/>
                          <w:bottom w:val="single" w:sz="6" w:space="0" w:color="13386D"/>
                          <w:right w:val="single" w:sz="6" w:space="0" w:color="13386D"/>
                        </w:tcBorders>
                        <w:shd w:val="clear" w:color="auto" w:fill="auto"/>
                        <w:tcMar>
                          <w:top w:w="120" w:type="dxa"/>
                          <w:left w:w="120" w:type="dxa"/>
                          <w:bottom w:w="120" w:type="dxa"/>
                          <w:right w:w="120" w:type="dxa"/>
                        </w:tcMar>
                        <w:hideMark/>
                      </w:tcPr>
                      <w:p w14:paraId="7188B4F5" w14:textId="77777777" w:rsidR="008F20D0" w:rsidRDefault="008F20D0" w:rsidP="008F20D0">
                        <w:pPr>
                          <w:spacing w:after="165"/>
                          <w:jc w:val="center"/>
                          <w:rPr>
                            <w:rFonts w:ascii="Helvetica" w:hAnsi="Helvetica"/>
                          </w:rPr>
                        </w:pPr>
                        <w:proofErr w:type="spellStart"/>
                        <w:r>
                          <w:rPr>
                            <w:rFonts w:ascii="Helvetica" w:hAnsi="Helvetica"/>
                          </w:rPr>
                          <w:t>Extraedad</w:t>
                        </w:r>
                        <w:proofErr w:type="spellEnd"/>
                      </w:p>
                    </w:tc>
                  </w:tr>
                  <w:tr w:rsidR="008F20D0" w14:paraId="2457A281" w14:textId="77777777" w:rsidTr="008F20D0">
                    <w:tc>
                      <w:tcPr>
                        <w:tcW w:w="1050" w:type="pct"/>
                        <w:tcBorders>
                          <w:top w:val="single" w:sz="6" w:space="0" w:color="13386D"/>
                          <w:left w:val="single" w:sz="6" w:space="0" w:color="13386D"/>
                          <w:bottom w:val="single" w:sz="6" w:space="0" w:color="13386D"/>
                          <w:right w:val="single" w:sz="6" w:space="0" w:color="13386D"/>
                        </w:tcBorders>
                        <w:shd w:val="clear" w:color="auto" w:fill="EBEFF1"/>
                        <w:tcMar>
                          <w:top w:w="120" w:type="dxa"/>
                          <w:left w:w="120" w:type="dxa"/>
                          <w:bottom w:w="120" w:type="dxa"/>
                          <w:right w:w="120" w:type="dxa"/>
                        </w:tcMar>
                        <w:hideMark/>
                      </w:tcPr>
                      <w:p w14:paraId="3B3F89B9" w14:textId="77777777" w:rsidR="008F20D0" w:rsidRDefault="008F20D0" w:rsidP="008F20D0">
                        <w:pPr>
                          <w:spacing w:after="165"/>
                          <w:jc w:val="center"/>
                          <w:rPr>
                            <w:rFonts w:ascii="Helvetica" w:hAnsi="Helvetica"/>
                          </w:rPr>
                        </w:pPr>
                        <w:r>
                          <w:rPr>
                            <w:rStyle w:val="Textoennegrita"/>
                            <w:rFonts w:ascii="Helvetica" w:hAnsi="Helvetica"/>
                          </w:rPr>
                          <w:t>Nivel Educativo</w:t>
                        </w:r>
                      </w:p>
                    </w:tc>
                    <w:tc>
                      <w:tcPr>
                        <w:tcW w:w="3900" w:type="pct"/>
                        <w:tcBorders>
                          <w:top w:val="single" w:sz="6" w:space="0" w:color="13386D"/>
                          <w:left w:val="single" w:sz="6" w:space="0" w:color="13386D"/>
                          <w:bottom w:val="single" w:sz="6" w:space="0" w:color="13386D"/>
                          <w:right w:val="single" w:sz="6" w:space="0" w:color="13386D"/>
                        </w:tcBorders>
                        <w:shd w:val="clear" w:color="auto" w:fill="EBEFF1"/>
                        <w:tcMar>
                          <w:top w:w="120" w:type="dxa"/>
                          <w:left w:w="120" w:type="dxa"/>
                          <w:bottom w:w="120" w:type="dxa"/>
                          <w:right w:w="120" w:type="dxa"/>
                        </w:tcMar>
                        <w:hideMark/>
                      </w:tcPr>
                      <w:p w14:paraId="0F93635D" w14:textId="77777777" w:rsidR="008F20D0" w:rsidRDefault="008F20D0" w:rsidP="008F20D0">
                        <w:pPr>
                          <w:spacing w:after="165"/>
                          <w:jc w:val="center"/>
                          <w:rPr>
                            <w:rFonts w:ascii="Helvetica" w:hAnsi="Helvetica"/>
                          </w:rPr>
                        </w:pPr>
                        <w:r>
                          <w:rPr>
                            <w:rFonts w:ascii="Helvetica" w:hAnsi="Helvetica"/>
                          </w:rPr>
                          <w:t>Básica Primaria</w:t>
                        </w:r>
                      </w:p>
                    </w:tc>
                  </w:tr>
                  <w:tr w:rsidR="008F20D0" w14:paraId="306B0D37" w14:textId="77777777" w:rsidTr="008F20D0">
                    <w:tc>
                      <w:tcPr>
                        <w:tcW w:w="1050" w:type="pct"/>
                        <w:tcBorders>
                          <w:top w:val="single" w:sz="6" w:space="0" w:color="13386D"/>
                          <w:left w:val="single" w:sz="6" w:space="0" w:color="13386D"/>
                          <w:bottom w:val="single" w:sz="6" w:space="0" w:color="13386D"/>
                          <w:right w:val="single" w:sz="6" w:space="0" w:color="13386D"/>
                        </w:tcBorders>
                        <w:shd w:val="clear" w:color="auto" w:fill="auto"/>
                        <w:tcMar>
                          <w:top w:w="120" w:type="dxa"/>
                          <w:left w:w="120" w:type="dxa"/>
                          <w:bottom w:w="120" w:type="dxa"/>
                          <w:right w:w="120" w:type="dxa"/>
                        </w:tcMar>
                        <w:hideMark/>
                      </w:tcPr>
                      <w:p w14:paraId="5101FFC9" w14:textId="77777777" w:rsidR="008F20D0" w:rsidRDefault="008F20D0" w:rsidP="008F20D0">
                        <w:pPr>
                          <w:spacing w:after="165"/>
                          <w:jc w:val="center"/>
                          <w:rPr>
                            <w:rFonts w:ascii="Helvetica" w:hAnsi="Helvetica"/>
                          </w:rPr>
                        </w:pPr>
                        <w:r>
                          <w:rPr>
                            <w:rStyle w:val="Textoennegrita"/>
                            <w:rFonts w:ascii="Helvetica" w:hAnsi="Helvetica"/>
                          </w:rPr>
                          <w:t>Información Básica</w:t>
                        </w:r>
                      </w:p>
                    </w:tc>
                    <w:tc>
                      <w:tcPr>
                        <w:tcW w:w="3900" w:type="pct"/>
                        <w:tcBorders>
                          <w:top w:val="single" w:sz="6" w:space="0" w:color="13386D"/>
                          <w:left w:val="single" w:sz="6" w:space="0" w:color="13386D"/>
                          <w:bottom w:val="single" w:sz="6" w:space="0" w:color="13386D"/>
                          <w:right w:val="single" w:sz="6" w:space="0" w:color="13386D"/>
                        </w:tcBorders>
                        <w:shd w:val="clear" w:color="auto" w:fill="auto"/>
                        <w:tcMar>
                          <w:top w:w="120" w:type="dxa"/>
                          <w:left w:w="120" w:type="dxa"/>
                          <w:bottom w:w="120" w:type="dxa"/>
                          <w:right w:w="120" w:type="dxa"/>
                        </w:tcMar>
                        <w:hideMark/>
                      </w:tcPr>
                      <w:p w14:paraId="54BEA274" w14:textId="77777777" w:rsidR="008F20D0" w:rsidRDefault="008F20D0" w:rsidP="008F20D0">
                        <w:pPr>
                          <w:spacing w:after="165"/>
                          <w:jc w:val="center"/>
                          <w:rPr>
                            <w:rFonts w:ascii="Helvetica" w:hAnsi="Helvetica"/>
                          </w:rPr>
                        </w:pPr>
                        <w:r>
                          <w:rPr>
                            <w:rFonts w:ascii="Helvetica" w:hAnsi="Helvetica"/>
                          </w:rPr>
                          <w:t xml:space="preserve">Modelo escolarizado de educación formal que se imparte en un aula de la escuela regular, los beneficiarios deben saber leer y escribir. Permitiendo a los estudiantes completar la primaria en un año </w:t>
                        </w:r>
                        <w:r>
                          <w:rPr>
                            <w:rFonts w:ascii="Helvetica" w:hAnsi="Helvetica"/>
                          </w:rPr>
                          <w:lastRenderedPageBreak/>
                          <w:t>escolar.</w:t>
                        </w:r>
                      </w:p>
                    </w:tc>
                  </w:tr>
                  <w:tr w:rsidR="008F20D0" w14:paraId="517119C7" w14:textId="77777777" w:rsidTr="008F20D0">
                    <w:tc>
                      <w:tcPr>
                        <w:tcW w:w="1050" w:type="pct"/>
                        <w:tcBorders>
                          <w:top w:val="single" w:sz="6" w:space="0" w:color="13386D"/>
                          <w:left w:val="single" w:sz="6" w:space="0" w:color="13386D"/>
                          <w:bottom w:val="single" w:sz="6" w:space="0" w:color="13386D"/>
                          <w:right w:val="single" w:sz="6" w:space="0" w:color="13386D"/>
                        </w:tcBorders>
                        <w:shd w:val="clear" w:color="auto" w:fill="EBEFF1"/>
                        <w:tcMar>
                          <w:top w:w="120" w:type="dxa"/>
                          <w:left w:w="120" w:type="dxa"/>
                          <w:bottom w:w="120" w:type="dxa"/>
                          <w:right w:w="120" w:type="dxa"/>
                        </w:tcMar>
                        <w:hideMark/>
                      </w:tcPr>
                      <w:p w14:paraId="15E6BEFD" w14:textId="77777777" w:rsidR="008F20D0" w:rsidRDefault="008F20D0" w:rsidP="008F20D0">
                        <w:pPr>
                          <w:spacing w:after="165"/>
                          <w:jc w:val="center"/>
                          <w:rPr>
                            <w:rFonts w:ascii="Helvetica" w:hAnsi="Helvetica"/>
                          </w:rPr>
                        </w:pPr>
                        <w:r>
                          <w:rPr>
                            <w:rStyle w:val="Textoennegrita"/>
                            <w:rFonts w:ascii="Helvetica" w:hAnsi="Helvetica"/>
                          </w:rPr>
                          <w:lastRenderedPageBreak/>
                          <w:t>Descripción</w:t>
                        </w:r>
                      </w:p>
                    </w:tc>
                    <w:tc>
                      <w:tcPr>
                        <w:tcW w:w="3900" w:type="pct"/>
                        <w:tcBorders>
                          <w:top w:val="single" w:sz="6" w:space="0" w:color="13386D"/>
                          <w:left w:val="single" w:sz="6" w:space="0" w:color="13386D"/>
                          <w:bottom w:val="single" w:sz="6" w:space="0" w:color="13386D"/>
                          <w:right w:val="single" w:sz="6" w:space="0" w:color="13386D"/>
                        </w:tcBorders>
                        <w:shd w:val="clear" w:color="auto" w:fill="EBEFF1"/>
                        <w:tcMar>
                          <w:top w:w="120" w:type="dxa"/>
                          <w:left w:w="120" w:type="dxa"/>
                          <w:bottom w:w="120" w:type="dxa"/>
                          <w:right w:w="120" w:type="dxa"/>
                        </w:tcMar>
                        <w:hideMark/>
                      </w:tcPr>
                      <w:p w14:paraId="5039B8BD" w14:textId="77777777" w:rsidR="008F20D0" w:rsidRDefault="008F20D0" w:rsidP="008F20D0">
                        <w:pPr>
                          <w:spacing w:after="165"/>
                          <w:jc w:val="center"/>
                          <w:rPr>
                            <w:rFonts w:ascii="Helvetica" w:hAnsi="Helvetica"/>
                          </w:rPr>
                        </w:pPr>
                        <w:r>
                          <w:rPr>
                            <w:rFonts w:ascii="Helvetica" w:hAnsi="Helvetica"/>
                          </w:rPr>
                          <w:t xml:space="preserve">El modelo busca apoyar a niños, niñas y jóvenes de la básica primaria que están en </w:t>
                        </w:r>
                        <w:proofErr w:type="spellStart"/>
                        <w:r>
                          <w:rPr>
                            <w:rFonts w:ascii="Helvetica" w:hAnsi="Helvetica"/>
                          </w:rPr>
                          <w:t>extraedad</w:t>
                        </w:r>
                        <w:proofErr w:type="spellEnd"/>
                        <w:r>
                          <w:rPr>
                            <w:rFonts w:ascii="Helvetica" w:hAnsi="Helvetica"/>
                          </w:rPr>
                          <w:t xml:space="preserve">, con el fin de que amplíen su potencial de aprendizaje, permanezcan en la escuela y se nivelen para continuar exitosamente sus estudios. Fortaleciendo la autoestima, la </w:t>
                        </w:r>
                        <w:proofErr w:type="spellStart"/>
                        <w:r>
                          <w:rPr>
                            <w:rFonts w:ascii="Helvetica" w:hAnsi="Helvetica"/>
                          </w:rPr>
                          <w:t>resiliencia</w:t>
                        </w:r>
                        <w:proofErr w:type="spellEnd"/>
                        <w:r>
                          <w:rPr>
                            <w:rFonts w:ascii="Helvetica" w:hAnsi="Helvetica"/>
                          </w:rPr>
                          <w:t>, enfocándolos a construir su proyecto de vida.</w:t>
                        </w:r>
                      </w:p>
                    </w:tc>
                  </w:tr>
                </w:tbl>
                <w:p w14:paraId="7AF6CF71" w14:textId="77777777" w:rsidR="008F20D0" w:rsidRDefault="008F20D0" w:rsidP="008F20D0">
                  <w:pPr>
                    <w:pStyle w:val="Ttulo1"/>
                    <w:pBdr>
                      <w:bottom w:val="single" w:sz="6" w:space="8" w:color="EEEEEE"/>
                    </w:pBdr>
                    <w:spacing w:before="660" w:after="330"/>
                    <w:rPr>
                      <w:rFonts w:ascii="inherit" w:hAnsi="inherit" w:cs="Arial"/>
                      <w:b w:val="0"/>
                      <w:bCs w:val="0"/>
                      <w:color w:val="13386D"/>
                      <w:sz w:val="44"/>
                      <w:szCs w:val="44"/>
                    </w:rPr>
                  </w:pPr>
                  <w:r>
                    <w:rPr>
                      <w:rFonts w:ascii="inherit" w:hAnsi="inherit" w:cs="Arial"/>
                      <w:b w:val="0"/>
                      <w:bCs w:val="0"/>
                      <w:color w:val="13386D"/>
                      <w:sz w:val="44"/>
                      <w:szCs w:val="44"/>
                    </w:rPr>
                    <w:t>Escuela Nueva</w:t>
                  </w:r>
                </w:p>
                <w:p w14:paraId="69810E52" w14:textId="77777777" w:rsidR="008F20D0" w:rsidRDefault="008F20D0" w:rsidP="008F20D0">
                  <w:pPr>
                    <w:pStyle w:val="Ttulo4"/>
                    <w:spacing w:before="165" w:after="165"/>
                    <w:rPr>
                      <w:rFonts w:ascii="inherit" w:hAnsi="inherit" w:cs="Arial"/>
                      <w:b/>
                      <w:bCs/>
                      <w:color w:val="13386D"/>
                      <w:sz w:val="26"/>
                      <w:szCs w:val="26"/>
                    </w:rPr>
                  </w:pPr>
                  <w:r>
                    <w:rPr>
                      <w:rFonts w:ascii="inherit" w:hAnsi="inherit" w:cs="Arial"/>
                      <w:b/>
                      <w:bCs/>
                      <w:i w:val="0"/>
                      <w:iCs w:val="0"/>
                      <w:color w:val="13386D"/>
                      <w:sz w:val="26"/>
                      <w:szCs w:val="26"/>
                    </w:rPr>
                    <w:t>Modelo escolarizado de educación formal, con respuestas al multigrado rural y a la heterogeneidad de edades y orígenes culturales de los alumnos de las escuelas urbano - marginales.</w:t>
                  </w:r>
                </w:p>
                <w:p w14:paraId="170F4BC3" w14:textId="77777777" w:rsidR="008F20D0" w:rsidRDefault="008F20D0" w:rsidP="008F20D0">
                  <w:pPr>
                    <w:pStyle w:val="NormalWeb"/>
                    <w:spacing w:before="0" w:beforeAutospacing="0" w:after="165" w:afterAutospacing="0"/>
                    <w:rPr>
                      <w:rFonts w:ascii="Arial" w:hAnsi="Arial" w:cs="Arial"/>
                      <w:color w:val="43535B"/>
                    </w:rPr>
                  </w:pPr>
                  <w:r>
                    <w:rPr>
                      <w:rFonts w:ascii="Arial" w:hAnsi="Arial" w:cs="Arial"/>
                      <w:color w:val="43535B"/>
                    </w:rPr>
                    <w:t>Modelo que permite ofrecer los cinco grados de la básica primaria con calidad, en escuelas multigrado con uno, dos o hasta tres maestros.</w:t>
                  </w:r>
                </w:p>
                <w:p w14:paraId="40DA47DD" w14:textId="77777777" w:rsidR="008F20D0" w:rsidRDefault="008F20D0" w:rsidP="008F20D0">
                  <w:pPr>
                    <w:spacing w:after="165"/>
                    <w:rPr>
                      <w:rFonts w:ascii="Arial" w:hAnsi="Arial" w:cs="Arial"/>
                      <w:color w:val="43535B"/>
                    </w:rPr>
                  </w:pPr>
                  <w:r>
                    <w:rPr>
                      <w:rFonts w:ascii="Arial" w:hAnsi="Arial" w:cs="Arial"/>
                      <w:color w:val="43535B"/>
                    </w:rPr>
                    <w:t> </w:t>
                  </w:r>
                </w:p>
                <w:p w14:paraId="1103C2D4" w14:textId="77777777" w:rsidR="008F20D0" w:rsidRDefault="008F20D0" w:rsidP="008F20D0">
                  <w:pPr>
                    <w:rPr>
                      <w:rFonts w:ascii="Arial" w:hAnsi="Arial" w:cs="Arial"/>
                      <w:color w:val="43535B"/>
                    </w:rPr>
                  </w:pPr>
                </w:p>
                <w:tbl>
                  <w:tblPr>
                    <w:tblW w:w="5000" w:type="pct"/>
                    <w:tblBorders>
                      <w:top w:val="single" w:sz="6" w:space="0" w:color="DDC7C4"/>
                      <w:left w:val="single" w:sz="6" w:space="0" w:color="DDC7C4"/>
                      <w:bottom w:val="single" w:sz="6" w:space="0" w:color="DDC7C4"/>
                      <w:right w:val="single" w:sz="6" w:space="0" w:color="DDC7C4"/>
                    </w:tblBorders>
                    <w:tblLayout w:type="fixed"/>
                    <w:tblCellMar>
                      <w:left w:w="0" w:type="dxa"/>
                      <w:right w:w="0" w:type="dxa"/>
                    </w:tblCellMar>
                    <w:tblLook w:val="04A0" w:firstRow="1" w:lastRow="0" w:firstColumn="1" w:lastColumn="0" w:noHBand="0" w:noVBand="1"/>
                  </w:tblPr>
                  <w:tblGrid>
                    <w:gridCol w:w="1324"/>
                    <w:gridCol w:w="5645"/>
                  </w:tblGrid>
                  <w:tr w:rsidR="008F20D0" w14:paraId="749DB96F" w14:textId="77777777" w:rsidTr="008F20D0">
                    <w:tc>
                      <w:tcPr>
                        <w:tcW w:w="5000" w:type="pct"/>
                        <w:gridSpan w:val="2"/>
                        <w:tcBorders>
                          <w:top w:val="single" w:sz="6" w:space="0" w:color="13386D"/>
                          <w:left w:val="single" w:sz="6" w:space="0" w:color="13386D"/>
                          <w:bottom w:val="single" w:sz="6" w:space="0" w:color="13386D"/>
                          <w:right w:val="single" w:sz="6" w:space="0" w:color="13386D"/>
                        </w:tcBorders>
                        <w:shd w:val="clear" w:color="auto" w:fill="auto"/>
                        <w:tcMar>
                          <w:top w:w="120" w:type="dxa"/>
                          <w:left w:w="120" w:type="dxa"/>
                          <w:bottom w:w="120" w:type="dxa"/>
                          <w:right w:w="120" w:type="dxa"/>
                        </w:tcMar>
                        <w:vAlign w:val="center"/>
                        <w:hideMark/>
                      </w:tcPr>
                      <w:p w14:paraId="5855F4D0" w14:textId="77777777" w:rsidR="008F20D0" w:rsidRDefault="008F20D0" w:rsidP="008F20D0">
                        <w:pPr>
                          <w:spacing w:after="165"/>
                          <w:jc w:val="center"/>
                          <w:rPr>
                            <w:rFonts w:ascii="Helvetica" w:hAnsi="Helvetica" w:cs="Times New Roman"/>
                            <w:color w:val="3366CC"/>
                            <w:sz w:val="29"/>
                            <w:szCs w:val="29"/>
                          </w:rPr>
                        </w:pPr>
                        <w:r>
                          <w:rPr>
                            <w:rStyle w:val="Textoennegrita"/>
                            <w:rFonts w:ascii="Helvetica" w:hAnsi="Helvetica"/>
                            <w:color w:val="3366CC"/>
                            <w:sz w:val="29"/>
                            <w:szCs w:val="29"/>
                          </w:rPr>
                          <w:t>Escuela Nueva</w:t>
                        </w:r>
                      </w:p>
                    </w:tc>
                  </w:tr>
                  <w:tr w:rsidR="008F20D0" w14:paraId="7F4A0E00" w14:textId="77777777" w:rsidTr="008F20D0">
                    <w:tc>
                      <w:tcPr>
                        <w:tcW w:w="950" w:type="pct"/>
                        <w:tcBorders>
                          <w:top w:val="single" w:sz="6" w:space="0" w:color="13386D"/>
                          <w:left w:val="single" w:sz="6" w:space="0" w:color="13386D"/>
                          <w:bottom w:val="single" w:sz="6" w:space="0" w:color="13386D"/>
                          <w:right w:val="single" w:sz="6" w:space="0" w:color="13386D"/>
                        </w:tcBorders>
                        <w:shd w:val="clear" w:color="auto" w:fill="EBEFF1"/>
                        <w:tcMar>
                          <w:top w:w="120" w:type="dxa"/>
                          <w:left w:w="120" w:type="dxa"/>
                          <w:bottom w:w="120" w:type="dxa"/>
                          <w:right w:w="120" w:type="dxa"/>
                        </w:tcMar>
                        <w:hideMark/>
                      </w:tcPr>
                      <w:p w14:paraId="61DFCA6A" w14:textId="77777777" w:rsidR="008F20D0" w:rsidRDefault="008F20D0" w:rsidP="008F20D0">
                        <w:pPr>
                          <w:spacing w:after="165"/>
                          <w:jc w:val="center"/>
                          <w:rPr>
                            <w:rFonts w:ascii="Helvetica" w:hAnsi="Helvetica"/>
                            <w:sz w:val="24"/>
                            <w:szCs w:val="24"/>
                          </w:rPr>
                        </w:pPr>
                        <w:r>
                          <w:rPr>
                            <w:rStyle w:val="Textoennegrita"/>
                            <w:rFonts w:ascii="Helvetica" w:hAnsi="Helvetica"/>
                          </w:rPr>
                          <w:lastRenderedPageBreak/>
                          <w:t>Población</w:t>
                        </w:r>
                      </w:p>
                    </w:tc>
                    <w:tc>
                      <w:tcPr>
                        <w:tcW w:w="4000" w:type="pct"/>
                        <w:tcBorders>
                          <w:top w:val="single" w:sz="6" w:space="0" w:color="13386D"/>
                          <w:left w:val="single" w:sz="6" w:space="0" w:color="13386D"/>
                          <w:bottom w:val="single" w:sz="6" w:space="0" w:color="13386D"/>
                          <w:right w:val="single" w:sz="6" w:space="0" w:color="13386D"/>
                        </w:tcBorders>
                        <w:shd w:val="clear" w:color="auto" w:fill="EBEFF1"/>
                        <w:tcMar>
                          <w:top w:w="120" w:type="dxa"/>
                          <w:left w:w="120" w:type="dxa"/>
                          <w:bottom w:w="120" w:type="dxa"/>
                          <w:right w:w="120" w:type="dxa"/>
                        </w:tcMar>
                        <w:hideMark/>
                      </w:tcPr>
                      <w:p w14:paraId="61651E58" w14:textId="77777777" w:rsidR="008F20D0" w:rsidRDefault="008F20D0" w:rsidP="008F20D0">
                        <w:pPr>
                          <w:spacing w:after="165"/>
                          <w:jc w:val="center"/>
                          <w:rPr>
                            <w:rFonts w:ascii="Helvetica" w:hAnsi="Helvetica"/>
                          </w:rPr>
                        </w:pPr>
                        <w:r>
                          <w:rPr>
                            <w:rFonts w:ascii="Helvetica" w:hAnsi="Helvetica"/>
                          </w:rPr>
                          <w:t>Niños y niñas</w:t>
                        </w:r>
                      </w:p>
                    </w:tc>
                  </w:tr>
                  <w:tr w:rsidR="008F20D0" w14:paraId="22BAC43B" w14:textId="77777777" w:rsidTr="008F20D0">
                    <w:tc>
                      <w:tcPr>
                        <w:tcW w:w="950" w:type="pct"/>
                        <w:tcBorders>
                          <w:top w:val="single" w:sz="6" w:space="0" w:color="13386D"/>
                          <w:left w:val="single" w:sz="6" w:space="0" w:color="13386D"/>
                          <w:bottom w:val="single" w:sz="6" w:space="0" w:color="13386D"/>
                          <w:right w:val="single" w:sz="6" w:space="0" w:color="13386D"/>
                        </w:tcBorders>
                        <w:shd w:val="clear" w:color="auto" w:fill="auto"/>
                        <w:tcMar>
                          <w:top w:w="120" w:type="dxa"/>
                          <w:left w:w="120" w:type="dxa"/>
                          <w:bottom w:w="120" w:type="dxa"/>
                          <w:right w:w="120" w:type="dxa"/>
                        </w:tcMar>
                        <w:hideMark/>
                      </w:tcPr>
                      <w:p w14:paraId="570815C0" w14:textId="77777777" w:rsidR="008F20D0" w:rsidRDefault="008F20D0" w:rsidP="008F20D0">
                        <w:pPr>
                          <w:spacing w:after="165"/>
                          <w:jc w:val="center"/>
                          <w:rPr>
                            <w:rFonts w:ascii="Helvetica" w:hAnsi="Helvetica"/>
                          </w:rPr>
                        </w:pPr>
                        <w:r>
                          <w:rPr>
                            <w:rStyle w:val="Textoennegrita"/>
                            <w:rFonts w:ascii="Helvetica" w:hAnsi="Helvetica"/>
                          </w:rPr>
                          <w:t>Edad</w:t>
                        </w:r>
                      </w:p>
                    </w:tc>
                    <w:tc>
                      <w:tcPr>
                        <w:tcW w:w="4000" w:type="pct"/>
                        <w:tcBorders>
                          <w:top w:val="single" w:sz="6" w:space="0" w:color="13386D"/>
                          <w:left w:val="single" w:sz="6" w:space="0" w:color="13386D"/>
                          <w:bottom w:val="single" w:sz="6" w:space="0" w:color="13386D"/>
                          <w:right w:val="single" w:sz="6" w:space="0" w:color="13386D"/>
                        </w:tcBorders>
                        <w:shd w:val="clear" w:color="auto" w:fill="auto"/>
                        <w:tcMar>
                          <w:top w:w="120" w:type="dxa"/>
                          <w:left w:w="120" w:type="dxa"/>
                          <w:bottom w:w="120" w:type="dxa"/>
                          <w:right w:w="120" w:type="dxa"/>
                        </w:tcMar>
                        <w:hideMark/>
                      </w:tcPr>
                      <w:p w14:paraId="6C375B69" w14:textId="77777777" w:rsidR="008F20D0" w:rsidRDefault="008F20D0" w:rsidP="008F20D0">
                        <w:pPr>
                          <w:spacing w:after="165"/>
                          <w:jc w:val="center"/>
                          <w:rPr>
                            <w:rFonts w:ascii="Helvetica" w:hAnsi="Helvetica"/>
                          </w:rPr>
                        </w:pPr>
                        <w:r>
                          <w:rPr>
                            <w:rFonts w:ascii="Helvetica" w:hAnsi="Helvetica"/>
                          </w:rPr>
                          <w:t>7 a 12 años</w:t>
                        </w:r>
                      </w:p>
                    </w:tc>
                  </w:tr>
                  <w:tr w:rsidR="008F20D0" w14:paraId="7FB9F939" w14:textId="77777777" w:rsidTr="008F20D0">
                    <w:tc>
                      <w:tcPr>
                        <w:tcW w:w="950" w:type="pct"/>
                        <w:tcBorders>
                          <w:top w:val="single" w:sz="6" w:space="0" w:color="13386D"/>
                          <w:left w:val="single" w:sz="6" w:space="0" w:color="13386D"/>
                          <w:bottom w:val="single" w:sz="6" w:space="0" w:color="13386D"/>
                          <w:right w:val="single" w:sz="6" w:space="0" w:color="13386D"/>
                        </w:tcBorders>
                        <w:shd w:val="clear" w:color="auto" w:fill="EBEFF1"/>
                        <w:tcMar>
                          <w:top w:w="120" w:type="dxa"/>
                          <w:left w:w="120" w:type="dxa"/>
                          <w:bottom w:w="120" w:type="dxa"/>
                          <w:right w:w="120" w:type="dxa"/>
                        </w:tcMar>
                        <w:hideMark/>
                      </w:tcPr>
                      <w:p w14:paraId="7206D349" w14:textId="77777777" w:rsidR="008F20D0" w:rsidRDefault="008F20D0" w:rsidP="008F20D0">
                        <w:pPr>
                          <w:spacing w:after="165"/>
                          <w:jc w:val="center"/>
                          <w:rPr>
                            <w:rFonts w:ascii="Helvetica" w:hAnsi="Helvetica"/>
                          </w:rPr>
                        </w:pPr>
                        <w:r>
                          <w:rPr>
                            <w:rStyle w:val="Textoennegrita"/>
                            <w:rFonts w:ascii="Helvetica" w:hAnsi="Helvetica"/>
                          </w:rPr>
                          <w:t>Nivel Educativo</w:t>
                        </w:r>
                      </w:p>
                    </w:tc>
                    <w:tc>
                      <w:tcPr>
                        <w:tcW w:w="4000" w:type="pct"/>
                        <w:tcBorders>
                          <w:top w:val="single" w:sz="6" w:space="0" w:color="13386D"/>
                          <w:left w:val="single" w:sz="6" w:space="0" w:color="13386D"/>
                          <w:bottom w:val="single" w:sz="6" w:space="0" w:color="13386D"/>
                          <w:right w:val="single" w:sz="6" w:space="0" w:color="13386D"/>
                        </w:tcBorders>
                        <w:shd w:val="clear" w:color="auto" w:fill="EBEFF1"/>
                        <w:tcMar>
                          <w:top w:w="120" w:type="dxa"/>
                          <w:left w:w="120" w:type="dxa"/>
                          <w:bottom w:w="120" w:type="dxa"/>
                          <w:right w:w="120" w:type="dxa"/>
                        </w:tcMar>
                        <w:hideMark/>
                      </w:tcPr>
                      <w:p w14:paraId="0AE49F25" w14:textId="77777777" w:rsidR="008F20D0" w:rsidRDefault="008F20D0" w:rsidP="008F20D0">
                        <w:pPr>
                          <w:spacing w:after="165"/>
                          <w:jc w:val="center"/>
                          <w:rPr>
                            <w:rFonts w:ascii="Helvetica" w:hAnsi="Helvetica"/>
                          </w:rPr>
                        </w:pPr>
                        <w:r>
                          <w:rPr>
                            <w:rFonts w:ascii="Helvetica" w:hAnsi="Helvetica"/>
                          </w:rPr>
                          <w:t>Educación Básica Primaria</w:t>
                        </w:r>
                      </w:p>
                    </w:tc>
                  </w:tr>
                  <w:tr w:rsidR="008F20D0" w14:paraId="40714569" w14:textId="77777777" w:rsidTr="008F20D0">
                    <w:tc>
                      <w:tcPr>
                        <w:tcW w:w="950" w:type="pct"/>
                        <w:tcBorders>
                          <w:top w:val="single" w:sz="6" w:space="0" w:color="13386D"/>
                          <w:left w:val="single" w:sz="6" w:space="0" w:color="13386D"/>
                          <w:bottom w:val="single" w:sz="6" w:space="0" w:color="13386D"/>
                          <w:right w:val="single" w:sz="6" w:space="0" w:color="13386D"/>
                        </w:tcBorders>
                        <w:shd w:val="clear" w:color="auto" w:fill="auto"/>
                        <w:tcMar>
                          <w:top w:w="120" w:type="dxa"/>
                          <w:left w:w="120" w:type="dxa"/>
                          <w:bottom w:w="120" w:type="dxa"/>
                          <w:right w:w="120" w:type="dxa"/>
                        </w:tcMar>
                        <w:hideMark/>
                      </w:tcPr>
                      <w:p w14:paraId="1C9AF50C" w14:textId="77777777" w:rsidR="008F20D0" w:rsidRDefault="008F20D0" w:rsidP="008F20D0">
                        <w:pPr>
                          <w:spacing w:after="165"/>
                          <w:jc w:val="center"/>
                          <w:rPr>
                            <w:rFonts w:ascii="Helvetica" w:hAnsi="Helvetica"/>
                          </w:rPr>
                        </w:pPr>
                        <w:r>
                          <w:rPr>
                            <w:rStyle w:val="Textoennegrita"/>
                            <w:rFonts w:ascii="Helvetica" w:hAnsi="Helvetica"/>
                          </w:rPr>
                          <w:t>Información Básica</w:t>
                        </w:r>
                      </w:p>
                    </w:tc>
                    <w:tc>
                      <w:tcPr>
                        <w:tcW w:w="4000" w:type="pct"/>
                        <w:tcBorders>
                          <w:top w:val="single" w:sz="6" w:space="0" w:color="13386D"/>
                          <w:left w:val="single" w:sz="6" w:space="0" w:color="13386D"/>
                          <w:bottom w:val="single" w:sz="6" w:space="0" w:color="13386D"/>
                          <w:right w:val="single" w:sz="6" w:space="0" w:color="13386D"/>
                        </w:tcBorders>
                        <w:shd w:val="clear" w:color="auto" w:fill="auto"/>
                        <w:tcMar>
                          <w:top w:w="120" w:type="dxa"/>
                          <w:left w:w="120" w:type="dxa"/>
                          <w:bottom w:w="120" w:type="dxa"/>
                          <w:right w:w="120" w:type="dxa"/>
                        </w:tcMar>
                        <w:hideMark/>
                      </w:tcPr>
                      <w:p w14:paraId="7FB79237" w14:textId="77777777" w:rsidR="008F20D0" w:rsidRDefault="008F20D0" w:rsidP="008F20D0">
                        <w:pPr>
                          <w:spacing w:after="165"/>
                          <w:jc w:val="center"/>
                          <w:rPr>
                            <w:rFonts w:ascii="Helvetica" w:hAnsi="Helvetica"/>
                          </w:rPr>
                        </w:pPr>
                        <w:r>
                          <w:rPr>
                            <w:rFonts w:ascii="Helvetica" w:hAnsi="Helvetica"/>
                          </w:rPr>
                          <w:t>Modelo escolarizado de educación formal, con respuestas al multigrado rural y a la heterogeneidad de edades y orígenes culturales de los alumnos de las escuelas urbano - marginales.</w:t>
                        </w:r>
                      </w:p>
                    </w:tc>
                  </w:tr>
                  <w:tr w:rsidR="008F20D0" w14:paraId="2E0A98CC" w14:textId="77777777" w:rsidTr="008F20D0">
                    <w:tc>
                      <w:tcPr>
                        <w:tcW w:w="950" w:type="pct"/>
                        <w:tcBorders>
                          <w:top w:val="single" w:sz="6" w:space="0" w:color="13386D"/>
                          <w:left w:val="single" w:sz="6" w:space="0" w:color="13386D"/>
                          <w:bottom w:val="single" w:sz="6" w:space="0" w:color="13386D"/>
                          <w:right w:val="single" w:sz="6" w:space="0" w:color="13386D"/>
                        </w:tcBorders>
                        <w:shd w:val="clear" w:color="auto" w:fill="EBEFF1"/>
                        <w:tcMar>
                          <w:top w:w="120" w:type="dxa"/>
                          <w:left w:w="120" w:type="dxa"/>
                          <w:bottom w:w="120" w:type="dxa"/>
                          <w:right w:w="120" w:type="dxa"/>
                        </w:tcMar>
                        <w:hideMark/>
                      </w:tcPr>
                      <w:p w14:paraId="5480A9AE" w14:textId="77777777" w:rsidR="008F20D0" w:rsidRDefault="008F20D0" w:rsidP="008F20D0">
                        <w:pPr>
                          <w:spacing w:after="165"/>
                          <w:jc w:val="center"/>
                          <w:rPr>
                            <w:rFonts w:ascii="Helvetica" w:hAnsi="Helvetica"/>
                          </w:rPr>
                        </w:pPr>
                        <w:r>
                          <w:rPr>
                            <w:rStyle w:val="Textoennegrita"/>
                            <w:rFonts w:ascii="Helvetica" w:hAnsi="Helvetica"/>
                          </w:rPr>
                          <w:t>Descripción</w:t>
                        </w:r>
                      </w:p>
                    </w:tc>
                    <w:tc>
                      <w:tcPr>
                        <w:tcW w:w="4000" w:type="pct"/>
                        <w:tcBorders>
                          <w:top w:val="single" w:sz="6" w:space="0" w:color="13386D"/>
                          <w:left w:val="single" w:sz="6" w:space="0" w:color="13386D"/>
                          <w:bottom w:val="single" w:sz="6" w:space="0" w:color="13386D"/>
                          <w:right w:val="single" w:sz="6" w:space="0" w:color="13386D"/>
                        </w:tcBorders>
                        <w:shd w:val="clear" w:color="auto" w:fill="EBEFF1"/>
                        <w:tcMar>
                          <w:top w:w="120" w:type="dxa"/>
                          <w:left w:w="120" w:type="dxa"/>
                          <w:bottom w:w="120" w:type="dxa"/>
                          <w:right w:w="120" w:type="dxa"/>
                        </w:tcMar>
                        <w:hideMark/>
                      </w:tcPr>
                      <w:p w14:paraId="66FA5E90" w14:textId="77777777" w:rsidR="008F20D0" w:rsidRDefault="008F20D0" w:rsidP="008F20D0">
                        <w:pPr>
                          <w:spacing w:after="165"/>
                          <w:jc w:val="center"/>
                          <w:rPr>
                            <w:rFonts w:ascii="Helvetica" w:hAnsi="Helvetica"/>
                          </w:rPr>
                        </w:pPr>
                        <w:r>
                          <w:rPr>
                            <w:rFonts w:ascii="Helvetica" w:hAnsi="Helvetica"/>
                          </w:rPr>
                          <w:t>El modelo busca ofrecer primaria completa a niños y niñas de las zonas rurales del país. Integra estrategias curriculares, de capacitación docente, gestión administrativa y participación comunitaria.</w:t>
                        </w:r>
                      </w:p>
                    </w:tc>
                  </w:tr>
                </w:tbl>
                <w:p w14:paraId="6794A5D2" w14:textId="77777777" w:rsidR="008F20D0" w:rsidRDefault="008F20D0" w:rsidP="008F20D0">
                  <w:pPr>
                    <w:rPr>
                      <w:rFonts w:ascii="Arial" w:hAnsi="Arial" w:cs="Arial"/>
                      <w:color w:val="43535B"/>
                    </w:rPr>
                  </w:pPr>
                </w:p>
              </w:tc>
            </w:tr>
          </w:tbl>
          <w:p w14:paraId="799838A6" w14:textId="77777777" w:rsidR="008F20D0" w:rsidRDefault="008F20D0" w:rsidP="00366A2A">
            <w:pPr>
              <w:contextualSpacing/>
              <w:jc w:val="both"/>
              <w:rPr>
                <w:rFonts w:ascii="Arial Narrow" w:eastAsia="Times New Roman" w:hAnsi="Arial Narrow" w:cstheme="majorHAnsi"/>
                <w:i/>
                <w:sz w:val="18"/>
                <w:szCs w:val="18"/>
                <w:lang w:eastAsia="es-CO"/>
              </w:rPr>
            </w:pPr>
          </w:p>
          <w:p w14:paraId="2FE1D991" w14:textId="588B7870"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detalla los procesos de organización y desarrollo que implementará el establecimiento educativo para atender la educación formal en sus niveles; preescolar, básica (Primaria y secundaria) y media, dirigida a niños y jóvenes en edad escolar, a adultos, a campesinos, a grupos étnicos, a personas con limitaciones físicas, sensoriales y psíquicas, con capacidades excepcionales, y a personas que requieran rehabilitación social.</w:t>
            </w:r>
          </w:p>
        </w:tc>
      </w:tr>
      <w:tr w:rsidR="00366A2A" w:rsidRPr="009333D4" w14:paraId="427618E5" w14:textId="77777777" w:rsidTr="00366A2A">
        <w:trPr>
          <w:trHeight w:val="374"/>
        </w:trPr>
        <w:tc>
          <w:tcPr>
            <w:tcW w:w="678" w:type="pct"/>
            <w:vMerge w:val="restart"/>
            <w:shd w:val="clear" w:color="auto" w:fill="auto"/>
            <w:noWrap/>
            <w:vAlign w:val="center"/>
            <w:hideMark/>
          </w:tcPr>
          <w:p w14:paraId="52E37923"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lastRenderedPageBreak/>
              <w:t>4.2  Proyección a la comunidad</w:t>
            </w:r>
          </w:p>
        </w:tc>
        <w:tc>
          <w:tcPr>
            <w:tcW w:w="1306" w:type="pct"/>
            <w:shd w:val="clear" w:color="auto" w:fill="auto"/>
            <w:vAlign w:val="center"/>
            <w:hideMark/>
          </w:tcPr>
          <w:p w14:paraId="7BAB0DED" w14:textId="77777777" w:rsidR="00366A2A" w:rsidRPr="009333D4" w:rsidRDefault="00366A2A" w:rsidP="00366A2A">
            <w:pPr>
              <w:contextualSpacing/>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4.2.1   Relaciones con la comunidad</w:t>
            </w:r>
          </w:p>
        </w:tc>
        <w:tc>
          <w:tcPr>
            <w:tcW w:w="3016" w:type="pct"/>
            <w:shd w:val="clear" w:color="auto" w:fill="auto"/>
            <w:noWrap/>
            <w:vAlign w:val="center"/>
            <w:hideMark/>
          </w:tcPr>
          <w:p w14:paraId="6C42319C"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determina la coordinación de esfuerzos y voluntades que adoptará el establecimiento con Padres de familia, autoridades educativas, sector productivo y otros estamentos, para la oferta con pertinencia y calidad del servicio educativo.</w:t>
            </w:r>
          </w:p>
        </w:tc>
      </w:tr>
      <w:tr w:rsidR="00366A2A" w:rsidRPr="009333D4" w14:paraId="5EA5A375" w14:textId="77777777" w:rsidTr="00366A2A">
        <w:trPr>
          <w:trHeight w:val="311"/>
        </w:trPr>
        <w:tc>
          <w:tcPr>
            <w:tcW w:w="678" w:type="pct"/>
            <w:vMerge/>
            <w:vAlign w:val="center"/>
            <w:hideMark/>
          </w:tcPr>
          <w:p w14:paraId="47A5E055"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06" w:type="pct"/>
            <w:shd w:val="clear" w:color="auto" w:fill="auto"/>
            <w:noWrap/>
            <w:vAlign w:val="center"/>
            <w:hideMark/>
          </w:tcPr>
          <w:p w14:paraId="419C003C"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4.2.2   Escuela familiar</w:t>
            </w:r>
          </w:p>
        </w:tc>
        <w:tc>
          <w:tcPr>
            <w:tcW w:w="3016" w:type="pct"/>
            <w:shd w:val="clear" w:color="auto" w:fill="auto"/>
            <w:noWrap/>
            <w:vAlign w:val="center"/>
            <w:hideMark/>
          </w:tcPr>
          <w:p w14:paraId="18C1D218" w14:textId="13EEFBA2"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describe los mecanismos y criterios de orientación que adoptará el establecimiento educativo para garantizar la participación activa de las familias en los procesos de la Institución como estrategia para el fortalecimiento y apoyo al desarrollo de las competencias académicas, ciudadanas, Identitarias, sociales y culturales de los estudiantes.</w:t>
            </w:r>
          </w:p>
        </w:tc>
      </w:tr>
      <w:tr w:rsidR="00366A2A" w:rsidRPr="009333D4" w14:paraId="2966F3D5" w14:textId="77777777" w:rsidTr="00366A2A">
        <w:trPr>
          <w:trHeight w:val="181"/>
        </w:trPr>
        <w:tc>
          <w:tcPr>
            <w:tcW w:w="678" w:type="pct"/>
            <w:vMerge/>
            <w:vAlign w:val="center"/>
            <w:hideMark/>
          </w:tcPr>
          <w:p w14:paraId="137C96F3"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06" w:type="pct"/>
            <w:shd w:val="clear" w:color="auto" w:fill="auto"/>
            <w:noWrap/>
            <w:vAlign w:val="center"/>
            <w:hideMark/>
          </w:tcPr>
          <w:p w14:paraId="2DB79AC8"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4.2.3   Oferta de servicios a la comunidad, programas y proyectos de extensión a la comunidad</w:t>
            </w:r>
          </w:p>
        </w:tc>
        <w:tc>
          <w:tcPr>
            <w:tcW w:w="3016" w:type="pct"/>
            <w:shd w:val="clear" w:color="auto" w:fill="auto"/>
            <w:noWrap/>
            <w:vAlign w:val="center"/>
            <w:hideMark/>
          </w:tcPr>
          <w:p w14:paraId="77B9AE77"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En este, el EE puntualiza las estrategias que orientará la Institución para promover la interacción con la comunidad educativa para dar sentido a las acciones que se plantean conjuntamente y con la finalidad de responder a las necesidades y problemáticas que apuntan al mejoramiento de las condiciones de vida de la comunidad y los estudiantes.</w:t>
            </w:r>
          </w:p>
        </w:tc>
      </w:tr>
      <w:tr w:rsidR="00366A2A" w:rsidRPr="009333D4" w14:paraId="488B0BE7" w14:textId="77777777" w:rsidTr="00366A2A">
        <w:trPr>
          <w:trHeight w:val="193"/>
        </w:trPr>
        <w:tc>
          <w:tcPr>
            <w:tcW w:w="678" w:type="pct"/>
            <w:vMerge/>
            <w:vAlign w:val="center"/>
            <w:hideMark/>
          </w:tcPr>
          <w:p w14:paraId="6DA4FBBB"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06" w:type="pct"/>
            <w:shd w:val="clear" w:color="auto" w:fill="auto"/>
            <w:noWrap/>
            <w:vAlign w:val="center"/>
            <w:hideMark/>
          </w:tcPr>
          <w:p w14:paraId="6D5A2E77"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4.2.4   Uso de la planta física y de los medios</w:t>
            </w:r>
          </w:p>
        </w:tc>
        <w:tc>
          <w:tcPr>
            <w:tcW w:w="3016" w:type="pct"/>
            <w:shd w:val="clear" w:color="auto" w:fill="auto"/>
            <w:noWrap/>
            <w:vAlign w:val="center"/>
            <w:hideMark/>
          </w:tcPr>
          <w:p w14:paraId="37B57D0C"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 xml:space="preserve">En este, el EE escribe cómo será el uso de los bienes y servicios con que cuenta. </w:t>
            </w:r>
          </w:p>
        </w:tc>
      </w:tr>
      <w:tr w:rsidR="00366A2A" w:rsidRPr="009333D4" w14:paraId="71343819" w14:textId="77777777" w:rsidTr="00366A2A">
        <w:trPr>
          <w:trHeight w:val="77"/>
        </w:trPr>
        <w:tc>
          <w:tcPr>
            <w:tcW w:w="678" w:type="pct"/>
            <w:vMerge/>
            <w:vAlign w:val="center"/>
            <w:hideMark/>
          </w:tcPr>
          <w:p w14:paraId="19546EE4"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06" w:type="pct"/>
            <w:shd w:val="clear" w:color="auto" w:fill="auto"/>
            <w:noWrap/>
            <w:vAlign w:val="center"/>
            <w:hideMark/>
          </w:tcPr>
          <w:p w14:paraId="572EEFBA"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4.2.6   Servicio social estudiantil</w:t>
            </w:r>
          </w:p>
        </w:tc>
        <w:tc>
          <w:tcPr>
            <w:tcW w:w="3016" w:type="pct"/>
            <w:shd w:val="clear" w:color="auto" w:fill="auto"/>
            <w:noWrap/>
            <w:vAlign w:val="center"/>
            <w:hideMark/>
          </w:tcPr>
          <w:p w14:paraId="76424E87" w14:textId="77777777" w:rsidR="008F20D0" w:rsidRPr="008F20D0" w:rsidRDefault="008F20D0" w:rsidP="008F20D0">
            <w:pPr>
              <w:widowControl/>
              <w:suppressAutoHyphens/>
              <w:autoSpaceDE/>
              <w:autoSpaceDN/>
              <w:spacing w:line="360" w:lineRule="auto"/>
              <w:jc w:val="both"/>
              <w:rPr>
                <w:rFonts w:ascii="Arial" w:eastAsia="Times New Roman" w:hAnsi="Arial" w:cs="Arial"/>
                <w:b/>
                <w:color w:val="000000"/>
                <w:lang w:eastAsia="ar-SA" w:bidi="ar-SA"/>
              </w:rPr>
            </w:pPr>
            <w:r w:rsidRPr="008F20D0">
              <w:rPr>
                <w:rFonts w:ascii="Arial" w:eastAsia="Times New Roman" w:hAnsi="Arial" w:cs="Arial"/>
                <w:color w:val="000000"/>
                <w:lang w:eastAsia="ar-SA" w:bidi="ar-SA"/>
              </w:rPr>
              <w:t>Como una forma de ampliar la Cobertura para aquellas personas desescolarizada y de nuestra misma Institución que no saben leer, ni escribir, se establecerá como obligatorio La institución se proyecta hacia la comunidad, participando activamente en cada una de las actividades que se programen a nivel comunitario; ofreciendo su recurso físico y  humano para el bien de la comunidad educativa, estableciendo así lazos afectivos, socioculturales y armónicos bidireccionales. Esta forma de relación, permite que la comunidad educativa, en especial los padres de familia;  tengan sentido de pertenencia hacia la institución educativa, logrando así una participación activa y adecuada de las diferentes actividades que indiquen la presencia y colaboración de los mismos; conllevando a que día a día estos lazos de amistad y cooperación se vayan fortaleciendo con el pasar del tiempo</w:t>
            </w:r>
            <w:r w:rsidRPr="008F20D0">
              <w:rPr>
                <w:rFonts w:ascii="Arial" w:eastAsia="Times New Roman" w:hAnsi="Arial" w:cs="Arial"/>
                <w:b/>
                <w:color w:val="000000"/>
                <w:lang w:eastAsia="ar-SA" w:bidi="ar-SA"/>
              </w:rPr>
              <w:t>.</w:t>
            </w:r>
          </w:p>
          <w:p w14:paraId="68CB90A5" w14:textId="77777777" w:rsidR="008F20D0" w:rsidRPr="008F20D0" w:rsidRDefault="008F20D0" w:rsidP="008F20D0">
            <w:pPr>
              <w:widowControl/>
              <w:suppressAutoHyphens/>
              <w:autoSpaceDE/>
              <w:autoSpaceDN/>
              <w:spacing w:line="360" w:lineRule="auto"/>
              <w:jc w:val="both"/>
              <w:rPr>
                <w:rFonts w:ascii="Arial" w:eastAsia="Times New Roman" w:hAnsi="Arial" w:cs="Arial"/>
                <w:color w:val="000000"/>
                <w:lang w:eastAsia="ar-SA" w:bidi="ar-SA"/>
              </w:rPr>
            </w:pPr>
          </w:p>
          <w:p w14:paraId="6478F0AB" w14:textId="77777777" w:rsidR="008F20D0" w:rsidRPr="008F20D0" w:rsidRDefault="008F20D0" w:rsidP="008F20D0">
            <w:pPr>
              <w:widowControl/>
              <w:suppressAutoHyphens/>
              <w:autoSpaceDE/>
              <w:autoSpaceDN/>
              <w:spacing w:line="360" w:lineRule="auto"/>
              <w:jc w:val="both"/>
              <w:rPr>
                <w:rFonts w:ascii="Arial" w:eastAsia="Times New Roman" w:hAnsi="Arial" w:cs="Arial"/>
                <w:color w:val="000000"/>
                <w:lang w:eastAsia="ar-SA" w:bidi="ar-SA"/>
              </w:rPr>
            </w:pPr>
          </w:p>
          <w:p w14:paraId="0EB5AB16" w14:textId="77777777" w:rsidR="008F20D0" w:rsidRPr="008F20D0" w:rsidRDefault="008F20D0" w:rsidP="008F20D0">
            <w:pPr>
              <w:widowControl/>
              <w:suppressAutoHyphens/>
              <w:autoSpaceDE/>
              <w:autoSpaceDN/>
              <w:spacing w:line="360" w:lineRule="auto"/>
              <w:jc w:val="both"/>
              <w:rPr>
                <w:rFonts w:ascii="Arial" w:eastAsia="Times New Roman" w:hAnsi="Arial" w:cs="Arial"/>
                <w:color w:val="000000"/>
                <w:lang w:eastAsia="ar-SA" w:bidi="ar-SA"/>
              </w:rPr>
            </w:pPr>
            <w:r w:rsidRPr="008F20D0">
              <w:rPr>
                <w:rFonts w:ascii="Arial" w:eastAsia="Times New Roman" w:hAnsi="Arial" w:cs="Arial"/>
                <w:color w:val="000000"/>
                <w:lang w:eastAsia="ar-SA" w:bidi="ar-SA"/>
              </w:rPr>
              <w:t>De la misma forma esta relación permite que cuando se programe un trabajo en la institución Educativa los padres participen activamente en la ejecución de dichos trabajos.</w:t>
            </w:r>
          </w:p>
          <w:p w14:paraId="6A713219" w14:textId="77777777" w:rsidR="008F20D0" w:rsidRPr="008F20D0" w:rsidRDefault="008F20D0" w:rsidP="008F20D0">
            <w:pPr>
              <w:widowControl/>
              <w:suppressAutoHyphens/>
              <w:autoSpaceDE/>
              <w:autoSpaceDN/>
              <w:spacing w:line="360" w:lineRule="auto"/>
              <w:rPr>
                <w:rFonts w:ascii="Arial" w:eastAsia="Times New Roman" w:hAnsi="Arial" w:cs="Arial"/>
                <w:color w:val="000000"/>
                <w:lang w:eastAsia="ar-SA" w:bidi="ar-SA"/>
              </w:rPr>
            </w:pPr>
          </w:p>
          <w:p w14:paraId="139BD163" w14:textId="77777777" w:rsidR="008F20D0" w:rsidRPr="008F20D0" w:rsidRDefault="008F20D0" w:rsidP="008F20D0">
            <w:pPr>
              <w:widowControl/>
              <w:suppressAutoHyphens/>
              <w:autoSpaceDE/>
              <w:autoSpaceDN/>
              <w:spacing w:line="360" w:lineRule="auto"/>
              <w:jc w:val="both"/>
              <w:rPr>
                <w:rFonts w:ascii="Arial" w:eastAsia="Times New Roman" w:hAnsi="Arial" w:cs="Arial"/>
                <w:color w:val="000000"/>
                <w:lang w:eastAsia="ar-SA" w:bidi="ar-SA"/>
              </w:rPr>
            </w:pPr>
            <w:r w:rsidRPr="008F20D0">
              <w:rPr>
                <w:rFonts w:ascii="Arial" w:eastAsia="Times New Roman" w:hAnsi="Arial" w:cs="Arial"/>
                <w:color w:val="000000"/>
                <w:lang w:eastAsia="ar-SA" w:bidi="ar-SA"/>
              </w:rPr>
              <w:t xml:space="preserve">Todo esto conlleva a estrechar cada día los lazos afectivos con los padres, lo cual se </w:t>
            </w:r>
            <w:proofErr w:type="spellStart"/>
            <w:r w:rsidRPr="008F20D0">
              <w:rPr>
                <w:rFonts w:ascii="Arial" w:eastAsia="Times New Roman" w:hAnsi="Arial" w:cs="Arial"/>
                <w:color w:val="000000"/>
                <w:lang w:eastAsia="ar-SA" w:bidi="ar-SA"/>
              </w:rPr>
              <w:t>esta</w:t>
            </w:r>
            <w:proofErr w:type="spellEnd"/>
            <w:r w:rsidRPr="008F20D0">
              <w:rPr>
                <w:rFonts w:ascii="Arial" w:eastAsia="Times New Roman" w:hAnsi="Arial" w:cs="Arial"/>
                <w:color w:val="000000"/>
                <w:lang w:eastAsia="ar-SA" w:bidi="ar-SA"/>
              </w:rPr>
              <w:t xml:space="preserve"> realizando día a día.</w:t>
            </w:r>
          </w:p>
          <w:p w14:paraId="5BBC7072" w14:textId="77777777" w:rsidR="008F20D0" w:rsidRPr="008F20D0" w:rsidRDefault="008F20D0" w:rsidP="008F20D0">
            <w:pPr>
              <w:widowControl/>
              <w:suppressAutoHyphens/>
              <w:autoSpaceDE/>
              <w:autoSpaceDN/>
              <w:spacing w:line="360" w:lineRule="auto"/>
              <w:jc w:val="both"/>
              <w:rPr>
                <w:rFonts w:ascii="Arial" w:eastAsia="Times New Roman" w:hAnsi="Arial" w:cs="Arial"/>
                <w:color w:val="000000"/>
                <w:lang w:eastAsia="ar-SA" w:bidi="ar-SA"/>
              </w:rPr>
            </w:pPr>
          </w:p>
          <w:p w14:paraId="6732A911" w14:textId="77777777" w:rsidR="008F20D0" w:rsidRPr="008F20D0" w:rsidRDefault="008F20D0" w:rsidP="008F20D0">
            <w:pPr>
              <w:widowControl/>
              <w:suppressAutoHyphens/>
              <w:autoSpaceDE/>
              <w:autoSpaceDN/>
              <w:spacing w:line="360" w:lineRule="auto"/>
              <w:jc w:val="both"/>
              <w:rPr>
                <w:rFonts w:ascii="Arial" w:eastAsia="Times New Roman" w:hAnsi="Arial" w:cs="Arial"/>
                <w:color w:val="000000"/>
                <w:lang w:eastAsia="ar-SA" w:bidi="ar-SA"/>
              </w:rPr>
            </w:pPr>
            <w:r w:rsidRPr="008F20D0">
              <w:rPr>
                <w:rFonts w:ascii="Arial" w:eastAsia="Times New Roman" w:hAnsi="Arial" w:cs="Arial"/>
                <w:color w:val="000000"/>
                <w:lang w:eastAsia="ar-SA" w:bidi="ar-SA"/>
              </w:rPr>
              <w:lastRenderedPageBreak/>
              <w:t xml:space="preserve">Una forma de vincular extensión a las comunidad con el modelo de aceleración del aprendizaje será a través de las escuelas de padres, reuniones participativas en las cuales se socializara lo realizado por los estudiantes al terminar cada proyecto, </w:t>
            </w:r>
            <w:proofErr w:type="spellStart"/>
            <w:r w:rsidRPr="008F20D0">
              <w:rPr>
                <w:rFonts w:ascii="Arial" w:eastAsia="Times New Roman" w:hAnsi="Arial" w:cs="Arial"/>
                <w:color w:val="000000"/>
                <w:lang w:eastAsia="ar-SA" w:bidi="ar-SA"/>
              </w:rPr>
              <w:t>a demás</w:t>
            </w:r>
            <w:proofErr w:type="spellEnd"/>
            <w:r w:rsidRPr="008F20D0">
              <w:rPr>
                <w:rFonts w:ascii="Arial" w:eastAsia="Times New Roman" w:hAnsi="Arial" w:cs="Arial"/>
                <w:color w:val="000000"/>
                <w:lang w:eastAsia="ar-SA" w:bidi="ar-SA"/>
              </w:rPr>
              <w:t xml:space="preserve"> se organizaran jornada de promoción de lectura en la comunidad aprovechando el recurso de la biblioteca de este modelo, de igual forma los talleres de formación docentes serán de gran importancia para la apropiación de las diferentes pedagogía que se desarrollan la alfabetización de la población en extra edad para los estudiantes de 9º,110º y 11º en sus horas sociales. </w:t>
            </w:r>
          </w:p>
          <w:p w14:paraId="1D8CE159" w14:textId="77777777" w:rsidR="008F20D0" w:rsidRPr="008F20D0" w:rsidRDefault="008F20D0" w:rsidP="008F20D0">
            <w:pPr>
              <w:widowControl/>
              <w:suppressAutoHyphens/>
              <w:autoSpaceDE/>
              <w:autoSpaceDN/>
              <w:spacing w:line="360" w:lineRule="auto"/>
              <w:rPr>
                <w:rFonts w:ascii="Arial" w:eastAsia="Times New Roman" w:hAnsi="Arial" w:cs="Arial"/>
                <w:b/>
                <w:color w:val="000000"/>
                <w:lang w:eastAsia="ar-SA" w:bidi="ar-SA"/>
              </w:rPr>
            </w:pPr>
          </w:p>
          <w:p w14:paraId="7BAEA6CF" w14:textId="65352A6E" w:rsidR="008F20D0" w:rsidRDefault="008F20D0" w:rsidP="00366A2A">
            <w:pPr>
              <w:contextualSpacing/>
              <w:jc w:val="both"/>
              <w:rPr>
                <w:rFonts w:ascii="Arial Narrow" w:eastAsia="Times New Roman" w:hAnsi="Arial Narrow" w:cstheme="majorHAnsi"/>
                <w:i/>
                <w:sz w:val="18"/>
                <w:szCs w:val="18"/>
                <w:lang w:eastAsia="es-CO"/>
              </w:rPr>
            </w:pPr>
          </w:p>
          <w:p w14:paraId="3EAF96AD" w14:textId="15DA8861"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 xml:space="preserve">En este, el EE define que, como, conque, donde, quienes y cuando desarrollar actividades en el marco de </w:t>
            </w:r>
          </w:p>
        </w:tc>
      </w:tr>
      <w:tr w:rsidR="00366A2A" w:rsidRPr="009333D4" w14:paraId="04A5900D" w14:textId="77777777" w:rsidTr="00366A2A">
        <w:trPr>
          <w:trHeight w:val="468"/>
        </w:trPr>
        <w:tc>
          <w:tcPr>
            <w:tcW w:w="678" w:type="pct"/>
            <w:vMerge/>
            <w:vAlign w:val="center"/>
            <w:hideMark/>
          </w:tcPr>
          <w:p w14:paraId="7B58FB55"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06" w:type="pct"/>
            <w:shd w:val="clear" w:color="auto" w:fill="auto"/>
            <w:noWrap/>
            <w:vAlign w:val="center"/>
            <w:hideMark/>
          </w:tcPr>
          <w:p w14:paraId="1FAEED95"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 xml:space="preserve">4.2.7   Proyectos </w:t>
            </w:r>
            <w:proofErr w:type="spellStart"/>
            <w:r w:rsidRPr="009333D4">
              <w:rPr>
                <w:rFonts w:ascii="Arial Narrow" w:eastAsia="Times New Roman" w:hAnsi="Arial Narrow" w:cstheme="majorHAnsi"/>
                <w:bCs/>
                <w:i/>
                <w:sz w:val="18"/>
                <w:szCs w:val="18"/>
                <w:lang w:eastAsia="es-CO"/>
              </w:rPr>
              <w:t>intra</w:t>
            </w:r>
            <w:proofErr w:type="spellEnd"/>
            <w:r w:rsidRPr="009333D4">
              <w:rPr>
                <w:rFonts w:ascii="Arial Narrow" w:eastAsia="Times New Roman" w:hAnsi="Arial Narrow" w:cstheme="majorHAnsi"/>
                <w:bCs/>
                <w:i/>
                <w:sz w:val="18"/>
                <w:szCs w:val="18"/>
                <w:lang w:eastAsia="es-CO"/>
              </w:rPr>
              <w:t xml:space="preserve"> e interinstitucionales de promoción social y comunitaria.</w:t>
            </w:r>
          </w:p>
        </w:tc>
        <w:tc>
          <w:tcPr>
            <w:tcW w:w="3016" w:type="pct"/>
            <w:shd w:val="clear" w:color="auto" w:fill="auto"/>
            <w:noWrap/>
            <w:vAlign w:val="center"/>
            <w:hideMark/>
          </w:tcPr>
          <w:p w14:paraId="7EA3939F" w14:textId="77777777" w:rsidR="008F20D0" w:rsidRPr="008F20D0" w:rsidRDefault="008F20D0" w:rsidP="008F20D0">
            <w:pPr>
              <w:widowControl/>
              <w:suppressAutoHyphens/>
              <w:autoSpaceDE/>
              <w:autoSpaceDN/>
              <w:spacing w:line="360" w:lineRule="auto"/>
              <w:ind w:firstLine="12"/>
              <w:jc w:val="both"/>
              <w:rPr>
                <w:rFonts w:ascii="Arial" w:eastAsia="Times New Roman" w:hAnsi="Arial" w:cs="Arial"/>
                <w:lang w:eastAsia="ar-SA" w:bidi="ar-SA"/>
              </w:rPr>
            </w:pPr>
            <w:r w:rsidRPr="008F20D0">
              <w:rPr>
                <w:rFonts w:ascii="Arial" w:eastAsia="Times New Roman" w:hAnsi="Arial" w:cs="Arial"/>
                <w:lang w:eastAsia="ar-SA" w:bidi="ar-SA"/>
              </w:rPr>
              <w:t>Teniendo en cuenta que todo establecimiento educativo debe elaborar y poner en práctica con la participación de la comunidad educativa, un proyecto educativo institucional que exprese la forma como se ha definido alcanzar los fines de la educación definidos en la ley general de educación 115 de 1994, teniendo en cuenta las condiciones y cultura del entorno; debe existir la forma de comunicación con otras organizaciones sociales como:</w:t>
            </w:r>
          </w:p>
          <w:p w14:paraId="646345D4" w14:textId="77777777" w:rsidR="008F20D0" w:rsidRPr="008F20D0" w:rsidRDefault="008F20D0" w:rsidP="008F20D0">
            <w:pPr>
              <w:widowControl/>
              <w:suppressAutoHyphens/>
              <w:autoSpaceDE/>
              <w:autoSpaceDN/>
              <w:spacing w:line="360" w:lineRule="auto"/>
              <w:ind w:firstLine="12"/>
              <w:jc w:val="both"/>
              <w:rPr>
                <w:rFonts w:ascii="Arial" w:eastAsia="Times New Roman" w:hAnsi="Arial" w:cs="Arial"/>
                <w:lang w:eastAsia="ar-SA" w:bidi="ar-SA"/>
              </w:rPr>
            </w:pPr>
          </w:p>
          <w:p w14:paraId="4F7AB4A6" w14:textId="77777777" w:rsidR="008F20D0" w:rsidRPr="008F20D0" w:rsidRDefault="008F20D0" w:rsidP="008F20D0">
            <w:pPr>
              <w:widowControl/>
              <w:suppressAutoHyphens/>
              <w:autoSpaceDE/>
              <w:autoSpaceDN/>
              <w:spacing w:line="360" w:lineRule="auto"/>
              <w:ind w:firstLine="12"/>
              <w:jc w:val="both"/>
              <w:rPr>
                <w:rFonts w:ascii="Arial" w:eastAsia="Times New Roman" w:hAnsi="Arial" w:cs="Arial"/>
                <w:lang w:eastAsia="ar-SA" w:bidi="ar-SA"/>
              </w:rPr>
            </w:pPr>
            <w:r w:rsidRPr="008F20D0">
              <w:rPr>
                <w:rFonts w:ascii="Arial" w:eastAsia="Times New Roman" w:hAnsi="Arial" w:cs="Arial"/>
                <w:lang w:eastAsia="ar-SA" w:bidi="ar-SA"/>
              </w:rPr>
              <w:t xml:space="preserve">Hospitales, alcaldías municipales, iglesia, empresas privadas, </w:t>
            </w:r>
            <w:proofErr w:type="spellStart"/>
            <w:r w:rsidRPr="008F20D0">
              <w:rPr>
                <w:rFonts w:ascii="Arial" w:eastAsia="Times New Roman" w:hAnsi="Arial" w:cs="Arial"/>
                <w:lang w:eastAsia="ar-SA" w:bidi="ar-SA"/>
              </w:rPr>
              <w:t>Codechoco</w:t>
            </w:r>
            <w:proofErr w:type="spellEnd"/>
            <w:r w:rsidRPr="008F20D0">
              <w:rPr>
                <w:rFonts w:ascii="Arial" w:eastAsia="Times New Roman" w:hAnsi="Arial" w:cs="Arial"/>
                <w:lang w:eastAsia="ar-SA" w:bidi="ar-SA"/>
              </w:rPr>
              <w:t xml:space="preserve">,, </w:t>
            </w:r>
            <w:proofErr w:type="spellStart"/>
            <w:r w:rsidRPr="008F20D0">
              <w:rPr>
                <w:rFonts w:ascii="Arial" w:eastAsia="Times New Roman" w:hAnsi="Arial" w:cs="Arial"/>
                <w:lang w:eastAsia="ar-SA" w:bidi="ar-SA"/>
              </w:rPr>
              <w:t>Sunisa</w:t>
            </w:r>
            <w:proofErr w:type="spellEnd"/>
            <w:r w:rsidRPr="008F20D0">
              <w:rPr>
                <w:rFonts w:ascii="Arial" w:eastAsia="Times New Roman" w:hAnsi="Arial" w:cs="Arial"/>
                <w:lang w:eastAsia="ar-SA" w:bidi="ar-SA"/>
              </w:rPr>
              <w:t xml:space="preserve">, </w:t>
            </w:r>
            <w:proofErr w:type="spellStart"/>
            <w:r w:rsidRPr="008F20D0">
              <w:rPr>
                <w:rFonts w:ascii="Arial" w:eastAsia="Times New Roman" w:hAnsi="Arial" w:cs="Arial"/>
                <w:lang w:eastAsia="ar-SA" w:bidi="ar-SA"/>
              </w:rPr>
              <w:t>Banacol</w:t>
            </w:r>
            <w:proofErr w:type="spellEnd"/>
            <w:r w:rsidRPr="008F20D0">
              <w:rPr>
                <w:rFonts w:ascii="Arial" w:eastAsia="Times New Roman" w:hAnsi="Arial" w:cs="Arial"/>
                <w:lang w:eastAsia="ar-SA" w:bidi="ar-SA"/>
              </w:rPr>
              <w:t xml:space="preserve"> y </w:t>
            </w:r>
            <w:proofErr w:type="spellStart"/>
            <w:r w:rsidRPr="008F20D0">
              <w:rPr>
                <w:rFonts w:ascii="Arial" w:eastAsia="Times New Roman" w:hAnsi="Arial" w:cs="Arial"/>
                <w:lang w:eastAsia="ar-SA" w:bidi="ar-SA"/>
              </w:rPr>
              <w:t>Uniban</w:t>
            </w:r>
            <w:proofErr w:type="spellEnd"/>
            <w:r w:rsidRPr="008F20D0">
              <w:rPr>
                <w:rFonts w:ascii="Arial" w:eastAsia="Times New Roman" w:hAnsi="Arial" w:cs="Arial"/>
                <w:lang w:eastAsia="ar-SA" w:bidi="ar-SA"/>
              </w:rPr>
              <w:t xml:space="preserve">, </w:t>
            </w:r>
            <w:proofErr w:type="spellStart"/>
            <w:r w:rsidRPr="008F20D0">
              <w:rPr>
                <w:rFonts w:ascii="Arial" w:eastAsia="Times New Roman" w:hAnsi="Arial" w:cs="Arial"/>
                <w:lang w:eastAsia="ar-SA" w:bidi="ar-SA"/>
              </w:rPr>
              <w:t>Asomoba</w:t>
            </w:r>
            <w:proofErr w:type="spellEnd"/>
            <w:r w:rsidRPr="008F20D0">
              <w:rPr>
                <w:rFonts w:ascii="Arial" w:eastAsia="Times New Roman" w:hAnsi="Arial" w:cs="Arial"/>
                <w:lang w:eastAsia="ar-SA" w:bidi="ar-SA"/>
              </w:rPr>
              <w:t xml:space="preserve">, </w:t>
            </w:r>
            <w:proofErr w:type="spellStart"/>
            <w:r w:rsidRPr="008F20D0">
              <w:rPr>
                <w:rFonts w:ascii="Arial" w:eastAsia="Times New Roman" w:hAnsi="Arial" w:cs="Arial"/>
                <w:lang w:eastAsia="ar-SA" w:bidi="ar-SA"/>
              </w:rPr>
              <w:t>Asomab</w:t>
            </w:r>
            <w:proofErr w:type="spellEnd"/>
            <w:r w:rsidRPr="008F20D0">
              <w:rPr>
                <w:rFonts w:ascii="Arial" w:eastAsia="Times New Roman" w:hAnsi="Arial" w:cs="Arial"/>
                <w:lang w:eastAsia="ar-SA" w:bidi="ar-SA"/>
              </w:rPr>
              <w:t>, Empresas transportadoras (</w:t>
            </w:r>
            <w:proofErr w:type="spellStart"/>
            <w:r w:rsidRPr="008F20D0">
              <w:rPr>
                <w:rFonts w:ascii="Arial" w:eastAsia="Times New Roman" w:hAnsi="Arial" w:cs="Arial"/>
                <w:lang w:eastAsia="ar-SA" w:bidi="ar-SA"/>
              </w:rPr>
              <w:t>Coointur</w:t>
            </w:r>
            <w:proofErr w:type="spellEnd"/>
            <w:r w:rsidRPr="008F20D0">
              <w:rPr>
                <w:rFonts w:ascii="Arial" w:eastAsia="Times New Roman" w:hAnsi="Arial" w:cs="Arial"/>
                <w:lang w:eastAsia="ar-SA" w:bidi="ar-SA"/>
              </w:rPr>
              <w:t xml:space="preserve">, </w:t>
            </w:r>
            <w:proofErr w:type="spellStart"/>
            <w:r w:rsidRPr="008F20D0">
              <w:rPr>
                <w:rFonts w:ascii="Arial" w:eastAsia="Times New Roman" w:hAnsi="Arial" w:cs="Arial"/>
                <w:lang w:eastAsia="ar-SA" w:bidi="ar-SA"/>
              </w:rPr>
              <w:t>Cootraembera</w:t>
            </w:r>
            <w:proofErr w:type="spellEnd"/>
            <w:r w:rsidRPr="008F20D0">
              <w:rPr>
                <w:rFonts w:ascii="Arial" w:eastAsia="Times New Roman" w:hAnsi="Arial" w:cs="Arial"/>
                <w:lang w:eastAsia="ar-SA" w:bidi="ar-SA"/>
              </w:rPr>
              <w:t xml:space="preserve">, </w:t>
            </w:r>
            <w:proofErr w:type="spellStart"/>
            <w:r w:rsidRPr="008F20D0">
              <w:rPr>
                <w:rFonts w:ascii="Arial" w:eastAsia="Times New Roman" w:hAnsi="Arial" w:cs="Arial"/>
                <w:lang w:eastAsia="ar-SA" w:bidi="ar-SA"/>
              </w:rPr>
              <w:t>Sotragolfos</w:t>
            </w:r>
            <w:proofErr w:type="spellEnd"/>
            <w:r w:rsidRPr="008F20D0">
              <w:rPr>
                <w:rFonts w:ascii="Arial" w:eastAsia="Times New Roman" w:hAnsi="Arial" w:cs="Arial"/>
                <w:lang w:eastAsia="ar-SA" w:bidi="ar-SA"/>
              </w:rPr>
              <w:t xml:space="preserve">, Gómez </w:t>
            </w:r>
            <w:proofErr w:type="spellStart"/>
            <w:r w:rsidRPr="008F20D0">
              <w:rPr>
                <w:rFonts w:ascii="Arial" w:eastAsia="Times New Roman" w:hAnsi="Arial" w:cs="Arial"/>
                <w:lang w:eastAsia="ar-SA" w:bidi="ar-SA"/>
              </w:rPr>
              <w:t>H.dez</w:t>
            </w:r>
            <w:proofErr w:type="spellEnd"/>
            <w:r w:rsidRPr="008F20D0">
              <w:rPr>
                <w:rFonts w:ascii="Arial" w:eastAsia="Times New Roman" w:hAnsi="Arial" w:cs="Arial"/>
                <w:lang w:eastAsia="ar-SA" w:bidi="ar-SA"/>
              </w:rPr>
              <w:t xml:space="preserve">, </w:t>
            </w:r>
            <w:proofErr w:type="spellStart"/>
            <w:r w:rsidRPr="008F20D0">
              <w:rPr>
                <w:rFonts w:ascii="Arial" w:eastAsia="Times New Roman" w:hAnsi="Arial" w:cs="Arial"/>
                <w:lang w:eastAsia="ar-SA" w:bidi="ar-SA"/>
              </w:rPr>
              <w:lastRenderedPageBreak/>
              <w:t>Transbarranquillita</w:t>
            </w:r>
            <w:proofErr w:type="spellEnd"/>
            <w:r w:rsidRPr="008F20D0">
              <w:rPr>
                <w:rFonts w:ascii="Arial" w:eastAsia="Times New Roman" w:hAnsi="Arial" w:cs="Arial"/>
                <w:lang w:eastAsia="ar-SA" w:bidi="ar-SA"/>
              </w:rPr>
              <w:t xml:space="preserve">), Emisora Comunitaria (Bajirá </w:t>
            </w:r>
            <w:proofErr w:type="spellStart"/>
            <w:r w:rsidRPr="008F20D0">
              <w:rPr>
                <w:rFonts w:ascii="Arial" w:eastAsia="Times New Roman" w:hAnsi="Arial" w:cs="Arial"/>
                <w:lang w:eastAsia="ar-SA" w:bidi="ar-SA"/>
              </w:rPr>
              <w:t>Stereo</w:t>
            </w:r>
            <w:proofErr w:type="spellEnd"/>
            <w:r w:rsidRPr="008F20D0">
              <w:rPr>
                <w:rFonts w:ascii="Arial" w:eastAsia="Times New Roman" w:hAnsi="Arial" w:cs="Arial"/>
                <w:lang w:eastAsia="ar-SA" w:bidi="ar-SA"/>
              </w:rPr>
              <w:t xml:space="preserve">), EPM, la </w:t>
            </w:r>
            <w:proofErr w:type="spellStart"/>
            <w:r w:rsidRPr="008F20D0">
              <w:rPr>
                <w:rFonts w:ascii="Arial" w:eastAsia="Times New Roman" w:hAnsi="Arial" w:cs="Arial"/>
                <w:lang w:eastAsia="ar-SA" w:bidi="ar-SA"/>
              </w:rPr>
              <w:t>Fucla</w:t>
            </w:r>
            <w:proofErr w:type="spellEnd"/>
            <w:r w:rsidRPr="008F20D0">
              <w:rPr>
                <w:rFonts w:ascii="Arial" w:eastAsia="Times New Roman" w:hAnsi="Arial" w:cs="Arial"/>
                <w:lang w:eastAsia="ar-SA" w:bidi="ar-SA"/>
              </w:rPr>
              <w:t>, Parabólicas del Darién, Funerarias (</w:t>
            </w:r>
            <w:proofErr w:type="spellStart"/>
            <w:r w:rsidRPr="008F20D0">
              <w:rPr>
                <w:rFonts w:ascii="Arial" w:eastAsia="Times New Roman" w:hAnsi="Arial" w:cs="Arial"/>
                <w:lang w:eastAsia="ar-SA" w:bidi="ar-SA"/>
              </w:rPr>
              <w:t>Ades</w:t>
            </w:r>
            <w:proofErr w:type="spellEnd"/>
            <w:r w:rsidRPr="008F20D0">
              <w:rPr>
                <w:rFonts w:ascii="Arial" w:eastAsia="Times New Roman" w:hAnsi="Arial" w:cs="Arial"/>
                <w:lang w:eastAsia="ar-SA" w:bidi="ar-SA"/>
              </w:rPr>
              <w:t>, los Laureles), Empresas de comunicaciones (</w:t>
            </w:r>
            <w:proofErr w:type="spellStart"/>
            <w:r w:rsidRPr="008F20D0">
              <w:rPr>
                <w:rFonts w:ascii="Arial" w:eastAsia="Times New Roman" w:hAnsi="Arial" w:cs="Arial"/>
                <w:lang w:eastAsia="ar-SA" w:bidi="ar-SA"/>
              </w:rPr>
              <w:t>Edatel</w:t>
            </w:r>
            <w:proofErr w:type="spellEnd"/>
            <w:r w:rsidRPr="008F20D0">
              <w:rPr>
                <w:rFonts w:ascii="Arial" w:eastAsia="Times New Roman" w:hAnsi="Arial" w:cs="Arial"/>
                <w:lang w:eastAsia="ar-SA" w:bidi="ar-SA"/>
              </w:rPr>
              <w:t xml:space="preserve">, </w:t>
            </w:r>
            <w:proofErr w:type="spellStart"/>
            <w:r w:rsidRPr="008F20D0">
              <w:rPr>
                <w:rFonts w:ascii="Arial" w:eastAsia="Times New Roman" w:hAnsi="Arial" w:cs="Arial"/>
                <w:lang w:eastAsia="ar-SA" w:bidi="ar-SA"/>
              </w:rPr>
              <w:t>Comcell</w:t>
            </w:r>
            <w:proofErr w:type="spellEnd"/>
            <w:r w:rsidRPr="008F20D0">
              <w:rPr>
                <w:rFonts w:ascii="Arial" w:eastAsia="Times New Roman" w:hAnsi="Arial" w:cs="Arial"/>
                <w:lang w:eastAsia="ar-SA" w:bidi="ar-SA"/>
              </w:rPr>
              <w:t xml:space="preserve">, </w:t>
            </w:r>
            <w:proofErr w:type="spellStart"/>
            <w:r w:rsidRPr="008F20D0">
              <w:rPr>
                <w:rFonts w:ascii="Arial" w:eastAsia="Times New Roman" w:hAnsi="Arial" w:cs="Arial"/>
                <w:lang w:eastAsia="ar-SA" w:bidi="ar-SA"/>
              </w:rPr>
              <w:t>Tigo</w:t>
            </w:r>
            <w:proofErr w:type="spellEnd"/>
            <w:r w:rsidRPr="008F20D0">
              <w:rPr>
                <w:rFonts w:ascii="Arial" w:eastAsia="Times New Roman" w:hAnsi="Arial" w:cs="Arial"/>
                <w:lang w:eastAsia="ar-SA" w:bidi="ar-SA"/>
              </w:rPr>
              <w:t>, Movistar), Empresas Apostadoras (Apuestas Unidas del Chocó, Gana), Empresas de bebidas (</w:t>
            </w:r>
            <w:proofErr w:type="spellStart"/>
            <w:r w:rsidRPr="008F20D0">
              <w:rPr>
                <w:rFonts w:ascii="Arial" w:eastAsia="Times New Roman" w:hAnsi="Arial" w:cs="Arial"/>
                <w:lang w:eastAsia="ar-SA" w:bidi="ar-SA"/>
              </w:rPr>
              <w:t>Postobon</w:t>
            </w:r>
            <w:proofErr w:type="spellEnd"/>
            <w:r w:rsidRPr="008F20D0">
              <w:rPr>
                <w:rFonts w:ascii="Arial" w:eastAsia="Times New Roman" w:hAnsi="Arial" w:cs="Arial"/>
                <w:lang w:eastAsia="ar-SA" w:bidi="ar-SA"/>
              </w:rPr>
              <w:t xml:space="preserve">, </w:t>
            </w:r>
            <w:proofErr w:type="spellStart"/>
            <w:r w:rsidRPr="008F20D0">
              <w:rPr>
                <w:rFonts w:ascii="Arial" w:eastAsia="Times New Roman" w:hAnsi="Arial" w:cs="Arial"/>
                <w:lang w:eastAsia="ar-SA" w:bidi="ar-SA"/>
              </w:rPr>
              <w:t>Coca-cola</w:t>
            </w:r>
            <w:proofErr w:type="spellEnd"/>
            <w:r w:rsidRPr="008F20D0">
              <w:rPr>
                <w:rFonts w:ascii="Arial" w:eastAsia="Times New Roman" w:hAnsi="Arial" w:cs="Arial"/>
                <w:lang w:eastAsia="ar-SA" w:bidi="ar-SA"/>
              </w:rPr>
              <w:t xml:space="preserve">, Pilsen).    </w:t>
            </w:r>
          </w:p>
          <w:p w14:paraId="31712DF4" w14:textId="77777777" w:rsidR="008F20D0" w:rsidRPr="008F20D0" w:rsidRDefault="008F20D0" w:rsidP="008F20D0">
            <w:pPr>
              <w:widowControl/>
              <w:suppressAutoHyphens/>
              <w:autoSpaceDE/>
              <w:autoSpaceDN/>
              <w:spacing w:line="360" w:lineRule="auto"/>
              <w:ind w:firstLine="12"/>
              <w:jc w:val="both"/>
              <w:rPr>
                <w:rFonts w:ascii="Arial" w:eastAsia="Times New Roman" w:hAnsi="Arial" w:cs="Arial"/>
                <w:lang w:eastAsia="ar-SA" w:bidi="ar-SA"/>
              </w:rPr>
            </w:pPr>
            <w:r w:rsidRPr="008F20D0">
              <w:rPr>
                <w:rFonts w:ascii="Arial" w:eastAsia="Times New Roman" w:hAnsi="Arial" w:cs="Arial"/>
                <w:lang w:eastAsia="ar-SA" w:bidi="ar-SA"/>
              </w:rPr>
              <w:t>Una de las formas como la institución educativa se ha venido comunicando y relacionando con estas y otras organizaciones sociales son las siguientes:</w:t>
            </w:r>
          </w:p>
          <w:p w14:paraId="5DFCC7D3" w14:textId="77777777" w:rsidR="008F20D0" w:rsidRPr="008F20D0" w:rsidRDefault="008F20D0" w:rsidP="008F20D0">
            <w:pPr>
              <w:widowControl/>
              <w:suppressAutoHyphens/>
              <w:autoSpaceDE/>
              <w:autoSpaceDN/>
              <w:spacing w:line="360" w:lineRule="auto"/>
              <w:ind w:firstLine="12"/>
              <w:jc w:val="both"/>
              <w:rPr>
                <w:rFonts w:ascii="Arial" w:eastAsia="Times New Roman" w:hAnsi="Arial" w:cs="Arial"/>
                <w:lang w:eastAsia="ar-SA" w:bidi="ar-SA"/>
              </w:rPr>
            </w:pPr>
          </w:p>
          <w:p w14:paraId="5FAF5CEC" w14:textId="77777777" w:rsidR="008F20D0" w:rsidRDefault="008F20D0" w:rsidP="00366A2A">
            <w:pPr>
              <w:contextualSpacing/>
              <w:jc w:val="both"/>
              <w:rPr>
                <w:rFonts w:ascii="Arial Narrow" w:eastAsia="Times New Roman" w:hAnsi="Arial Narrow" w:cstheme="majorHAnsi"/>
                <w:i/>
                <w:sz w:val="18"/>
                <w:szCs w:val="18"/>
                <w:lang w:eastAsia="es-CO"/>
              </w:rPr>
            </w:pPr>
          </w:p>
          <w:p w14:paraId="14DD30CB" w14:textId="43A9AF1A"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 xml:space="preserve">En este, el EE, define la periodicidad y mecanismos para establecer convenios formales o alianzas, con instituciones de promoción social y comunitaria de carácter gubernamental o no gubernamental (Hospitales, </w:t>
            </w:r>
            <w:proofErr w:type="spellStart"/>
            <w:r w:rsidRPr="009333D4">
              <w:rPr>
                <w:rFonts w:ascii="Arial Narrow" w:eastAsia="Times New Roman" w:hAnsi="Arial Narrow" w:cstheme="majorHAnsi"/>
                <w:i/>
                <w:sz w:val="18"/>
                <w:szCs w:val="18"/>
                <w:lang w:eastAsia="es-CO"/>
              </w:rPr>
              <w:t>ancianatos</w:t>
            </w:r>
            <w:proofErr w:type="spellEnd"/>
            <w:r w:rsidRPr="009333D4">
              <w:rPr>
                <w:rFonts w:ascii="Arial Narrow" w:eastAsia="Times New Roman" w:hAnsi="Arial Narrow" w:cstheme="majorHAnsi"/>
                <w:i/>
                <w:sz w:val="18"/>
                <w:szCs w:val="18"/>
                <w:lang w:eastAsia="es-CO"/>
              </w:rPr>
              <w:t xml:space="preserve">, centros de reclusión, universidades, organismos de socorro, etc.), donde los estudiantes de los grados 10 y 11, realizarán acciones conjuntas de beneficio social y comunitario.  </w:t>
            </w:r>
          </w:p>
        </w:tc>
      </w:tr>
      <w:tr w:rsidR="00366A2A" w:rsidRPr="009333D4" w14:paraId="31240067" w14:textId="77777777" w:rsidTr="00366A2A">
        <w:trPr>
          <w:trHeight w:val="481"/>
        </w:trPr>
        <w:tc>
          <w:tcPr>
            <w:tcW w:w="678" w:type="pct"/>
            <w:vMerge/>
            <w:vAlign w:val="center"/>
            <w:hideMark/>
          </w:tcPr>
          <w:p w14:paraId="5E93EDF4"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06" w:type="pct"/>
            <w:shd w:val="clear" w:color="auto" w:fill="auto"/>
            <w:vAlign w:val="center"/>
            <w:hideMark/>
          </w:tcPr>
          <w:p w14:paraId="6C1CA26C" w14:textId="77777777" w:rsidR="00366A2A" w:rsidRPr="009333D4" w:rsidRDefault="00366A2A" w:rsidP="00366A2A">
            <w:pPr>
              <w:contextualSpacing/>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4.2.8   Convenios y Contratos</w:t>
            </w:r>
          </w:p>
        </w:tc>
        <w:tc>
          <w:tcPr>
            <w:tcW w:w="3016" w:type="pct"/>
            <w:shd w:val="clear" w:color="auto" w:fill="auto"/>
            <w:noWrap/>
            <w:vAlign w:val="center"/>
            <w:hideMark/>
          </w:tcPr>
          <w:p w14:paraId="6CC3D2B3" w14:textId="77777777" w:rsidR="008F20D0" w:rsidRPr="008F20D0" w:rsidRDefault="008F20D0" w:rsidP="008F20D0">
            <w:pPr>
              <w:widowControl/>
              <w:suppressAutoHyphens/>
              <w:autoSpaceDE/>
              <w:autoSpaceDN/>
              <w:spacing w:line="360" w:lineRule="auto"/>
              <w:ind w:firstLine="12"/>
              <w:jc w:val="both"/>
              <w:rPr>
                <w:rFonts w:ascii="Arial" w:eastAsia="Times New Roman" w:hAnsi="Arial" w:cs="Arial"/>
                <w:lang w:eastAsia="ar-SA" w:bidi="ar-SA"/>
              </w:rPr>
            </w:pPr>
            <w:r w:rsidRPr="008F20D0">
              <w:rPr>
                <w:rFonts w:ascii="Arial" w:eastAsia="Times New Roman" w:hAnsi="Arial" w:cs="Arial"/>
                <w:lang w:eastAsia="ar-SA" w:bidi="ar-SA"/>
              </w:rPr>
              <w:t>La I:E suscribirá contratos o convenios para :</w:t>
            </w:r>
          </w:p>
          <w:p w14:paraId="2F770794" w14:textId="77777777" w:rsidR="008F20D0" w:rsidRPr="008F20D0" w:rsidRDefault="008F20D0" w:rsidP="008F20D0">
            <w:pPr>
              <w:widowControl/>
              <w:suppressAutoHyphens/>
              <w:autoSpaceDE/>
              <w:autoSpaceDN/>
              <w:spacing w:line="360" w:lineRule="auto"/>
              <w:ind w:firstLine="12"/>
              <w:jc w:val="both"/>
              <w:rPr>
                <w:rFonts w:ascii="Arial" w:eastAsia="Times New Roman" w:hAnsi="Arial" w:cs="Arial"/>
                <w:lang w:eastAsia="ar-SA" w:bidi="ar-SA"/>
              </w:rPr>
            </w:pPr>
            <w:r w:rsidRPr="008F20D0">
              <w:rPr>
                <w:rFonts w:ascii="Arial" w:eastAsia="Times New Roman" w:hAnsi="Arial" w:cs="Arial"/>
                <w:lang w:eastAsia="ar-SA" w:bidi="ar-SA"/>
              </w:rPr>
              <w:t>Optimizar la prestación del servicio educativo, servir de centro de práctica ,cooperación interinstitucional, arrendamiento de bienes y servicios, alquiler de espacios físicos y maquinarias y equipos tecnológicos según el caso, los cuales se rigen por cláusulas que determinen, el objeto,, responsables y duración, procedimientos y demás aspectos propios de la actividad contractual algunos convenios requieren la autorización del concejo directivo, los contratos o convenios deben ser divulgados por los diferentes medios de comunicación con que cuente la comunidad.</w:t>
            </w:r>
          </w:p>
          <w:p w14:paraId="046A77A2" w14:textId="77777777" w:rsidR="008F20D0" w:rsidRPr="008F20D0" w:rsidRDefault="008F20D0" w:rsidP="008F20D0">
            <w:pPr>
              <w:widowControl/>
              <w:suppressAutoHyphens/>
              <w:autoSpaceDE/>
              <w:autoSpaceDN/>
              <w:spacing w:line="360" w:lineRule="auto"/>
              <w:jc w:val="both"/>
              <w:rPr>
                <w:rFonts w:ascii="Arial" w:eastAsia="Times New Roman" w:hAnsi="Arial" w:cs="Arial"/>
                <w:lang w:eastAsia="ar-SA" w:bidi="ar-SA"/>
              </w:rPr>
            </w:pPr>
            <w:r w:rsidRPr="008F20D0">
              <w:rPr>
                <w:rFonts w:ascii="Arial" w:eastAsia="Times New Roman" w:hAnsi="Arial" w:cs="Arial"/>
                <w:lang w:eastAsia="ar-SA" w:bidi="ar-SA"/>
              </w:rPr>
              <w:t xml:space="preserve">Por medio de proyectos que vayan en pro del desarrollo y beneficio de la </w:t>
            </w:r>
            <w:r w:rsidRPr="008F20D0">
              <w:rPr>
                <w:rFonts w:ascii="Arial" w:eastAsia="Times New Roman" w:hAnsi="Arial" w:cs="Arial"/>
                <w:lang w:eastAsia="ar-SA" w:bidi="ar-SA"/>
              </w:rPr>
              <w:lastRenderedPageBreak/>
              <w:t>comunidad educativa.</w:t>
            </w:r>
          </w:p>
          <w:p w14:paraId="037C448B" w14:textId="77777777" w:rsidR="008F20D0" w:rsidRPr="008F20D0" w:rsidRDefault="008F20D0" w:rsidP="008F20D0">
            <w:pPr>
              <w:widowControl/>
              <w:suppressAutoHyphens/>
              <w:autoSpaceDE/>
              <w:autoSpaceDN/>
              <w:spacing w:line="360" w:lineRule="auto"/>
              <w:ind w:left="567"/>
              <w:jc w:val="both"/>
              <w:rPr>
                <w:rFonts w:ascii="Arial" w:eastAsia="Times New Roman" w:hAnsi="Arial" w:cs="Arial"/>
                <w:lang w:eastAsia="ar-SA" w:bidi="ar-SA"/>
              </w:rPr>
            </w:pPr>
          </w:p>
          <w:p w14:paraId="515E2EEF" w14:textId="77777777" w:rsidR="008F20D0" w:rsidRPr="008F20D0" w:rsidRDefault="008F20D0" w:rsidP="008F20D0">
            <w:pPr>
              <w:widowControl/>
              <w:suppressAutoHyphens/>
              <w:autoSpaceDE/>
              <w:autoSpaceDN/>
              <w:spacing w:line="360" w:lineRule="auto"/>
              <w:ind w:left="4950" w:hanging="4950"/>
              <w:jc w:val="both"/>
              <w:rPr>
                <w:rFonts w:ascii="Arial" w:eastAsia="Times New Roman" w:hAnsi="Arial" w:cs="Arial"/>
                <w:lang w:eastAsia="ar-SA" w:bidi="ar-SA"/>
              </w:rPr>
            </w:pPr>
            <w:r w:rsidRPr="008F20D0">
              <w:rPr>
                <w:rFonts w:ascii="Arial" w:eastAsia="Times New Roman" w:hAnsi="Arial" w:cs="Arial"/>
                <w:lang w:eastAsia="ar-SA" w:bidi="ar-SA"/>
              </w:rPr>
              <w:t>Cartas dirigidas como petición de apoyo para la institución.</w:t>
            </w:r>
          </w:p>
          <w:p w14:paraId="253B67A2" w14:textId="77777777" w:rsidR="008F20D0" w:rsidRPr="008F20D0" w:rsidRDefault="008F20D0" w:rsidP="008F20D0">
            <w:pPr>
              <w:widowControl/>
              <w:suppressAutoHyphens/>
              <w:autoSpaceDE/>
              <w:autoSpaceDN/>
              <w:spacing w:line="360" w:lineRule="auto"/>
              <w:jc w:val="both"/>
              <w:rPr>
                <w:rFonts w:ascii="Arial" w:eastAsia="Times New Roman" w:hAnsi="Arial" w:cs="Arial"/>
                <w:lang w:eastAsia="ar-SA" w:bidi="ar-SA"/>
              </w:rPr>
            </w:pPr>
          </w:p>
          <w:p w14:paraId="73037F66" w14:textId="77777777" w:rsidR="008F20D0" w:rsidRPr="008F20D0" w:rsidRDefault="008F20D0" w:rsidP="008F20D0">
            <w:pPr>
              <w:widowControl/>
              <w:suppressAutoHyphens/>
              <w:autoSpaceDE/>
              <w:autoSpaceDN/>
              <w:spacing w:line="360" w:lineRule="auto"/>
              <w:ind w:left="142" w:hanging="142"/>
              <w:jc w:val="both"/>
              <w:rPr>
                <w:rFonts w:ascii="Arial" w:eastAsia="Times New Roman" w:hAnsi="Arial" w:cs="Arial"/>
                <w:lang w:eastAsia="ar-SA" w:bidi="ar-SA"/>
              </w:rPr>
            </w:pPr>
            <w:r w:rsidRPr="008F20D0">
              <w:rPr>
                <w:rFonts w:ascii="Arial" w:eastAsia="Times New Roman" w:hAnsi="Arial" w:cs="Arial"/>
                <w:lang w:eastAsia="ar-SA" w:bidi="ar-SA"/>
              </w:rPr>
              <w:t>Solicitar conferencias, talleres y foros a entidades encargadas de la conservación del medio ambiente.</w:t>
            </w:r>
          </w:p>
          <w:p w14:paraId="683B6C2E" w14:textId="77777777" w:rsidR="008F20D0" w:rsidRPr="008F20D0" w:rsidRDefault="008F20D0" w:rsidP="008F20D0">
            <w:pPr>
              <w:widowControl/>
              <w:suppressAutoHyphens/>
              <w:autoSpaceDE/>
              <w:autoSpaceDN/>
              <w:spacing w:line="360" w:lineRule="auto"/>
              <w:jc w:val="both"/>
              <w:rPr>
                <w:rFonts w:ascii="Arial" w:eastAsia="Times New Roman" w:hAnsi="Arial" w:cs="Arial"/>
                <w:lang w:eastAsia="ar-SA" w:bidi="ar-SA"/>
              </w:rPr>
            </w:pPr>
          </w:p>
          <w:p w14:paraId="4AB211ED" w14:textId="77777777" w:rsidR="008F20D0" w:rsidRPr="008F20D0" w:rsidRDefault="008F20D0" w:rsidP="008F20D0">
            <w:pPr>
              <w:widowControl/>
              <w:suppressAutoHyphens/>
              <w:autoSpaceDE/>
              <w:autoSpaceDN/>
              <w:spacing w:line="360" w:lineRule="auto"/>
              <w:ind w:left="142" w:hanging="142"/>
              <w:jc w:val="both"/>
              <w:rPr>
                <w:rFonts w:ascii="Arial" w:eastAsia="Times New Roman" w:hAnsi="Arial" w:cs="Arial"/>
                <w:color w:val="548DD4"/>
                <w:lang w:eastAsia="ar-SA" w:bidi="ar-SA"/>
              </w:rPr>
            </w:pPr>
            <w:r w:rsidRPr="008F20D0">
              <w:rPr>
                <w:rFonts w:ascii="Arial" w:eastAsia="Times New Roman" w:hAnsi="Arial" w:cs="Arial"/>
                <w:lang w:eastAsia="ar-SA" w:bidi="ar-SA"/>
              </w:rPr>
              <w:t>Conferencias y charlas que vayan encaminadas al mejoramiento de las relaciones humanas y de solidaridad.</w:t>
            </w:r>
          </w:p>
          <w:p w14:paraId="2C669C8C" w14:textId="77777777" w:rsidR="008F20D0" w:rsidRPr="008F20D0" w:rsidRDefault="008F20D0" w:rsidP="008F20D0">
            <w:pPr>
              <w:widowControl/>
              <w:suppressAutoHyphens/>
              <w:autoSpaceDE/>
              <w:autoSpaceDN/>
              <w:spacing w:line="360" w:lineRule="auto"/>
              <w:ind w:left="708"/>
              <w:rPr>
                <w:rFonts w:ascii="Arial" w:eastAsia="Times New Roman" w:hAnsi="Arial" w:cs="Arial"/>
                <w:color w:val="548DD4"/>
                <w:lang w:eastAsia="ar-SA" w:bidi="ar-SA"/>
              </w:rPr>
            </w:pPr>
          </w:p>
          <w:p w14:paraId="77906C77" w14:textId="77777777" w:rsidR="008F20D0" w:rsidRPr="008F20D0" w:rsidRDefault="008F20D0" w:rsidP="008F20D0">
            <w:pPr>
              <w:widowControl/>
              <w:suppressAutoHyphens/>
              <w:autoSpaceDE/>
              <w:autoSpaceDN/>
              <w:spacing w:line="360" w:lineRule="auto"/>
              <w:ind w:left="4950" w:hanging="4950"/>
              <w:jc w:val="both"/>
              <w:rPr>
                <w:rFonts w:ascii="Arial" w:eastAsia="Times New Roman" w:hAnsi="Arial" w:cs="Arial"/>
                <w:lang w:eastAsia="ar-SA" w:bidi="ar-SA"/>
              </w:rPr>
            </w:pPr>
            <w:r w:rsidRPr="008F20D0">
              <w:rPr>
                <w:rFonts w:ascii="Arial" w:eastAsia="Times New Roman" w:hAnsi="Arial" w:cs="Arial"/>
                <w:lang w:eastAsia="ar-SA" w:bidi="ar-SA"/>
              </w:rPr>
              <w:t>Haciendo enlace para aumento de matrícula o ampliación de cobertura (</w:t>
            </w:r>
            <w:proofErr w:type="spellStart"/>
            <w:r w:rsidRPr="008F20D0">
              <w:rPr>
                <w:rFonts w:ascii="Arial" w:eastAsia="Times New Roman" w:hAnsi="Arial" w:cs="Arial"/>
                <w:lang w:eastAsia="ar-SA" w:bidi="ar-SA"/>
              </w:rPr>
              <w:t>Fucla</w:t>
            </w:r>
            <w:proofErr w:type="spellEnd"/>
            <w:r w:rsidRPr="008F20D0">
              <w:rPr>
                <w:rFonts w:ascii="Arial" w:eastAsia="Times New Roman" w:hAnsi="Arial" w:cs="Arial"/>
                <w:lang w:eastAsia="ar-SA" w:bidi="ar-SA"/>
              </w:rPr>
              <w:t>)</w:t>
            </w:r>
          </w:p>
          <w:p w14:paraId="7A9E079D" w14:textId="77777777" w:rsidR="008F20D0" w:rsidRPr="008F20D0" w:rsidRDefault="008F20D0" w:rsidP="008F20D0">
            <w:pPr>
              <w:widowControl/>
              <w:suppressAutoHyphens/>
              <w:autoSpaceDE/>
              <w:autoSpaceDN/>
              <w:spacing w:line="360" w:lineRule="auto"/>
              <w:ind w:left="708"/>
              <w:rPr>
                <w:rFonts w:ascii="Arial" w:eastAsia="Times New Roman" w:hAnsi="Arial" w:cs="Arial"/>
                <w:lang w:eastAsia="ar-SA" w:bidi="ar-SA"/>
              </w:rPr>
            </w:pPr>
          </w:p>
          <w:p w14:paraId="1B9711F1" w14:textId="77777777" w:rsidR="008F20D0" w:rsidRPr="008F20D0" w:rsidRDefault="008F20D0" w:rsidP="008F20D0">
            <w:pPr>
              <w:widowControl/>
              <w:suppressAutoHyphens/>
              <w:autoSpaceDE/>
              <w:autoSpaceDN/>
              <w:spacing w:line="360" w:lineRule="auto"/>
              <w:ind w:left="4950" w:hanging="4950"/>
              <w:jc w:val="both"/>
              <w:rPr>
                <w:rFonts w:ascii="Arial" w:eastAsia="Times New Roman" w:hAnsi="Arial" w:cs="Arial"/>
                <w:lang w:eastAsia="ar-SA" w:bidi="ar-SA"/>
              </w:rPr>
            </w:pPr>
            <w:r w:rsidRPr="008F20D0">
              <w:rPr>
                <w:rFonts w:ascii="Arial" w:eastAsia="Times New Roman" w:hAnsi="Arial" w:cs="Arial"/>
                <w:lang w:eastAsia="ar-SA" w:bidi="ar-SA"/>
              </w:rPr>
              <w:t>Permitiendo la visita entre la sedes de la Inst. (Transporte)</w:t>
            </w:r>
          </w:p>
          <w:p w14:paraId="0D98006D" w14:textId="77777777" w:rsidR="008F20D0" w:rsidRPr="008F20D0" w:rsidRDefault="008F20D0" w:rsidP="008F20D0">
            <w:pPr>
              <w:widowControl/>
              <w:suppressAutoHyphens/>
              <w:autoSpaceDE/>
              <w:autoSpaceDN/>
              <w:spacing w:line="360" w:lineRule="auto"/>
              <w:ind w:left="708"/>
              <w:rPr>
                <w:rFonts w:ascii="Arial" w:eastAsia="Times New Roman" w:hAnsi="Arial" w:cs="Arial"/>
                <w:lang w:eastAsia="ar-SA" w:bidi="ar-SA"/>
              </w:rPr>
            </w:pPr>
          </w:p>
          <w:p w14:paraId="1B552014" w14:textId="77777777" w:rsidR="008F20D0" w:rsidRPr="008F20D0" w:rsidRDefault="008F20D0" w:rsidP="008F20D0">
            <w:pPr>
              <w:widowControl/>
              <w:suppressAutoHyphens/>
              <w:autoSpaceDE/>
              <w:autoSpaceDN/>
              <w:spacing w:line="360" w:lineRule="auto"/>
              <w:jc w:val="both"/>
              <w:rPr>
                <w:rFonts w:ascii="Arial" w:eastAsia="Times New Roman" w:hAnsi="Arial" w:cs="Arial"/>
                <w:lang w:eastAsia="ar-SA" w:bidi="ar-SA"/>
              </w:rPr>
            </w:pPr>
            <w:r w:rsidRPr="008F20D0">
              <w:rPr>
                <w:rFonts w:ascii="Arial" w:eastAsia="Times New Roman" w:hAnsi="Arial" w:cs="Arial"/>
                <w:lang w:eastAsia="ar-SA" w:bidi="ar-SA"/>
              </w:rPr>
              <w:t>Permitiendo una comunicación constante y fluida con cada uno de la comunidad Educativa (E. telecomunicaciones)</w:t>
            </w:r>
          </w:p>
          <w:p w14:paraId="2BBC67DF" w14:textId="77777777" w:rsidR="008F20D0" w:rsidRPr="008F20D0" w:rsidRDefault="008F20D0" w:rsidP="008F20D0">
            <w:pPr>
              <w:widowControl/>
              <w:suppressAutoHyphens/>
              <w:autoSpaceDE/>
              <w:autoSpaceDN/>
              <w:spacing w:line="360" w:lineRule="auto"/>
              <w:ind w:left="708"/>
              <w:rPr>
                <w:rFonts w:ascii="Arial" w:eastAsia="Times New Roman" w:hAnsi="Arial" w:cs="Arial"/>
                <w:lang w:eastAsia="ar-SA" w:bidi="ar-SA"/>
              </w:rPr>
            </w:pPr>
          </w:p>
          <w:p w14:paraId="75E9B039" w14:textId="77777777" w:rsidR="008F20D0" w:rsidRPr="008F20D0" w:rsidRDefault="008F20D0" w:rsidP="008F20D0">
            <w:pPr>
              <w:widowControl/>
              <w:suppressAutoHyphens/>
              <w:autoSpaceDE/>
              <w:autoSpaceDN/>
              <w:spacing w:line="360" w:lineRule="auto"/>
              <w:jc w:val="both"/>
              <w:rPr>
                <w:rFonts w:ascii="Arial" w:eastAsia="Times New Roman" w:hAnsi="Arial" w:cs="Arial"/>
                <w:lang w:eastAsia="ar-SA" w:bidi="ar-SA"/>
              </w:rPr>
            </w:pPr>
            <w:r w:rsidRPr="008F20D0">
              <w:rPr>
                <w:rFonts w:ascii="Arial" w:eastAsia="Times New Roman" w:hAnsi="Arial" w:cs="Arial"/>
                <w:lang w:eastAsia="ar-SA" w:bidi="ar-SA"/>
              </w:rPr>
              <w:t xml:space="preserve">Permite tener a nuestra Comunidad Educativa informada de cada uno de los pormenores Institucional a nivel de matrícula, reuniones de padres de familias, entre otros (emisora).  </w:t>
            </w:r>
          </w:p>
          <w:p w14:paraId="211A6F39" w14:textId="77777777" w:rsidR="008F20D0" w:rsidRPr="008F20D0" w:rsidRDefault="008F20D0" w:rsidP="008F20D0">
            <w:pPr>
              <w:widowControl/>
              <w:suppressAutoHyphens/>
              <w:autoSpaceDE/>
              <w:autoSpaceDN/>
              <w:spacing w:line="360" w:lineRule="auto"/>
              <w:jc w:val="both"/>
              <w:rPr>
                <w:rFonts w:ascii="Arial" w:eastAsia="Times New Roman" w:hAnsi="Arial" w:cs="Arial"/>
                <w:lang w:eastAsia="ar-SA" w:bidi="ar-SA"/>
              </w:rPr>
            </w:pPr>
          </w:p>
          <w:p w14:paraId="7954D51A" w14:textId="77777777" w:rsidR="008F20D0" w:rsidRDefault="008F20D0" w:rsidP="00366A2A">
            <w:pPr>
              <w:contextualSpacing/>
              <w:jc w:val="both"/>
              <w:rPr>
                <w:rFonts w:ascii="Arial Narrow" w:eastAsia="Times New Roman" w:hAnsi="Arial Narrow" w:cstheme="majorHAnsi"/>
                <w:i/>
                <w:sz w:val="18"/>
                <w:szCs w:val="18"/>
                <w:lang w:eastAsia="es-CO"/>
              </w:rPr>
            </w:pPr>
          </w:p>
          <w:p w14:paraId="219001F2" w14:textId="458ACFDB"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lastRenderedPageBreak/>
              <w:t xml:space="preserve">En este, el EE describe los convenios y/o contratos </w:t>
            </w:r>
          </w:p>
          <w:p w14:paraId="2CA76C5E" w14:textId="77777777" w:rsidR="00366A2A" w:rsidRPr="009333D4" w:rsidRDefault="00366A2A" w:rsidP="00366A2A">
            <w:pPr>
              <w:contextualSpacing/>
              <w:jc w:val="both"/>
              <w:rPr>
                <w:rFonts w:ascii="Arial Narrow" w:eastAsia="Times New Roman" w:hAnsi="Arial Narrow" w:cstheme="majorHAnsi"/>
                <w:i/>
                <w:sz w:val="18"/>
                <w:szCs w:val="18"/>
                <w:lang w:eastAsia="es-CO"/>
              </w:rPr>
            </w:pPr>
          </w:p>
          <w:p w14:paraId="2DF5289E"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La institución educativa, suscribirá contratos o convenios para: Optimizar la prestación del servicio educativo, servir de centro de práctica, la cooperación inter institucional, el arrendamiento de bienes y servicio, el alquiler u explotación de espacios físicos y/o maquinaria o equipos tecnológicos según el caso, los cuales se regirán por cláusulas que determinen: El objeto, responsables, duración, procedimientos y demás aspectos propios de la actividad contractual; algunos convenios requieren la autorización expresa del consejo directivo. Los contratos o convenios, deben ser divulgados por los diferentes medios de comunicación con que cuente la comunidad educativa.</w:t>
            </w:r>
          </w:p>
        </w:tc>
      </w:tr>
      <w:tr w:rsidR="00366A2A" w:rsidRPr="009333D4" w14:paraId="5E9FB770" w14:textId="77777777" w:rsidTr="00366A2A">
        <w:trPr>
          <w:trHeight w:val="77"/>
        </w:trPr>
        <w:tc>
          <w:tcPr>
            <w:tcW w:w="678" w:type="pct"/>
            <w:vMerge w:val="restart"/>
            <w:shd w:val="clear" w:color="auto" w:fill="auto"/>
            <w:noWrap/>
            <w:vAlign w:val="center"/>
            <w:hideMark/>
          </w:tcPr>
          <w:p w14:paraId="4D304270"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lastRenderedPageBreak/>
              <w:t>4.3 Participación y convivencia</w:t>
            </w:r>
          </w:p>
        </w:tc>
        <w:tc>
          <w:tcPr>
            <w:tcW w:w="1306" w:type="pct"/>
            <w:shd w:val="clear" w:color="auto" w:fill="auto"/>
            <w:noWrap/>
            <w:vAlign w:val="center"/>
            <w:hideMark/>
          </w:tcPr>
          <w:p w14:paraId="4F71A66B"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4.3.1   Participación de los estudiantes</w:t>
            </w:r>
          </w:p>
        </w:tc>
        <w:tc>
          <w:tcPr>
            <w:tcW w:w="3016" w:type="pct"/>
            <w:shd w:val="clear" w:color="auto" w:fill="auto"/>
            <w:noWrap/>
            <w:vAlign w:val="center"/>
            <w:hideMark/>
          </w:tcPr>
          <w:p w14:paraId="24A96A3B" w14:textId="77777777" w:rsidR="00F564DE" w:rsidRPr="00F564DE" w:rsidRDefault="00F564DE" w:rsidP="00F564DE">
            <w:pPr>
              <w:widowControl/>
              <w:suppressAutoHyphens/>
              <w:autoSpaceDE/>
              <w:autoSpaceDN/>
              <w:spacing w:line="360" w:lineRule="auto"/>
              <w:ind w:firstLine="12"/>
              <w:jc w:val="both"/>
              <w:rPr>
                <w:rFonts w:ascii="Arial" w:eastAsia="Times New Roman" w:hAnsi="Arial" w:cs="Arial"/>
                <w:lang w:eastAsia="ar-SA" w:bidi="ar-SA"/>
              </w:rPr>
            </w:pPr>
            <w:r w:rsidRPr="00F564DE">
              <w:rPr>
                <w:rFonts w:ascii="Arial" w:eastAsia="Times New Roman" w:hAnsi="Arial" w:cs="Arial"/>
                <w:lang w:eastAsia="ar-SA" w:bidi="ar-SA"/>
              </w:rPr>
              <w:t>La educación, la familia, la escuela, la iglesia y otras instituciones de la sociedad actual de alguna manera pueden haber contribuido a frustrar el gran potencial de las personas para participar, por eso se requiere su habilitación a través de las prácticas, la cual se constituye en retos de la elaboración de los proyectos educativos institucionales.</w:t>
            </w:r>
          </w:p>
          <w:p w14:paraId="125D26FD" w14:textId="77777777" w:rsidR="00F564DE" w:rsidRPr="00F564DE" w:rsidRDefault="00F564DE" w:rsidP="00F564DE">
            <w:pPr>
              <w:widowControl/>
              <w:suppressAutoHyphens/>
              <w:autoSpaceDE/>
              <w:autoSpaceDN/>
              <w:spacing w:line="360" w:lineRule="auto"/>
              <w:ind w:firstLine="12"/>
              <w:jc w:val="both"/>
              <w:rPr>
                <w:rFonts w:ascii="Arial" w:eastAsia="Times New Roman" w:hAnsi="Arial" w:cs="Arial"/>
                <w:lang w:eastAsia="ar-SA" w:bidi="ar-SA"/>
              </w:rPr>
            </w:pPr>
          </w:p>
          <w:p w14:paraId="1AAD6B50" w14:textId="77777777" w:rsidR="00F564DE" w:rsidRPr="00F564DE" w:rsidRDefault="00F564DE" w:rsidP="00F564DE">
            <w:pPr>
              <w:widowControl/>
              <w:suppressAutoHyphens/>
              <w:autoSpaceDE/>
              <w:autoSpaceDN/>
              <w:spacing w:line="360" w:lineRule="auto"/>
              <w:ind w:firstLine="12"/>
              <w:jc w:val="both"/>
              <w:rPr>
                <w:rFonts w:ascii="Arial" w:eastAsia="Times New Roman" w:hAnsi="Arial" w:cs="Arial"/>
                <w:lang w:eastAsia="ar-SA" w:bidi="ar-SA"/>
              </w:rPr>
            </w:pPr>
            <w:r w:rsidRPr="00F564DE">
              <w:rPr>
                <w:rFonts w:ascii="Arial" w:eastAsia="Times New Roman" w:hAnsi="Arial" w:cs="Arial"/>
                <w:lang w:eastAsia="ar-SA" w:bidi="ar-SA"/>
              </w:rPr>
              <w:t>La forma como se han de alcanzar los fines de la educación, estará enfocada a la solución de la problemática local, de tal manera que se enriquezca la formación integral del educando. Aquí se dará prioridad a aquellos factores que mejoren la calidad de la educación, desde una perspectiva pedagógica complementada con una eficiente gestión administrativa a través del gobierno escolar y la asociación de padres de familia.</w:t>
            </w:r>
          </w:p>
          <w:p w14:paraId="09FAA6C5" w14:textId="77777777" w:rsidR="00F564DE" w:rsidRPr="00F564DE" w:rsidRDefault="00F564DE" w:rsidP="00F564DE">
            <w:pPr>
              <w:widowControl/>
              <w:suppressAutoHyphens/>
              <w:autoSpaceDE/>
              <w:autoSpaceDN/>
              <w:spacing w:line="360" w:lineRule="auto"/>
              <w:ind w:firstLine="12"/>
              <w:jc w:val="both"/>
              <w:rPr>
                <w:rFonts w:ascii="Arial" w:eastAsia="Times New Roman" w:hAnsi="Arial" w:cs="Arial"/>
                <w:lang w:eastAsia="ar-SA" w:bidi="ar-SA"/>
              </w:rPr>
            </w:pPr>
          </w:p>
          <w:p w14:paraId="6FDC8AB6" w14:textId="77777777" w:rsidR="00F564DE" w:rsidRPr="00F564DE" w:rsidRDefault="00F564DE" w:rsidP="00F564DE">
            <w:pPr>
              <w:widowControl/>
              <w:suppressAutoHyphens/>
              <w:autoSpaceDE/>
              <w:autoSpaceDN/>
              <w:spacing w:line="360" w:lineRule="auto"/>
              <w:ind w:firstLine="12"/>
              <w:jc w:val="both"/>
              <w:rPr>
                <w:rFonts w:ascii="Arial" w:eastAsia="Times New Roman" w:hAnsi="Arial" w:cs="Arial"/>
                <w:lang w:eastAsia="ar-SA" w:bidi="ar-SA"/>
              </w:rPr>
            </w:pPr>
            <w:r w:rsidRPr="00F564DE">
              <w:rPr>
                <w:rFonts w:ascii="Arial" w:eastAsia="Times New Roman" w:hAnsi="Arial" w:cs="Arial"/>
                <w:lang w:eastAsia="ar-SA" w:bidi="ar-SA"/>
              </w:rPr>
              <w:t>La Institución se relaciona con otras Instituciones y Centros Educativos, de la siguiente forma:</w:t>
            </w:r>
          </w:p>
          <w:p w14:paraId="7AC25C54" w14:textId="77777777" w:rsidR="00F564DE" w:rsidRPr="00F564DE" w:rsidRDefault="00F564DE" w:rsidP="00F564DE">
            <w:pPr>
              <w:widowControl/>
              <w:suppressAutoHyphens/>
              <w:autoSpaceDE/>
              <w:autoSpaceDN/>
              <w:spacing w:line="360" w:lineRule="auto"/>
              <w:jc w:val="both"/>
              <w:rPr>
                <w:rFonts w:ascii="Arial" w:eastAsia="Times New Roman" w:hAnsi="Arial" w:cs="Arial"/>
                <w:lang w:eastAsia="ar-SA" w:bidi="ar-SA"/>
              </w:rPr>
            </w:pPr>
            <w:r w:rsidRPr="00F564DE">
              <w:rPr>
                <w:rFonts w:ascii="Arial" w:eastAsia="Times New Roman" w:hAnsi="Arial" w:cs="Arial"/>
                <w:lang w:eastAsia="ar-SA" w:bidi="ar-SA"/>
              </w:rPr>
              <w:t xml:space="preserve">Realizando encuentros  donde los estudiantes tendrán la oportunidad de compartir su conocimiento y experiencia en cuanto a los aprendizajes </w:t>
            </w:r>
            <w:r w:rsidRPr="00F564DE">
              <w:rPr>
                <w:rFonts w:ascii="Arial" w:eastAsia="Times New Roman" w:hAnsi="Arial" w:cs="Arial"/>
                <w:lang w:eastAsia="ar-SA" w:bidi="ar-SA"/>
              </w:rPr>
              <w:lastRenderedPageBreak/>
              <w:t>obtenidos</w:t>
            </w:r>
          </w:p>
          <w:p w14:paraId="0D5CF83B" w14:textId="77777777" w:rsidR="00F564DE" w:rsidRPr="00F564DE" w:rsidRDefault="00F564DE" w:rsidP="00F564DE">
            <w:pPr>
              <w:widowControl/>
              <w:suppressAutoHyphens/>
              <w:autoSpaceDE/>
              <w:autoSpaceDN/>
              <w:spacing w:line="360" w:lineRule="auto"/>
              <w:ind w:left="4950" w:hanging="4950"/>
              <w:jc w:val="both"/>
              <w:rPr>
                <w:rFonts w:ascii="Arial" w:eastAsia="Times New Roman" w:hAnsi="Arial" w:cs="Arial"/>
                <w:lang w:eastAsia="ar-SA" w:bidi="ar-SA"/>
              </w:rPr>
            </w:pPr>
            <w:r w:rsidRPr="00F564DE">
              <w:rPr>
                <w:rFonts w:ascii="Arial" w:eastAsia="Times New Roman" w:hAnsi="Arial" w:cs="Arial"/>
                <w:lang w:eastAsia="ar-SA" w:bidi="ar-SA"/>
              </w:rPr>
              <w:t>Jornadas recreativas y deportivas</w:t>
            </w:r>
          </w:p>
          <w:p w14:paraId="42ABB0B2" w14:textId="77777777" w:rsidR="00F564DE" w:rsidRPr="00F564DE" w:rsidRDefault="00F564DE" w:rsidP="00F564DE">
            <w:pPr>
              <w:widowControl/>
              <w:suppressAutoHyphens/>
              <w:autoSpaceDE/>
              <w:autoSpaceDN/>
              <w:spacing w:line="360" w:lineRule="auto"/>
              <w:ind w:left="4950" w:hanging="4950"/>
              <w:jc w:val="both"/>
              <w:rPr>
                <w:rFonts w:ascii="Arial" w:eastAsia="Times New Roman" w:hAnsi="Arial" w:cs="Arial"/>
                <w:lang w:eastAsia="ar-SA" w:bidi="ar-SA"/>
              </w:rPr>
            </w:pPr>
            <w:r w:rsidRPr="00F564DE">
              <w:rPr>
                <w:rFonts w:ascii="Arial" w:eastAsia="Times New Roman" w:hAnsi="Arial" w:cs="Arial"/>
                <w:lang w:eastAsia="ar-SA" w:bidi="ar-SA"/>
              </w:rPr>
              <w:t>Jornadas pedagógicas entre docentes y padres de familia</w:t>
            </w:r>
          </w:p>
          <w:p w14:paraId="4FA67E85" w14:textId="77777777" w:rsidR="00F564DE" w:rsidRPr="00F564DE" w:rsidRDefault="00F564DE" w:rsidP="00F564DE">
            <w:pPr>
              <w:widowControl/>
              <w:suppressAutoHyphens/>
              <w:autoSpaceDE/>
              <w:autoSpaceDN/>
              <w:spacing w:line="360" w:lineRule="auto"/>
              <w:jc w:val="both"/>
              <w:rPr>
                <w:rFonts w:ascii="Arial" w:eastAsia="Times New Roman" w:hAnsi="Arial" w:cs="Arial"/>
                <w:lang w:eastAsia="ar-SA" w:bidi="ar-SA"/>
              </w:rPr>
            </w:pPr>
            <w:r w:rsidRPr="00F564DE">
              <w:rPr>
                <w:rFonts w:ascii="Arial" w:eastAsia="Times New Roman" w:hAnsi="Arial" w:cs="Arial"/>
                <w:lang w:eastAsia="ar-SA" w:bidi="ar-SA"/>
              </w:rPr>
              <w:t xml:space="preserve">Desarrollo de proyectos Eco- ecológicos, escuelas de padres y el desarrollo de proyectos de servicio social estudiantil. </w:t>
            </w:r>
          </w:p>
          <w:p w14:paraId="415096B3" w14:textId="77777777" w:rsidR="00F564DE" w:rsidRPr="00F564DE" w:rsidRDefault="00F564DE" w:rsidP="00F564DE">
            <w:pPr>
              <w:widowControl/>
              <w:suppressAutoHyphens/>
              <w:autoSpaceDE/>
              <w:autoSpaceDN/>
              <w:spacing w:line="360" w:lineRule="auto"/>
              <w:jc w:val="both"/>
              <w:rPr>
                <w:rFonts w:ascii="Arial" w:eastAsia="Times New Roman" w:hAnsi="Arial" w:cs="Arial"/>
                <w:lang w:eastAsia="ar-SA" w:bidi="ar-SA"/>
              </w:rPr>
            </w:pPr>
          </w:p>
          <w:p w14:paraId="4BB21776" w14:textId="77777777" w:rsidR="00F564DE" w:rsidRPr="00F564DE" w:rsidRDefault="00F564DE" w:rsidP="00F564DE">
            <w:pPr>
              <w:widowControl/>
              <w:suppressAutoHyphens/>
              <w:autoSpaceDE/>
              <w:autoSpaceDN/>
              <w:spacing w:line="360" w:lineRule="auto"/>
              <w:ind w:left="4950" w:hanging="4950"/>
              <w:jc w:val="both"/>
              <w:rPr>
                <w:rFonts w:ascii="Arial" w:eastAsia="Times New Roman" w:hAnsi="Arial" w:cs="Arial"/>
                <w:lang w:eastAsia="ar-SA" w:bidi="ar-SA"/>
              </w:rPr>
            </w:pPr>
            <w:r w:rsidRPr="00F564DE">
              <w:rPr>
                <w:rFonts w:ascii="Arial" w:eastAsia="Times New Roman" w:hAnsi="Arial" w:cs="Arial"/>
                <w:lang w:eastAsia="ar-SA" w:bidi="ar-SA"/>
              </w:rPr>
              <w:t>Celebración de fiestas Institucionales y patronales</w:t>
            </w:r>
          </w:p>
          <w:p w14:paraId="6E4E6BBD" w14:textId="77777777" w:rsidR="008F20D0" w:rsidRDefault="008F20D0" w:rsidP="00366A2A">
            <w:pPr>
              <w:contextualSpacing/>
              <w:jc w:val="both"/>
              <w:rPr>
                <w:rFonts w:ascii="Arial Narrow" w:eastAsia="Times New Roman" w:hAnsi="Arial Narrow" w:cstheme="majorHAnsi"/>
                <w:i/>
                <w:sz w:val="18"/>
                <w:szCs w:val="18"/>
                <w:lang w:eastAsia="es-CO"/>
              </w:rPr>
            </w:pPr>
          </w:p>
          <w:p w14:paraId="560A27A5" w14:textId="0E29A292"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 xml:space="preserve">El EE define y gestiona las instancias de participación en el gobierno escolar - (consejo directivo, consejo estudiantil, personero, comité de convivencia escolar, comité de evaluación y promoción de estudiantes, contralor estudiantil) formas y estrategias de elección, manual de funciones; foros, otras celebraciones culturales, artísticas, lúdicas, recreativas, pedagógicas y deportivas, entre otros </w:t>
            </w:r>
          </w:p>
        </w:tc>
      </w:tr>
      <w:tr w:rsidR="00366A2A" w:rsidRPr="009333D4" w14:paraId="19EF15D2" w14:textId="77777777" w:rsidTr="00366A2A">
        <w:trPr>
          <w:trHeight w:val="77"/>
        </w:trPr>
        <w:tc>
          <w:tcPr>
            <w:tcW w:w="678" w:type="pct"/>
            <w:vMerge/>
            <w:vAlign w:val="center"/>
            <w:hideMark/>
          </w:tcPr>
          <w:p w14:paraId="304D1D01"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06" w:type="pct"/>
            <w:shd w:val="clear" w:color="auto" w:fill="auto"/>
            <w:noWrap/>
            <w:vAlign w:val="center"/>
            <w:hideMark/>
          </w:tcPr>
          <w:p w14:paraId="195E769F"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4.3.2   Asamblea y consejo de padres de familia</w:t>
            </w:r>
          </w:p>
        </w:tc>
        <w:tc>
          <w:tcPr>
            <w:tcW w:w="3016" w:type="pct"/>
            <w:shd w:val="clear" w:color="auto" w:fill="auto"/>
            <w:noWrap/>
            <w:vAlign w:val="center"/>
            <w:hideMark/>
          </w:tcPr>
          <w:p w14:paraId="2C7FB0CB" w14:textId="1530C8CD" w:rsidR="00F564DE" w:rsidRPr="00F564DE" w:rsidRDefault="00F564DE" w:rsidP="00F564DE">
            <w:pPr>
              <w:widowControl/>
              <w:suppressAutoHyphens/>
              <w:autoSpaceDE/>
              <w:autoSpaceDN/>
              <w:spacing w:line="360" w:lineRule="auto"/>
              <w:jc w:val="both"/>
              <w:rPr>
                <w:rFonts w:ascii="Arial" w:eastAsia="Times New Roman" w:hAnsi="Arial" w:cs="Arial"/>
                <w:lang w:eastAsia="ar-SA" w:bidi="ar-SA"/>
              </w:rPr>
            </w:pPr>
            <w:r w:rsidRPr="00F564DE">
              <w:rPr>
                <w:rFonts w:ascii="Arial" w:eastAsia="Times New Roman" w:hAnsi="Arial" w:cs="Arial"/>
                <w:lang w:eastAsia="ar-SA" w:bidi="ar-SA"/>
              </w:rPr>
              <w:t xml:space="preserve">El establecimiento educativo determina el número de integrantes, tiempo y metodología de </w:t>
            </w:r>
          </w:p>
          <w:p w14:paraId="74513585" w14:textId="39AE1571" w:rsidR="00F564DE" w:rsidRDefault="00F564DE" w:rsidP="00F564DE">
            <w:pPr>
              <w:contextualSpacing/>
              <w:jc w:val="both"/>
              <w:rPr>
                <w:rFonts w:ascii="Arial Narrow" w:eastAsia="Times New Roman" w:hAnsi="Arial Narrow" w:cstheme="majorHAnsi"/>
                <w:i/>
                <w:sz w:val="18"/>
                <w:szCs w:val="18"/>
                <w:lang w:eastAsia="es-CO"/>
              </w:rPr>
            </w:pPr>
            <w:r w:rsidRPr="00F564DE">
              <w:rPr>
                <w:rFonts w:ascii="Arial" w:eastAsia="Times New Roman" w:hAnsi="Arial" w:cs="Arial"/>
                <w:lang w:eastAsia="ar-SA" w:bidi="ar-SA"/>
              </w:rPr>
              <w:t>Elección, manual de funciones</w:t>
            </w:r>
          </w:p>
          <w:p w14:paraId="57F981A2" w14:textId="1205671B"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El EE determina el número de integrantes, tiempo y metodología de elección, manual de funciones</w:t>
            </w:r>
          </w:p>
        </w:tc>
      </w:tr>
      <w:tr w:rsidR="00366A2A" w:rsidRPr="009333D4" w14:paraId="71728804" w14:textId="77777777" w:rsidTr="00366A2A">
        <w:trPr>
          <w:trHeight w:val="77"/>
        </w:trPr>
        <w:tc>
          <w:tcPr>
            <w:tcW w:w="678" w:type="pct"/>
            <w:vMerge/>
            <w:vAlign w:val="center"/>
            <w:hideMark/>
          </w:tcPr>
          <w:p w14:paraId="0424D755"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06" w:type="pct"/>
            <w:shd w:val="clear" w:color="auto" w:fill="auto"/>
            <w:noWrap/>
            <w:vAlign w:val="center"/>
            <w:hideMark/>
          </w:tcPr>
          <w:p w14:paraId="14659AA5"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4.3.3   Participación de la familia</w:t>
            </w:r>
          </w:p>
        </w:tc>
        <w:tc>
          <w:tcPr>
            <w:tcW w:w="3016" w:type="pct"/>
            <w:shd w:val="clear" w:color="auto" w:fill="auto"/>
            <w:noWrap/>
            <w:vAlign w:val="center"/>
            <w:hideMark/>
          </w:tcPr>
          <w:p w14:paraId="18EA595A"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El EE define las Instancias de participación, formas y estrategias de elección, manual de funciones</w:t>
            </w:r>
          </w:p>
        </w:tc>
      </w:tr>
      <w:tr w:rsidR="00366A2A" w:rsidRPr="009333D4" w14:paraId="29C7B3A5" w14:textId="77777777" w:rsidTr="00366A2A">
        <w:trPr>
          <w:trHeight w:val="77"/>
        </w:trPr>
        <w:tc>
          <w:tcPr>
            <w:tcW w:w="678" w:type="pct"/>
            <w:vMerge w:val="restart"/>
            <w:shd w:val="clear" w:color="auto" w:fill="auto"/>
            <w:noWrap/>
            <w:vAlign w:val="center"/>
            <w:hideMark/>
          </w:tcPr>
          <w:p w14:paraId="51D8F5BE"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4.4 Prevención de riesgos</w:t>
            </w:r>
          </w:p>
        </w:tc>
        <w:tc>
          <w:tcPr>
            <w:tcW w:w="1306" w:type="pct"/>
            <w:shd w:val="clear" w:color="auto" w:fill="auto"/>
            <w:noWrap/>
            <w:vAlign w:val="center"/>
            <w:hideMark/>
          </w:tcPr>
          <w:p w14:paraId="0B585045"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4.4.1   Prevención de riesgos físicos</w:t>
            </w:r>
          </w:p>
        </w:tc>
        <w:tc>
          <w:tcPr>
            <w:tcW w:w="3016" w:type="pct"/>
            <w:shd w:val="clear" w:color="auto" w:fill="auto"/>
            <w:noWrap/>
            <w:vAlign w:val="center"/>
            <w:hideMark/>
          </w:tcPr>
          <w:p w14:paraId="560C1D2A"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El EE consolida y determina el inventario de riesgos, actividades de simulacros definiendo periodicidad, capacitaciones para sensibilizar, prevenir y que hacer en caso de que sucedan (Plan de gestión del riesgo)</w:t>
            </w:r>
          </w:p>
        </w:tc>
      </w:tr>
      <w:tr w:rsidR="00366A2A" w:rsidRPr="009333D4" w14:paraId="2586A149" w14:textId="77777777" w:rsidTr="00366A2A">
        <w:trPr>
          <w:trHeight w:val="416"/>
        </w:trPr>
        <w:tc>
          <w:tcPr>
            <w:tcW w:w="678" w:type="pct"/>
            <w:vMerge/>
            <w:vAlign w:val="center"/>
            <w:hideMark/>
          </w:tcPr>
          <w:p w14:paraId="6D437D2E"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06" w:type="pct"/>
            <w:shd w:val="clear" w:color="auto" w:fill="auto"/>
            <w:noWrap/>
            <w:vAlign w:val="center"/>
            <w:hideMark/>
          </w:tcPr>
          <w:p w14:paraId="51264F69"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 xml:space="preserve">4.4.2   Prevención de riesgos </w:t>
            </w:r>
            <w:proofErr w:type="spellStart"/>
            <w:r w:rsidRPr="009333D4">
              <w:rPr>
                <w:rFonts w:ascii="Arial Narrow" w:eastAsia="Times New Roman" w:hAnsi="Arial Narrow" w:cstheme="majorHAnsi"/>
                <w:bCs/>
                <w:i/>
                <w:sz w:val="18"/>
                <w:szCs w:val="18"/>
                <w:lang w:eastAsia="es-CO"/>
              </w:rPr>
              <w:t>psico</w:t>
            </w:r>
            <w:proofErr w:type="spellEnd"/>
            <w:r w:rsidRPr="009333D4">
              <w:rPr>
                <w:rFonts w:ascii="Arial Narrow" w:eastAsia="Times New Roman" w:hAnsi="Arial Narrow" w:cstheme="majorHAnsi"/>
                <w:bCs/>
                <w:i/>
                <w:sz w:val="18"/>
                <w:szCs w:val="18"/>
                <w:lang w:eastAsia="es-CO"/>
              </w:rPr>
              <w:t>-sociales</w:t>
            </w:r>
          </w:p>
        </w:tc>
        <w:tc>
          <w:tcPr>
            <w:tcW w:w="3016" w:type="pct"/>
            <w:shd w:val="clear" w:color="auto" w:fill="auto"/>
            <w:noWrap/>
            <w:vAlign w:val="center"/>
            <w:hideMark/>
          </w:tcPr>
          <w:p w14:paraId="45C1592B"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El EE elabora el programa de atención y prevención, las actividades de capacitación y sensibilización, define la participación en programas por otras entidades, proyecta la ampliación de cobertura para atender población, define y construye los proyectos pedagógicos transversales</w:t>
            </w:r>
          </w:p>
        </w:tc>
      </w:tr>
      <w:tr w:rsidR="00366A2A" w:rsidRPr="009333D4" w14:paraId="10760A2C" w14:textId="77777777" w:rsidTr="00366A2A">
        <w:trPr>
          <w:trHeight w:val="212"/>
        </w:trPr>
        <w:tc>
          <w:tcPr>
            <w:tcW w:w="678" w:type="pct"/>
            <w:vMerge/>
            <w:vAlign w:val="center"/>
            <w:hideMark/>
          </w:tcPr>
          <w:p w14:paraId="38E63F1E" w14:textId="77777777" w:rsidR="00366A2A" w:rsidRPr="009333D4" w:rsidRDefault="00366A2A" w:rsidP="00366A2A">
            <w:pPr>
              <w:contextualSpacing/>
              <w:rPr>
                <w:rFonts w:ascii="Arial Narrow" w:eastAsia="Times New Roman" w:hAnsi="Arial Narrow" w:cstheme="majorHAnsi"/>
                <w:bCs/>
                <w:i/>
                <w:sz w:val="18"/>
                <w:szCs w:val="18"/>
                <w:lang w:eastAsia="es-CO"/>
              </w:rPr>
            </w:pPr>
          </w:p>
        </w:tc>
        <w:tc>
          <w:tcPr>
            <w:tcW w:w="1306" w:type="pct"/>
            <w:shd w:val="clear" w:color="auto" w:fill="auto"/>
            <w:noWrap/>
            <w:vAlign w:val="center"/>
            <w:hideMark/>
          </w:tcPr>
          <w:p w14:paraId="74103451" w14:textId="77777777" w:rsidR="00366A2A" w:rsidRPr="009333D4" w:rsidRDefault="00366A2A" w:rsidP="00366A2A">
            <w:pPr>
              <w:contextualSpacing/>
              <w:jc w:val="both"/>
              <w:rPr>
                <w:rFonts w:ascii="Arial Narrow" w:eastAsia="Times New Roman" w:hAnsi="Arial Narrow" w:cstheme="majorHAnsi"/>
                <w:bCs/>
                <w:i/>
                <w:sz w:val="18"/>
                <w:szCs w:val="18"/>
                <w:lang w:eastAsia="es-CO"/>
              </w:rPr>
            </w:pPr>
            <w:r w:rsidRPr="009333D4">
              <w:rPr>
                <w:rFonts w:ascii="Arial Narrow" w:eastAsia="Times New Roman" w:hAnsi="Arial Narrow" w:cstheme="majorHAnsi"/>
                <w:bCs/>
                <w:i/>
                <w:sz w:val="18"/>
                <w:szCs w:val="18"/>
                <w:lang w:eastAsia="es-CO"/>
              </w:rPr>
              <w:t>4.4.3   Programas de seguridad</w:t>
            </w:r>
          </w:p>
        </w:tc>
        <w:tc>
          <w:tcPr>
            <w:tcW w:w="3016" w:type="pct"/>
            <w:shd w:val="clear" w:color="auto" w:fill="auto"/>
            <w:noWrap/>
            <w:vAlign w:val="center"/>
            <w:hideMark/>
          </w:tcPr>
          <w:p w14:paraId="2CB40023" w14:textId="77777777" w:rsidR="00366A2A" w:rsidRPr="009333D4" w:rsidRDefault="00366A2A" w:rsidP="00366A2A">
            <w:pPr>
              <w:contextualSpacing/>
              <w:jc w:val="both"/>
              <w:rPr>
                <w:rFonts w:ascii="Arial Narrow" w:eastAsia="Times New Roman" w:hAnsi="Arial Narrow" w:cstheme="majorHAnsi"/>
                <w:i/>
                <w:sz w:val="18"/>
                <w:szCs w:val="18"/>
                <w:lang w:eastAsia="es-CO"/>
              </w:rPr>
            </w:pPr>
            <w:r w:rsidRPr="009333D4">
              <w:rPr>
                <w:rFonts w:ascii="Arial Narrow" w:eastAsia="Times New Roman" w:hAnsi="Arial Narrow" w:cstheme="majorHAnsi"/>
                <w:i/>
                <w:sz w:val="18"/>
                <w:szCs w:val="18"/>
                <w:lang w:eastAsia="es-CO"/>
              </w:rPr>
              <w:t>Definir actividades de monitoreo para determinar planes de evacuación, acuerdos para la capacitación a la comunidad, coordinación con las oficinas municipales y/o departamentales de tránsito, bomberos, defensa civil, cruz roja y planes de manejo de insectos, vectores, roedores; entre otros</w:t>
            </w:r>
          </w:p>
        </w:tc>
      </w:tr>
    </w:tbl>
    <w:p w14:paraId="1B70EA17" w14:textId="77777777" w:rsidR="00366A2A" w:rsidRPr="009333D4" w:rsidRDefault="00366A2A" w:rsidP="00366A2A">
      <w:pPr>
        <w:contextualSpacing/>
        <w:rPr>
          <w:rFonts w:ascii="Arial Narrow" w:hAnsi="Arial Narrow"/>
          <w:i/>
          <w:sz w:val="18"/>
          <w:szCs w:val="18"/>
        </w:rPr>
      </w:pPr>
    </w:p>
    <w:p w14:paraId="55D13F5C" w14:textId="77777777" w:rsidR="00366A2A" w:rsidRPr="009333D4" w:rsidRDefault="00366A2A" w:rsidP="00366A2A">
      <w:pPr>
        <w:contextualSpacing/>
        <w:rPr>
          <w:rFonts w:ascii="Arial Narrow" w:hAnsi="Arial Narrow"/>
          <w:i/>
          <w:sz w:val="18"/>
          <w:szCs w:val="18"/>
        </w:rPr>
      </w:pPr>
    </w:p>
    <w:p w14:paraId="57787F71" w14:textId="77777777" w:rsidR="00366A2A" w:rsidRPr="009333D4" w:rsidRDefault="00366A2A" w:rsidP="00366A2A">
      <w:pPr>
        <w:contextualSpacing/>
        <w:rPr>
          <w:rFonts w:ascii="Arial Narrow" w:hAnsi="Arial Narrow"/>
          <w:i/>
          <w:sz w:val="18"/>
          <w:szCs w:val="18"/>
        </w:rPr>
      </w:pPr>
    </w:p>
    <w:p w14:paraId="44BDF5C8" w14:textId="77777777" w:rsidR="00366A2A" w:rsidRPr="009333D4" w:rsidRDefault="00366A2A" w:rsidP="00366A2A">
      <w:pPr>
        <w:contextualSpacing/>
        <w:rPr>
          <w:rFonts w:ascii="Arial Narrow" w:hAnsi="Arial Narrow"/>
          <w:i/>
          <w:sz w:val="18"/>
          <w:szCs w:val="18"/>
        </w:rPr>
      </w:pPr>
    </w:p>
    <w:p w14:paraId="1AC5ECD4" w14:textId="77777777" w:rsidR="00735340" w:rsidRPr="00366A2A" w:rsidRDefault="00735340" w:rsidP="00366A2A">
      <w:pPr>
        <w:contextualSpacing/>
      </w:pPr>
    </w:p>
    <w:sectPr w:rsidR="00735340" w:rsidRPr="00366A2A" w:rsidSect="00366A2A">
      <w:headerReference w:type="even" r:id="rId12"/>
      <w:headerReference w:type="default" r:id="rId13"/>
      <w:footerReference w:type="default" r:id="rId14"/>
      <w:pgSz w:w="15840" w:h="12240" w:orient="landscape"/>
      <w:pgMar w:top="1580" w:right="1985" w:bottom="1480" w:left="196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AFB80C" w14:textId="77777777" w:rsidR="009C2170" w:rsidRDefault="009C2170">
      <w:r>
        <w:separator/>
      </w:r>
    </w:p>
  </w:endnote>
  <w:endnote w:type="continuationSeparator" w:id="0">
    <w:p w14:paraId="7A56592A" w14:textId="77777777" w:rsidR="009C2170" w:rsidRDefault="009C2170">
      <w:r>
        <w:continuationSeparator/>
      </w:r>
    </w:p>
  </w:endnote>
  <w:endnote w:type="continuationNotice" w:id="1">
    <w:p w14:paraId="030E5D41" w14:textId="77777777" w:rsidR="009C2170" w:rsidRDefault="009C21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Arimo">
    <w:altName w:val="Arial"/>
    <w:charset w:val="00"/>
    <w:family w:val="swiss"/>
    <w:pitch w:val="variable"/>
    <w:sig w:usb0="E0000AFF" w:usb1="500078FF" w:usb2="00000021" w:usb3="00000000" w:csb0="000001B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028D1" w14:textId="6EFE6E2D" w:rsidR="00236B30" w:rsidRDefault="00236B30" w:rsidP="00366A2A">
    <w:pPr>
      <w:pStyle w:val="Textoindependiente"/>
      <w:spacing w:line="14" w:lineRule="auto"/>
      <w:jc w:val="center"/>
      <w:rPr>
        <w:sz w:val="20"/>
      </w:rPr>
    </w:pPr>
    <w:r w:rsidRPr="00187FB4">
      <w:rPr>
        <w:noProof/>
        <w:lang w:val="es-CO" w:eastAsia="es-CO" w:bidi="ar-SA"/>
      </w:rPr>
      <w:drawing>
        <wp:inline distT="0" distB="0" distL="0" distR="0" wp14:anchorId="31D5A843" wp14:editId="6CA4EC2D">
          <wp:extent cx="4295775" cy="137350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9871" t="44457" r="36864" b="35141"/>
                  <a:stretch/>
                </pic:blipFill>
                <pic:spPr bwMode="auto">
                  <a:xfrm>
                    <a:off x="0" y="0"/>
                    <a:ext cx="4295775" cy="137350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BE41C" w14:textId="77777777" w:rsidR="009C2170" w:rsidRDefault="009C2170">
      <w:r>
        <w:separator/>
      </w:r>
    </w:p>
  </w:footnote>
  <w:footnote w:type="continuationSeparator" w:id="0">
    <w:p w14:paraId="00A32F84" w14:textId="77777777" w:rsidR="009C2170" w:rsidRDefault="009C2170">
      <w:r>
        <w:continuationSeparator/>
      </w:r>
    </w:p>
  </w:footnote>
  <w:footnote w:type="continuationNotice" w:id="1">
    <w:p w14:paraId="5371DE76" w14:textId="77777777" w:rsidR="009C2170" w:rsidRDefault="009C2170"/>
  </w:footnote>
  <w:footnote w:id="2">
    <w:p w14:paraId="30F5C378" w14:textId="77777777" w:rsidR="00236B30" w:rsidRDefault="00236B30" w:rsidP="00BC461F">
      <w:pPr>
        <w:pStyle w:val="Textonotapie"/>
      </w:pPr>
      <w:r>
        <w:rPr>
          <w:rStyle w:val="Refdenotaalpie"/>
        </w:rPr>
        <w:footnoteRef/>
      </w:r>
      <w:r>
        <w:t xml:space="preserve"> Sistema institucional de evaluación I.E.A la unión de Bajirá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976906485"/>
      <w:docPartObj>
        <w:docPartGallery w:val="Page Numbers (Top of Page)"/>
        <w:docPartUnique/>
      </w:docPartObj>
    </w:sdtPr>
    <w:sdtContent>
      <w:p w14:paraId="2F0AE6EC" w14:textId="35E60FD7" w:rsidR="00236B30" w:rsidRDefault="00236B30" w:rsidP="00366A2A">
        <w:pPr>
          <w:pStyle w:val="Encabezado"/>
          <w:framePr w:wrap="none" w:vAnchor="text" w:hAnchor="margin"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48DB51" w14:textId="77777777" w:rsidR="00236B30" w:rsidRDefault="00236B30" w:rsidP="00366A2A">
    <w:pPr>
      <w:pStyle w:val="Encabezado"/>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57A38" w14:textId="32CFCBF3" w:rsidR="00236B30" w:rsidRDefault="00236B30" w:rsidP="00366A2A">
    <w:pPr>
      <w:pStyle w:val="Textoindependiente"/>
      <w:spacing w:line="14" w:lineRule="auto"/>
      <w:ind w:left="720" w:right="360" w:firstLine="360"/>
      <w:rPr>
        <w:sz w:val="20"/>
      </w:rPr>
    </w:pPr>
    <w:r>
      <w:rPr>
        <w:noProof/>
        <w:lang w:val="es-CO" w:eastAsia="es-CO" w:bidi="ar-SA"/>
      </w:rPr>
      <w:drawing>
        <wp:anchor distT="0" distB="0" distL="114300" distR="114300" simplePos="0" relativeHeight="251657216" behindDoc="0" locked="0" layoutInCell="1" allowOverlap="1" wp14:anchorId="68D00237" wp14:editId="5E102B9D">
          <wp:simplePos x="0" y="0"/>
          <wp:positionH relativeFrom="column">
            <wp:posOffset>-75727</wp:posOffset>
          </wp:positionH>
          <wp:positionV relativeFrom="paragraph">
            <wp:posOffset>10795</wp:posOffset>
          </wp:positionV>
          <wp:extent cx="7739482" cy="1480820"/>
          <wp:effectExtent l="0" t="0" r="0" b="508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482" cy="14808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6CAD"/>
    <w:multiLevelType w:val="multilevel"/>
    <w:tmpl w:val="D48EEE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5071C4"/>
    <w:multiLevelType w:val="multilevel"/>
    <w:tmpl w:val="94D67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907AA1"/>
    <w:multiLevelType w:val="multilevel"/>
    <w:tmpl w:val="77A8F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511995"/>
    <w:multiLevelType w:val="multilevel"/>
    <w:tmpl w:val="31586F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6D3986"/>
    <w:multiLevelType w:val="multilevel"/>
    <w:tmpl w:val="1C148C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5F5EDE"/>
    <w:multiLevelType w:val="multilevel"/>
    <w:tmpl w:val="84262C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B677C4"/>
    <w:multiLevelType w:val="hybridMultilevel"/>
    <w:tmpl w:val="ECA88E2A"/>
    <w:lvl w:ilvl="0" w:tplc="5B3A555E">
      <w:start w:val="1"/>
      <w:numFmt w:val="bullet"/>
      <w:lvlText w:val=""/>
      <w:lvlJc w:val="left"/>
      <w:pPr>
        <w:tabs>
          <w:tab w:val="num" w:pos="720"/>
        </w:tabs>
        <w:ind w:left="720" w:hanging="360"/>
      </w:pPr>
      <w:rPr>
        <w:rFonts w:ascii="Wingdings 3" w:hAnsi="Wingdings 3" w:hint="default"/>
      </w:rPr>
    </w:lvl>
    <w:lvl w:ilvl="1" w:tplc="8D243A0A" w:tentative="1">
      <w:start w:val="1"/>
      <w:numFmt w:val="bullet"/>
      <w:lvlText w:val=""/>
      <w:lvlJc w:val="left"/>
      <w:pPr>
        <w:tabs>
          <w:tab w:val="num" w:pos="1440"/>
        </w:tabs>
        <w:ind w:left="1440" w:hanging="360"/>
      </w:pPr>
      <w:rPr>
        <w:rFonts w:ascii="Wingdings 3" w:hAnsi="Wingdings 3" w:hint="default"/>
      </w:rPr>
    </w:lvl>
    <w:lvl w:ilvl="2" w:tplc="FDCE83C4" w:tentative="1">
      <w:start w:val="1"/>
      <w:numFmt w:val="bullet"/>
      <w:lvlText w:val=""/>
      <w:lvlJc w:val="left"/>
      <w:pPr>
        <w:tabs>
          <w:tab w:val="num" w:pos="2160"/>
        </w:tabs>
        <w:ind w:left="2160" w:hanging="360"/>
      </w:pPr>
      <w:rPr>
        <w:rFonts w:ascii="Wingdings 3" w:hAnsi="Wingdings 3" w:hint="default"/>
      </w:rPr>
    </w:lvl>
    <w:lvl w:ilvl="3" w:tplc="7826DE74" w:tentative="1">
      <w:start w:val="1"/>
      <w:numFmt w:val="bullet"/>
      <w:lvlText w:val=""/>
      <w:lvlJc w:val="left"/>
      <w:pPr>
        <w:tabs>
          <w:tab w:val="num" w:pos="2880"/>
        </w:tabs>
        <w:ind w:left="2880" w:hanging="360"/>
      </w:pPr>
      <w:rPr>
        <w:rFonts w:ascii="Wingdings 3" w:hAnsi="Wingdings 3" w:hint="default"/>
      </w:rPr>
    </w:lvl>
    <w:lvl w:ilvl="4" w:tplc="8CC022C2" w:tentative="1">
      <w:start w:val="1"/>
      <w:numFmt w:val="bullet"/>
      <w:lvlText w:val=""/>
      <w:lvlJc w:val="left"/>
      <w:pPr>
        <w:tabs>
          <w:tab w:val="num" w:pos="3600"/>
        </w:tabs>
        <w:ind w:left="3600" w:hanging="360"/>
      </w:pPr>
      <w:rPr>
        <w:rFonts w:ascii="Wingdings 3" w:hAnsi="Wingdings 3" w:hint="default"/>
      </w:rPr>
    </w:lvl>
    <w:lvl w:ilvl="5" w:tplc="D486B9E2" w:tentative="1">
      <w:start w:val="1"/>
      <w:numFmt w:val="bullet"/>
      <w:lvlText w:val=""/>
      <w:lvlJc w:val="left"/>
      <w:pPr>
        <w:tabs>
          <w:tab w:val="num" w:pos="4320"/>
        </w:tabs>
        <w:ind w:left="4320" w:hanging="360"/>
      </w:pPr>
      <w:rPr>
        <w:rFonts w:ascii="Wingdings 3" w:hAnsi="Wingdings 3" w:hint="default"/>
      </w:rPr>
    </w:lvl>
    <w:lvl w:ilvl="6" w:tplc="AC328D8E" w:tentative="1">
      <w:start w:val="1"/>
      <w:numFmt w:val="bullet"/>
      <w:lvlText w:val=""/>
      <w:lvlJc w:val="left"/>
      <w:pPr>
        <w:tabs>
          <w:tab w:val="num" w:pos="5040"/>
        </w:tabs>
        <w:ind w:left="5040" w:hanging="360"/>
      </w:pPr>
      <w:rPr>
        <w:rFonts w:ascii="Wingdings 3" w:hAnsi="Wingdings 3" w:hint="default"/>
      </w:rPr>
    </w:lvl>
    <w:lvl w:ilvl="7" w:tplc="2DCA26D6" w:tentative="1">
      <w:start w:val="1"/>
      <w:numFmt w:val="bullet"/>
      <w:lvlText w:val=""/>
      <w:lvlJc w:val="left"/>
      <w:pPr>
        <w:tabs>
          <w:tab w:val="num" w:pos="5760"/>
        </w:tabs>
        <w:ind w:left="5760" w:hanging="360"/>
      </w:pPr>
      <w:rPr>
        <w:rFonts w:ascii="Wingdings 3" w:hAnsi="Wingdings 3" w:hint="default"/>
      </w:rPr>
    </w:lvl>
    <w:lvl w:ilvl="8" w:tplc="5608C9B2" w:tentative="1">
      <w:start w:val="1"/>
      <w:numFmt w:val="bullet"/>
      <w:lvlText w:val=""/>
      <w:lvlJc w:val="left"/>
      <w:pPr>
        <w:tabs>
          <w:tab w:val="num" w:pos="6480"/>
        </w:tabs>
        <w:ind w:left="6480" w:hanging="360"/>
      </w:pPr>
      <w:rPr>
        <w:rFonts w:ascii="Wingdings 3" w:hAnsi="Wingdings 3" w:hint="default"/>
      </w:rPr>
    </w:lvl>
  </w:abstractNum>
  <w:abstractNum w:abstractNumId="7">
    <w:nsid w:val="0CDD3DE1"/>
    <w:multiLevelType w:val="hybridMultilevel"/>
    <w:tmpl w:val="317CB172"/>
    <w:lvl w:ilvl="0" w:tplc="F5D47814">
      <w:start w:val="1"/>
      <w:numFmt w:val="bullet"/>
      <w:lvlText w:val="•"/>
      <w:lvlJc w:val="left"/>
      <w:pPr>
        <w:tabs>
          <w:tab w:val="num" w:pos="720"/>
        </w:tabs>
        <w:ind w:left="720" w:hanging="360"/>
      </w:pPr>
      <w:rPr>
        <w:rFonts w:ascii="Arial" w:hAnsi="Arial" w:hint="default"/>
      </w:rPr>
    </w:lvl>
    <w:lvl w:ilvl="1" w:tplc="F67E0B22" w:tentative="1">
      <w:start w:val="1"/>
      <w:numFmt w:val="bullet"/>
      <w:lvlText w:val="•"/>
      <w:lvlJc w:val="left"/>
      <w:pPr>
        <w:tabs>
          <w:tab w:val="num" w:pos="1440"/>
        </w:tabs>
        <w:ind w:left="1440" w:hanging="360"/>
      </w:pPr>
      <w:rPr>
        <w:rFonts w:ascii="Arial" w:hAnsi="Arial" w:hint="default"/>
      </w:rPr>
    </w:lvl>
    <w:lvl w:ilvl="2" w:tplc="5658C296" w:tentative="1">
      <w:start w:val="1"/>
      <w:numFmt w:val="bullet"/>
      <w:lvlText w:val="•"/>
      <w:lvlJc w:val="left"/>
      <w:pPr>
        <w:tabs>
          <w:tab w:val="num" w:pos="2160"/>
        </w:tabs>
        <w:ind w:left="2160" w:hanging="360"/>
      </w:pPr>
      <w:rPr>
        <w:rFonts w:ascii="Arial" w:hAnsi="Arial" w:hint="default"/>
      </w:rPr>
    </w:lvl>
    <w:lvl w:ilvl="3" w:tplc="B05A1530" w:tentative="1">
      <w:start w:val="1"/>
      <w:numFmt w:val="bullet"/>
      <w:lvlText w:val="•"/>
      <w:lvlJc w:val="left"/>
      <w:pPr>
        <w:tabs>
          <w:tab w:val="num" w:pos="2880"/>
        </w:tabs>
        <w:ind w:left="2880" w:hanging="360"/>
      </w:pPr>
      <w:rPr>
        <w:rFonts w:ascii="Arial" w:hAnsi="Arial" w:hint="default"/>
      </w:rPr>
    </w:lvl>
    <w:lvl w:ilvl="4" w:tplc="5712DF86" w:tentative="1">
      <w:start w:val="1"/>
      <w:numFmt w:val="bullet"/>
      <w:lvlText w:val="•"/>
      <w:lvlJc w:val="left"/>
      <w:pPr>
        <w:tabs>
          <w:tab w:val="num" w:pos="3600"/>
        </w:tabs>
        <w:ind w:left="3600" w:hanging="360"/>
      </w:pPr>
      <w:rPr>
        <w:rFonts w:ascii="Arial" w:hAnsi="Arial" w:hint="default"/>
      </w:rPr>
    </w:lvl>
    <w:lvl w:ilvl="5" w:tplc="B4A6C692" w:tentative="1">
      <w:start w:val="1"/>
      <w:numFmt w:val="bullet"/>
      <w:lvlText w:val="•"/>
      <w:lvlJc w:val="left"/>
      <w:pPr>
        <w:tabs>
          <w:tab w:val="num" w:pos="4320"/>
        </w:tabs>
        <w:ind w:left="4320" w:hanging="360"/>
      </w:pPr>
      <w:rPr>
        <w:rFonts w:ascii="Arial" w:hAnsi="Arial" w:hint="default"/>
      </w:rPr>
    </w:lvl>
    <w:lvl w:ilvl="6" w:tplc="4F82AE16" w:tentative="1">
      <w:start w:val="1"/>
      <w:numFmt w:val="bullet"/>
      <w:lvlText w:val="•"/>
      <w:lvlJc w:val="left"/>
      <w:pPr>
        <w:tabs>
          <w:tab w:val="num" w:pos="5040"/>
        </w:tabs>
        <w:ind w:left="5040" w:hanging="360"/>
      </w:pPr>
      <w:rPr>
        <w:rFonts w:ascii="Arial" w:hAnsi="Arial" w:hint="default"/>
      </w:rPr>
    </w:lvl>
    <w:lvl w:ilvl="7" w:tplc="313E6202" w:tentative="1">
      <w:start w:val="1"/>
      <w:numFmt w:val="bullet"/>
      <w:lvlText w:val="•"/>
      <w:lvlJc w:val="left"/>
      <w:pPr>
        <w:tabs>
          <w:tab w:val="num" w:pos="5760"/>
        </w:tabs>
        <w:ind w:left="5760" w:hanging="360"/>
      </w:pPr>
      <w:rPr>
        <w:rFonts w:ascii="Arial" w:hAnsi="Arial" w:hint="default"/>
      </w:rPr>
    </w:lvl>
    <w:lvl w:ilvl="8" w:tplc="7E40BD80" w:tentative="1">
      <w:start w:val="1"/>
      <w:numFmt w:val="bullet"/>
      <w:lvlText w:val="•"/>
      <w:lvlJc w:val="left"/>
      <w:pPr>
        <w:tabs>
          <w:tab w:val="num" w:pos="6480"/>
        </w:tabs>
        <w:ind w:left="6480" w:hanging="360"/>
      </w:pPr>
      <w:rPr>
        <w:rFonts w:ascii="Arial" w:hAnsi="Arial" w:hint="default"/>
      </w:rPr>
    </w:lvl>
  </w:abstractNum>
  <w:abstractNum w:abstractNumId="8">
    <w:nsid w:val="11937539"/>
    <w:multiLevelType w:val="multilevel"/>
    <w:tmpl w:val="C83062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2770272"/>
    <w:multiLevelType w:val="hybridMultilevel"/>
    <w:tmpl w:val="20FE1AD2"/>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56A276A"/>
    <w:multiLevelType w:val="hybridMultilevel"/>
    <w:tmpl w:val="86E80DC2"/>
    <w:lvl w:ilvl="0" w:tplc="1332AAB4">
      <w:start w:val="1"/>
      <w:numFmt w:val="bullet"/>
      <w:lvlText w:val=""/>
      <w:lvlJc w:val="left"/>
      <w:pPr>
        <w:tabs>
          <w:tab w:val="num" w:pos="720"/>
        </w:tabs>
        <w:ind w:left="720" w:hanging="360"/>
      </w:pPr>
      <w:rPr>
        <w:rFonts w:ascii="Wingdings 3" w:hAnsi="Wingdings 3" w:hint="default"/>
      </w:rPr>
    </w:lvl>
    <w:lvl w:ilvl="1" w:tplc="5300B1AE" w:tentative="1">
      <w:start w:val="1"/>
      <w:numFmt w:val="bullet"/>
      <w:lvlText w:val=""/>
      <w:lvlJc w:val="left"/>
      <w:pPr>
        <w:tabs>
          <w:tab w:val="num" w:pos="1440"/>
        </w:tabs>
        <w:ind w:left="1440" w:hanging="360"/>
      </w:pPr>
      <w:rPr>
        <w:rFonts w:ascii="Wingdings 3" w:hAnsi="Wingdings 3" w:hint="default"/>
      </w:rPr>
    </w:lvl>
    <w:lvl w:ilvl="2" w:tplc="049AE4E6" w:tentative="1">
      <w:start w:val="1"/>
      <w:numFmt w:val="bullet"/>
      <w:lvlText w:val=""/>
      <w:lvlJc w:val="left"/>
      <w:pPr>
        <w:tabs>
          <w:tab w:val="num" w:pos="2160"/>
        </w:tabs>
        <w:ind w:left="2160" w:hanging="360"/>
      </w:pPr>
      <w:rPr>
        <w:rFonts w:ascii="Wingdings 3" w:hAnsi="Wingdings 3" w:hint="default"/>
      </w:rPr>
    </w:lvl>
    <w:lvl w:ilvl="3" w:tplc="F3CC7C2E" w:tentative="1">
      <w:start w:val="1"/>
      <w:numFmt w:val="bullet"/>
      <w:lvlText w:val=""/>
      <w:lvlJc w:val="left"/>
      <w:pPr>
        <w:tabs>
          <w:tab w:val="num" w:pos="2880"/>
        </w:tabs>
        <w:ind w:left="2880" w:hanging="360"/>
      </w:pPr>
      <w:rPr>
        <w:rFonts w:ascii="Wingdings 3" w:hAnsi="Wingdings 3" w:hint="default"/>
      </w:rPr>
    </w:lvl>
    <w:lvl w:ilvl="4" w:tplc="66E02160" w:tentative="1">
      <w:start w:val="1"/>
      <w:numFmt w:val="bullet"/>
      <w:lvlText w:val=""/>
      <w:lvlJc w:val="left"/>
      <w:pPr>
        <w:tabs>
          <w:tab w:val="num" w:pos="3600"/>
        </w:tabs>
        <w:ind w:left="3600" w:hanging="360"/>
      </w:pPr>
      <w:rPr>
        <w:rFonts w:ascii="Wingdings 3" w:hAnsi="Wingdings 3" w:hint="default"/>
      </w:rPr>
    </w:lvl>
    <w:lvl w:ilvl="5" w:tplc="A8AEB2EE" w:tentative="1">
      <w:start w:val="1"/>
      <w:numFmt w:val="bullet"/>
      <w:lvlText w:val=""/>
      <w:lvlJc w:val="left"/>
      <w:pPr>
        <w:tabs>
          <w:tab w:val="num" w:pos="4320"/>
        </w:tabs>
        <w:ind w:left="4320" w:hanging="360"/>
      </w:pPr>
      <w:rPr>
        <w:rFonts w:ascii="Wingdings 3" w:hAnsi="Wingdings 3" w:hint="default"/>
      </w:rPr>
    </w:lvl>
    <w:lvl w:ilvl="6" w:tplc="07EC3A2C" w:tentative="1">
      <w:start w:val="1"/>
      <w:numFmt w:val="bullet"/>
      <w:lvlText w:val=""/>
      <w:lvlJc w:val="left"/>
      <w:pPr>
        <w:tabs>
          <w:tab w:val="num" w:pos="5040"/>
        </w:tabs>
        <w:ind w:left="5040" w:hanging="360"/>
      </w:pPr>
      <w:rPr>
        <w:rFonts w:ascii="Wingdings 3" w:hAnsi="Wingdings 3" w:hint="default"/>
      </w:rPr>
    </w:lvl>
    <w:lvl w:ilvl="7" w:tplc="14069E8E" w:tentative="1">
      <w:start w:val="1"/>
      <w:numFmt w:val="bullet"/>
      <w:lvlText w:val=""/>
      <w:lvlJc w:val="left"/>
      <w:pPr>
        <w:tabs>
          <w:tab w:val="num" w:pos="5760"/>
        </w:tabs>
        <w:ind w:left="5760" w:hanging="360"/>
      </w:pPr>
      <w:rPr>
        <w:rFonts w:ascii="Wingdings 3" w:hAnsi="Wingdings 3" w:hint="default"/>
      </w:rPr>
    </w:lvl>
    <w:lvl w:ilvl="8" w:tplc="5A386C1C" w:tentative="1">
      <w:start w:val="1"/>
      <w:numFmt w:val="bullet"/>
      <w:lvlText w:val=""/>
      <w:lvlJc w:val="left"/>
      <w:pPr>
        <w:tabs>
          <w:tab w:val="num" w:pos="6480"/>
        </w:tabs>
        <w:ind w:left="6480" w:hanging="360"/>
      </w:pPr>
      <w:rPr>
        <w:rFonts w:ascii="Wingdings 3" w:hAnsi="Wingdings 3" w:hint="default"/>
      </w:rPr>
    </w:lvl>
  </w:abstractNum>
  <w:abstractNum w:abstractNumId="11">
    <w:nsid w:val="19C70CA2"/>
    <w:multiLevelType w:val="hybridMultilevel"/>
    <w:tmpl w:val="87762F90"/>
    <w:lvl w:ilvl="0" w:tplc="F9F617D4">
      <w:start w:val="1"/>
      <w:numFmt w:val="bullet"/>
      <w:lvlText w:val=""/>
      <w:lvlJc w:val="left"/>
      <w:pPr>
        <w:tabs>
          <w:tab w:val="num" w:pos="720"/>
        </w:tabs>
        <w:ind w:left="720" w:hanging="360"/>
      </w:pPr>
      <w:rPr>
        <w:rFonts w:ascii="Wingdings 3" w:hAnsi="Wingdings 3" w:hint="default"/>
      </w:rPr>
    </w:lvl>
    <w:lvl w:ilvl="1" w:tplc="8DD0C864" w:tentative="1">
      <w:start w:val="1"/>
      <w:numFmt w:val="bullet"/>
      <w:lvlText w:val=""/>
      <w:lvlJc w:val="left"/>
      <w:pPr>
        <w:tabs>
          <w:tab w:val="num" w:pos="1440"/>
        </w:tabs>
        <w:ind w:left="1440" w:hanging="360"/>
      </w:pPr>
      <w:rPr>
        <w:rFonts w:ascii="Wingdings 3" w:hAnsi="Wingdings 3" w:hint="default"/>
      </w:rPr>
    </w:lvl>
    <w:lvl w:ilvl="2" w:tplc="5DE2190E" w:tentative="1">
      <w:start w:val="1"/>
      <w:numFmt w:val="bullet"/>
      <w:lvlText w:val=""/>
      <w:lvlJc w:val="left"/>
      <w:pPr>
        <w:tabs>
          <w:tab w:val="num" w:pos="2160"/>
        </w:tabs>
        <w:ind w:left="2160" w:hanging="360"/>
      </w:pPr>
      <w:rPr>
        <w:rFonts w:ascii="Wingdings 3" w:hAnsi="Wingdings 3" w:hint="default"/>
      </w:rPr>
    </w:lvl>
    <w:lvl w:ilvl="3" w:tplc="712C08C8" w:tentative="1">
      <w:start w:val="1"/>
      <w:numFmt w:val="bullet"/>
      <w:lvlText w:val=""/>
      <w:lvlJc w:val="left"/>
      <w:pPr>
        <w:tabs>
          <w:tab w:val="num" w:pos="2880"/>
        </w:tabs>
        <w:ind w:left="2880" w:hanging="360"/>
      </w:pPr>
      <w:rPr>
        <w:rFonts w:ascii="Wingdings 3" w:hAnsi="Wingdings 3" w:hint="default"/>
      </w:rPr>
    </w:lvl>
    <w:lvl w:ilvl="4" w:tplc="28745940" w:tentative="1">
      <w:start w:val="1"/>
      <w:numFmt w:val="bullet"/>
      <w:lvlText w:val=""/>
      <w:lvlJc w:val="left"/>
      <w:pPr>
        <w:tabs>
          <w:tab w:val="num" w:pos="3600"/>
        </w:tabs>
        <w:ind w:left="3600" w:hanging="360"/>
      </w:pPr>
      <w:rPr>
        <w:rFonts w:ascii="Wingdings 3" w:hAnsi="Wingdings 3" w:hint="default"/>
      </w:rPr>
    </w:lvl>
    <w:lvl w:ilvl="5" w:tplc="6B4E12D6" w:tentative="1">
      <w:start w:val="1"/>
      <w:numFmt w:val="bullet"/>
      <w:lvlText w:val=""/>
      <w:lvlJc w:val="left"/>
      <w:pPr>
        <w:tabs>
          <w:tab w:val="num" w:pos="4320"/>
        </w:tabs>
        <w:ind w:left="4320" w:hanging="360"/>
      </w:pPr>
      <w:rPr>
        <w:rFonts w:ascii="Wingdings 3" w:hAnsi="Wingdings 3" w:hint="default"/>
      </w:rPr>
    </w:lvl>
    <w:lvl w:ilvl="6" w:tplc="E7203F14" w:tentative="1">
      <w:start w:val="1"/>
      <w:numFmt w:val="bullet"/>
      <w:lvlText w:val=""/>
      <w:lvlJc w:val="left"/>
      <w:pPr>
        <w:tabs>
          <w:tab w:val="num" w:pos="5040"/>
        </w:tabs>
        <w:ind w:left="5040" w:hanging="360"/>
      </w:pPr>
      <w:rPr>
        <w:rFonts w:ascii="Wingdings 3" w:hAnsi="Wingdings 3" w:hint="default"/>
      </w:rPr>
    </w:lvl>
    <w:lvl w:ilvl="7" w:tplc="4A285BCE" w:tentative="1">
      <w:start w:val="1"/>
      <w:numFmt w:val="bullet"/>
      <w:lvlText w:val=""/>
      <w:lvlJc w:val="left"/>
      <w:pPr>
        <w:tabs>
          <w:tab w:val="num" w:pos="5760"/>
        </w:tabs>
        <w:ind w:left="5760" w:hanging="360"/>
      </w:pPr>
      <w:rPr>
        <w:rFonts w:ascii="Wingdings 3" w:hAnsi="Wingdings 3" w:hint="default"/>
      </w:rPr>
    </w:lvl>
    <w:lvl w:ilvl="8" w:tplc="86CA7A28" w:tentative="1">
      <w:start w:val="1"/>
      <w:numFmt w:val="bullet"/>
      <w:lvlText w:val=""/>
      <w:lvlJc w:val="left"/>
      <w:pPr>
        <w:tabs>
          <w:tab w:val="num" w:pos="6480"/>
        </w:tabs>
        <w:ind w:left="6480" w:hanging="360"/>
      </w:pPr>
      <w:rPr>
        <w:rFonts w:ascii="Wingdings 3" w:hAnsi="Wingdings 3" w:hint="default"/>
      </w:rPr>
    </w:lvl>
  </w:abstractNum>
  <w:abstractNum w:abstractNumId="12">
    <w:nsid w:val="1A991626"/>
    <w:multiLevelType w:val="hybridMultilevel"/>
    <w:tmpl w:val="E0C8003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AF4325F"/>
    <w:multiLevelType w:val="hybridMultilevel"/>
    <w:tmpl w:val="0422FB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CDE1AB9"/>
    <w:multiLevelType w:val="multilevel"/>
    <w:tmpl w:val="A7A054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0092FCC"/>
    <w:multiLevelType w:val="multilevel"/>
    <w:tmpl w:val="B79EC5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5F5738F"/>
    <w:multiLevelType w:val="multilevel"/>
    <w:tmpl w:val="271A64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64C5EEA"/>
    <w:multiLevelType w:val="multilevel"/>
    <w:tmpl w:val="F106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9E3C78"/>
    <w:multiLevelType w:val="multilevel"/>
    <w:tmpl w:val="F52053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CF15D76"/>
    <w:multiLevelType w:val="multilevel"/>
    <w:tmpl w:val="7AB271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1357E6D"/>
    <w:multiLevelType w:val="hybridMultilevel"/>
    <w:tmpl w:val="DFB824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1F413E7"/>
    <w:multiLevelType w:val="hybridMultilevel"/>
    <w:tmpl w:val="4E3A8A8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nsid w:val="3632554B"/>
    <w:multiLevelType w:val="multilevel"/>
    <w:tmpl w:val="A87C0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36C67860"/>
    <w:multiLevelType w:val="hybridMultilevel"/>
    <w:tmpl w:val="F8F42EB4"/>
    <w:lvl w:ilvl="0" w:tplc="D91A78E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9995BA6"/>
    <w:multiLevelType w:val="hybridMultilevel"/>
    <w:tmpl w:val="662C0116"/>
    <w:lvl w:ilvl="0" w:tplc="14FAF794">
      <w:start w:val="1"/>
      <w:numFmt w:val="bullet"/>
      <w:lvlText w:val=""/>
      <w:lvlJc w:val="left"/>
      <w:pPr>
        <w:tabs>
          <w:tab w:val="num" w:pos="720"/>
        </w:tabs>
        <w:ind w:left="720" w:hanging="360"/>
      </w:pPr>
      <w:rPr>
        <w:rFonts w:ascii="Wingdings 3" w:hAnsi="Wingdings 3" w:hint="default"/>
      </w:rPr>
    </w:lvl>
    <w:lvl w:ilvl="1" w:tplc="B07E8160" w:tentative="1">
      <w:start w:val="1"/>
      <w:numFmt w:val="bullet"/>
      <w:lvlText w:val=""/>
      <w:lvlJc w:val="left"/>
      <w:pPr>
        <w:tabs>
          <w:tab w:val="num" w:pos="1440"/>
        </w:tabs>
        <w:ind w:left="1440" w:hanging="360"/>
      </w:pPr>
      <w:rPr>
        <w:rFonts w:ascii="Wingdings 3" w:hAnsi="Wingdings 3" w:hint="default"/>
      </w:rPr>
    </w:lvl>
    <w:lvl w:ilvl="2" w:tplc="C3CE46AE" w:tentative="1">
      <w:start w:val="1"/>
      <w:numFmt w:val="bullet"/>
      <w:lvlText w:val=""/>
      <w:lvlJc w:val="left"/>
      <w:pPr>
        <w:tabs>
          <w:tab w:val="num" w:pos="2160"/>
        </w:tabs>
        <w:ind w:left="2160" w:hanging="360"/>
      </w:pPr>
      <w:rPr>
        <w:rFonts w:ascii="Wingdings 3" w:hAnsi="Wingdings 3" w:hint="default"/>
      </w:rPr>
    </w:lvl>
    <w:lvl w:ilvl="3" w:tplc="F712162C" w:tentative="1">
      <w:start w:val="1"/>
      <w:numFmt w:val="bullet"/>
      <w:lvlText w:val=""/>
      <w:lvlJc w:val="left"/>
      <w:pPr>
        <w:tabs>
          <w:tab w:val="num" w:pos="2880"/>
        </w:tabs>
        <w:ind w:left="2880" w:hanging="360"/>
      </w:pPr>
      <w:rPr>
        <w:rFonts w:ascii="Wingdings 3" w:hAnsi="Wingdings 3" w:hint="default"/>
      </w:rPr>
    </w:lvl>
    <w:lvl w:ilvl="4" w:tplc="F7528B60" w:tentative="1">
      <w:start w:val="1"/>
      <w:numFmt w:val="bullet"/>
      <w:lvlText w:val=""/>
      <w:lvlJc w:val="left"/>
      <w:pPr>
        <w:tabs>
          <w:tab w:val="num" w:pos="3600"/>
        </w:tabs>
        <w:ind w:left="3600" w:hanging="360"/>
      </w:pPr>
      <w:rPr>
        <w:rFonts w:ascii="Wingdings 3" w:hAnsi="Wingdings 3" w:hint="default"/>
      </w:rPr>
    </w:lvl>
    <w:lvl w:ilvl="5" w:tplc="6FC0A02E" w:tentative="1">
      <w:start w:val="1"/>
      <w:numFmt w:val="bullet"/>
      <w:lvlText w:val=""/>
      <w:lvlJc w:val="left"/>
      <w:pPr>
        <w:tabs>
          <w:tab w:val="num" w:pos="4320"/>
        </w:tabs>
        <w:ind w:left="4320" w:hanging="360"/>
      </w:pPr>
      <w:rPr>
        <w:rFonts w:ascii="Wingdings 3" w:hAnsi="Wingdings 3" w:hint="default"/>
      </w:rPr>
    </w:lvl>
    <w:lvl w:ilvl="6" w:tplc="728011A4" w:tentative="1">
      <w:start w:val="1"/>
      <w:numFmt w:val="bullet"/>
      <w:lvlText w:val=""/>
      <w:lvlJc w:val="left"/>
      <w:pPr>
        <w:tabs>
          <w:tab w:val="num" w:pos="5040"/>
        </w:tabs>
        <w:ind w:left="5040" w:hanging="360"/>
      </w:pPr>
      <w:rPr>
        <w:rFonts w:ascii="Wingdings 3" w:hAnsi="Wingdings 3" w:hint="default"/>
      </w:rPr>
    </w:lvl>
    <w:lvl w:ilvl="7" w:tplc="19FA091C" w:tentative="1">
      <w:start w:val="1"/>
      <w:numFmt w:val="bullet"/>
      <w:lvlText w:val=""/>
      <w:lvlJc w:val="left"/>
      <w:pPr>
        <w:tabs>
          <w:tab w:val="num" w:pos="5760"/>
        </w:tabs>
        <w:ind w:left="5760" w:hanging="360"/>
      </w:pPr>
      <w:rPr>
        <w:rFonts w:ascii="Wingdings 3" w:hAnsi="Wingdings 3" w:hint="default"/>
      </w:rPr>
    </w:lvl>
    <w:lvl w:ilvl="8" w:tplc="F74485D6" w:tentative="1">
      <w:start w:val="1"/>
      <w:numFmt w:val="bullet"/>
      <w:lvlText w:val=""/>
      <w:lvlJc w:val="left"/>
      <w:pPr>
        <w:tabs>
          <w:tab w:val="num" w:pos="6480"/>
        </w:tabs>
        <w:ind w:left="6480" w:hanging="360"/>
      </w:pPr>
      <w:rPr>
        <w:rFonts w:ascii="Wingdings 3" w:hAnsi="Wingdings 3" w:hint="default"/>
      </w:rPr>
    </w:lvl>
  </w:abstractNum>
  <w:abstractNum w:abstractNumId="25">
    <w:nsid w:val="3CA96DAE"/>
    <w:multiLevelType w:val="hybridMultilevel"/>
    <w:tmpl w:val="EC4E09E6"/>
    <w:lvl w:ilvl="0" w:tplc="F7809E0A">
      <w:start w:val="1"/>
      <w:numFmt w:val="bullet"/>
      <w:lvlText w:val="•"/>
      <w:lvlJc w:val="left"/>
      <w:pPr>
        <w:tabs>
          <w:tab w:val="num" w:pos="720"/>
        </w:tabs>
        <w:ind w:left="720" w:hanging="360"/>
      </w:pPr>
      <w:rPr>
        <w:rFonts w:ascii="Arial" w:hAnsi="Arial" w:hint="default"/>
      </w:rPr>
    </w:lvl>
    <w:lvl w:ilvl="1" w:tplc="4DB6A3B4" w:tentative="1">
      <w:start w:val="1"/>
      <w:numFmt w:val="bullet"/>
      <w:lvlText w:val="•"/>
      <w:lvlJc w:val="left"/>
      <w:pPr>
        <w:tabs>
          <w:tab w:val="num" w:pos="1440"/>
        </w:tabs>
        <w:ind w:left="1440" w:hanging="360"/>
      </w:pPr>
      <w:rPr>
        <w:rFonts w:ascii="Arial" w:hAnsi="Arial" w:hint="default"/>
      </w:rPr>
    </w:lvl>
    <w:lvl w:ilvl="2" w:tplc="A99EBFD6" w:tentative="1">
      <w:start w:val="1"/>
      <w:numFmt w:val="bullet"/>
      <w:lvlText w:val="•"/>
      <w:lvlJc w:val="left"/>
      <w:pPr>
        <w:tabs>
          <w:tab w:val="num" w:pos="2160"/>
        </w:tabs>
        <w:ind w:left="2160" w:hanging="360"/>
      </w:pPr>
      <w:rPr>
        <w:rFonts w:ascii="Arial" w:hAnsi="Arial" w:hint="default"/>
      </w:rPr>
    </w:lvl>
    <w:lvl w:ilvl="3" w:tplc="1848DA96" w:tentative="1">
      <w:start w:val="1"/>
      <w:numFmt w:val="bullet"/>
      <w:lvlText w:val="•"/>
      <w:lvlJc w:val="left"/>
      <w:pPr>
        <w:tabs>
          <w:tab w:val="num" w:pos="2880"/>
        </w:tabs>
        <w:ind w:left="2880" w:hanging="360"/>
      </w:pPr>
      <w:rPr>
        <w:rFonts w:ascii="Arial" w:hAnsi="Arial" w:hint="default"/>
      </w:rPr>
    </w:lvl>
    <w:lvl w:ilvl="4" w:tplc="36D84B0E" w:tentative="1">
      <w:start w:val="1"/>
      <w:numFmt w:val="bullet"/>
      <w:lvlText w:val="•"/>
      <w:lvlJc w:val="left"/>
      <w:pPr>
        <w:tabs>
          <w:tab w:val="num" w:pos="3600"/>
        </w:tabs>
        <w:ind w:left="3600" w:hanging="360"/>
      </w:pPr>
      <w:rPr>
        <w:rFonts w:ascii="Arial" w:hAnsi="Arial" w:hint="default"/>
      </w:rPr>
    </w:lvl>
    <w:lvl w:ilvl="5" w:tplc="C242012E" w:tentative="1">
      <w:start w:val="1"/>
      <w:numFmt w:val="bullet"/>
      <w:lvlText w:val="•"/>
      <w:lvlJc w:val="left"/>
      <w:pPr>
        <w:tabs>
          <w:tab w:val="num" w:pos="4320"/>
        </w:tabs>
        <w:ind w:left="4320" w:hanging="360"/>
      </w:pPr>
      <w:rPr>
        <w:rFonts w:ascii="Arial" w:hAnsi="Arial" w:hint="default"/>
      </w:rPr>
    </w:lvl>
    <w:lvl w:ilvl="6" w:tplc="8CE46C0A" w:tentative="1">
      <w:start w:val="1"/>
      <w:numFmt w:val="bullet"/>
      <w:lvlText w:val="•"/>
      <w:lvlJc w:val="left"/>
      <w:pPr>
        <w:tabs>
          <w:tab w:val="num" w:pos="5040"/>
        </w:tabs>
        <w:ind w:left="5040" w:hanging="360"/>
      </w:pPr>
      <w:rPr>
        <w:rFonts w:ascii="Arial" w:hAnsi="Arial" w:hint="default"/>
      </w:rPr>
    </w:lvl>
    <w:lvl w:ilvl="7" w:tplc="13B20E30" w:tentative="1">
      <w:start w:val="1"/>
      <w:numFmt w:val="bullet"/>
      <w:lvlText w:val="•"/>
      <w:lvlJc w:val="left"/>
      <w:pPr>
        <w:tabs>
          <w:tab w:val="num" w:pos="5760"/>
        </w:tabs>
        <w:ind w:left="5760" w:hanging="360"/>
      </w:pPr>
      <w:rPr>
        <w:rFonts w:ascii="Arial" w:hAnsi="Arial" w:hint="default"/>
      </w:rPr>
    </w:lvl>
    <w:lvl w:ilvl="8" w:tplc="9DE875E4" w:tentative="1">
      <w:start w:val="1"/>
      <w:numFmt w:val="bullet"/>
      <w:lvlText w:val="•"/>
      <w:lvlJc w:val="left"/>
      <w:pPr>
        <w:tabs>
          <w:tab w:val="num" w:pos="6480"/>
        </w:tabs>
        <w:ind w:left="6480" w:hanging="360"/>
      </w:pPr>
      <w:rPr>
        <w:rFonts w:ascii="Arial" w:hAnsi="Arial" w:hint="default"/>
      </w:rPr>
    </w:lvl>
  </w:abstractNum>
  <w:abstractNum w:abstractNumId="26">
    <w:nsid w:val="444E1C3D"/>
    <w:multiLevelType w:val="hybridMultilevel"/>
    <w:tmpl w:val="30B4E30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4900BC8"/>
    <w:multiLevelType w:val="hybridMultilevel"/>
    <w:tmpl w:val="6276E7C2"/>
    <w:lvl w:ilvl="0" w:tplc="7CB23718">
      <w:start w:val="1"/>
      <w:numFmt w:val="bullet"/>
      <w:lvlText w:val="•"/>
      <w:lvlJc w:val="left"/>
      <w:pPr>
        <w:tabs>
          <w:tab w:val="num" w:pos="720"/>
        </w:tabs>
        <w:ind w:left="720" w:hanging="360"/>
      </w:pPr>
      <w:rPr>
        <w:rFonts w:ascii="Arial" w:hAnsi="Arial" w:hint="default"/>
      </w:rPr>
    </w:lvl>
    <w:lvl w:ilvl="1" w:tplc="04F0C90C" w:tentative="1">
      <w:start w:val="1"/>
      <w:numFmt w:val="bullet"/>
      <w:lvlText w:val="•"/>
      <w:lvlJc w:val="left"/>
      <w:pPr>
        <w:tabs>
          <w:tab w:val="num" w:pos="1440"/>
        </w:tabs>
        <w:ind w:left="1440" w:hanging="360"/>
      </w:pPr>
      <w:rPr>
        <w:rFonts w:ascii="Arial" w:hAnsi="Arial" w:hint="default"/>
      </w:rPr>
    </w:lvl>
    <w:lvl w:ilvl="2" w:tplc="6658CB62" w:tentative="1">
      <w:start w:val="1"/>
      <w:numFmt w:val="bullet"/>
      <w:lvlText w:val="•"/>
      <w:lvlJc w:val="left"/>
      <w:pPr>
        <w:tabs>
          <w:tab w:val="num" w:pos="2160"/>
        </w:tabs>
        <w:ind w:left="2160" w:hanging="360"/>
      </w:pPr>
      <w:rPr>
        <w:rFonts w:ascii="Arial" w:hAnsi="Arial" w:hint="default"/>
      </w:rPr>
    </w:lvl>
    <w:lvl w:ilvl="3" w:tplc="102472A4" w:tentative="1">
      <w:start w:val="1"/>
      <w:numFmt w:val="bullet"/>
      <w:lvlText w:val="•"/>
      <w:lvlJc w:val="left"/>
      <w:pPr>
        <w:tabs>
          <w:tab w:val="num" w:pos="2880"/>
        </w:tabs>
        <w:ind w:left="2880" w:hanging="360"/>
      </w:pPr>
      <w:rPr>
        <w:rFonts w:ascii="Arial" w:hAnsi="Arial" w:hint="default"/>
      </w:rPr>
    </w:lvl>
    <w:lvl w:ilvl="4" w:tplc="97F8A712" w:tentative="1">
      <w:start w:val="1"/>
      <w:numFmt w:val="bullet"/>
      <w:lvlText w:val="•"/>
      <w:lvlJc w:val="left"/>
      <w:pPr>
        <w:tabs>
          <w:tab w:val="num" w:pos="3600"/>
        </w:tabs>
        <w:ind w:left="3600" w:hanging="360"/>
      </w:pPr>
      <w:rPr>
        <w:rFonts w:ascii="Arial" w:hAnsi="Arial" w:hint="default"/>
      </w:rPr>
    </w:lvl>
    <w:lvl w:ilvl="5" w:tplc="E6D05532" w:tentative="1">
      <w:start w:val="1"/>
      <w:numFmt w:val="bullet"/>
      <w:lvlText w:val="•"/>
      <w:lvlJc w:val="left"/>
      <w:pPr>
        <w:tabs>
          <w:tab w:val="num" w:pos="4320"/>
        </w:tabs>
        <w:ind w:left="4320" w:hanging="360"/>
      </w:pPr>
      <w:rPr>
        <w:rFonts w:ascii="Arial" w:hAnsi="Arial" w:hint="default"/>
      </w:rPr>
    </w:lvl>
    <w:lvl w:ilvl="6" w:tplc="C5CCC19C" w:tentative="1">
      <w:start w:val="1"/>
      <w:numFmt w:val="bullet"/>
      <w:lvlText w:val="•"/>
      <w:lvlJc w:val="left"/>
      <w:pPr>
        <w:tabs>
          <w:tab w:val="num" w:pos="5040"/>
        </w:tabs>
        <w:ind w:left="5040" w:hanging="360"/>
      </w:pPr>
      <w:rPr>
        <w:rFonts w:ascii="Arial" w:hAnsi="Arial" w:hint="default"/>
      </w:rPr>
    </w:lvl>
    <w:lvl w:ilvl="7" w:tplc="1DC0A1E0" w:tentative="1">
      <w:start w:val="1"/>
      <w:numFmt w:val="bullet"/>
      <w:lvlText w:val="•"/>
      <w:lvlJc w:val="left"/>
      <w:pPr>
        <w:tabs>
          <w:tab w:val="num" w:pos="5760"/>
        </w:tabs>
        <w:ind w:left="5760" w:hanging="360"/>
      </w:pPr>
      <w:rPr>
        <w:rFonts w:ascii="Arial" w:hAnsi="Arial" w:hint="default"/>
      </w:rPr>
    </w:lvl>
    <w:lvl w:ilvl="8" w:tplc="BDF27DBE" w:tentative="1">
      <w:start w:val="1"/>
      <w:numFmt w:val="bullet"/>
      <w:lvlText w:val="•"/>
      <w:lvlJc w:val="left"/>
      <w:pPr>
        <w:tabs>
          <w:tab w:val="num" w:pos="6480"/>
        </w:tabs>
        <w:ind w:left="6480" w:hanging="360"/>
      </w:pPr>
      <w:rPr>
        <w:rFonts w:ascii="Arial" w:hAnsi="Arial" w:hint="default"/>
      </w:rPr>
    </w:lvl>
  </w:abstractNum>
  <w:abstractNum w:abstractNumId="28">
    <w:nsid w:val="46334BCC"/>
    <w:multiLevelType w:val="multilevel"/>
    <w:tmpl w:val="4AE6C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490466F8"/>
    <w:multiLevelType w:val="hybridMultilevel"/>
    <w:tmpl w:val="089C8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A9C087C"/>
    <w:multiLevelType w:val="multilevel"/>
    <w:tmpl w:val="5A7E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D76FC2"/>
    <w:multiLevelType w:val="multilevel"/>
    <w:tmpl w:val="5BBC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C791396"/>
    <w:multiLevelType w:val="multilevel"/>
    <w:tmpl w:val="38DA91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35706BF"/>
    <w:multiLevelType w:val="multilevel"/>
    <w:tmpl w:val="F7787B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4DC4C06"/>
    <w:multiLevelType w:val="multilevel"/>
    <w:tmpl w:val="A82AC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5653CEC"/>
    <w:multiLevelType w:val="multilevel"/>
    <w:tmpl w:val="E3105A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6984C68"/>
    <w:multiLevelType w:val="multilevel"/>
    <w:tmpl w:val="136EBD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ABF1663"/>
    <w:multiLevelType w:val="hybridMultilevel"/>
    <w:tmpl w:val="1854A80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8">
    <w:nsid w:val="5AE72868"/>
    <w:multiLevelType w:val="hybridMultilevel"/>
    <w:tmpl w:val="C89CBF2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5EB514CE"/>
    <w:multiLevelType w:val="multilevel"/>
    <w:tmpl w:val="C34A61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FF17944"/>
    <w:multiLevelType w:val="hybridMultilevel"/>
    <w:tmpl w:val="11C87C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0C9376A"/>
    <w:multiLevelType w:val="multilevel"/>
    <w:tmpl w:val="588095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5314BE4"/>
    <w:multiLevelType w:val="multilevel"/>
    <w:tmpl w:val="7AB03D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BC24BD6"/>
    <w:multiLevelType w:val="multilevel"/>
    <w:tmpl w:val="353459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C1F3FA6"/>
    <w:multiLevelType w:val="multilevel"/>
    <w:tmpl w:val="089CA1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CD45D02"/>
    <w:multiLevelType w:val="hybridMultilevel"/>
    <w:tmpl w:val="C40A47C0"/>
    <w:lvl w:ilvl="0" w:tplc="F4F296B4">
      <w:start w:val="1"/>
      <w:numFmt w:val="bullet"/>
      <w:lvlText w:val="•"/>
      <w:lvlJc w:val="left"/>
      <w:pPr>
        <w:tabs>
          <w:tab w:val="num" w:pos="720"/>
        </w:tabs>
        <w:ind w:left="720" w:hanging="360"/>
      </w:pPr>
      <w:rPr>
        <w:rFonts w:ascii="Arial" w:hAnsi="Arial" w:hint="default"/>
      </w:rPr>
    </w:lvl>
    <w:lvl w:ilvl="1" w:tplc="0F5807F0" w:tentative="1">
      <w:start w:val="1"/>
      <w:numFmt w:val="bullet"/>
      <w:lvlText w:val="•"/>
      <w:lvlJc w:val="left"/>
      <w:pPr>
        <w:tabs>
          <w:tab w:val="num" w:pos="1440"/>
        </w:tabs>
        <w:ind w:left="1440" w:hanging="360"/>
      </w:pPr>
      <w:rPr>
        <w:rFonts w:ascii="Arial" w:hAnsi="Arial" w:hint="default"/>
      </w:rPr>
    </w:lvl>
    <w:lvl w:ilvl="2" w:tplc="027CC444" w:tentative="1">
      <w:start w:val="1"/>
      <w:numFmt w:val="bullet"/>
      <w:lvlText w:val="•"/>
      <w:lvlJc w:val="left"/>
      <w:pPr>
        <w:tabs>
          <w:tab w:val="num" w:pos="2160"/>
        </w:tabs>
        <w:ind w:left="2160" w:hanging="360"/>
      </w:pPr>
      <w:rPr>
        <w:rFonts w:ascii="Arial" w:hAnsi="Arial" w:hint="default"/>
      </w:rPr>
    </w:lvl>
    <w:lvl w:ilvl="3" w:tplc="1A929FF6" w:tentative="1">
      <w:start w:val="1"/>
      <w:numFmt w:val="bullet"/>
      <w:lvlText w:val="•"/>
      <w:lvlJc w:val="left"/>
      <w:pPr>
        <w:tabs>
          <w:tab w:val="num" w:pos="2880"/>
        </w:tabs>
        <w:ind w:left="2880" w:hanging="360"/>
      </w:pPr>
      <w:rPr>
        <w:rFonts w:ascii="Arial" w:hAnsi="Arial" w:hint="default"/>
      </w:rPr>
    </w:lvl>
    <w:lvl w:ilvl="4" w:tplc="33D25294" w:tentative="1">
      <w:start w:val="1"/>
      <w:numFmt w:val="bullet"/>
      <w:lvlText w:val="•"/>
      <w:lvlJc w:val="left"/>
      <w:pPr>
        <w:tabs>
          <w:tab w:val="num" w:pos="3600"/>
        </w:tabs>
        <w:ind w:left="3600" w:hanging="360"/>
      </w:pPr>
      <w:rPr>
        <w:rFonts w:ascii="Arial" w:hAnsi="Arial" w:hint="default"/>
      </w:rPr>
    </w:lvl>
    <w:lvl w:ilvl="5" w:tplc="871A4FBC" w:tentative="1">
      <w:start w:val="1"/>
      <w:numFmt w:val="bullet"/>
      <w:lvlText w:val="•"/>
      <w:lvlJc w:val="left"/>
      <w:pPr>
        <w:tabs>
          <w:tab w:val="num" w:pos="4320"/>
        </w:tabs>
        <w:ind w:left="4320" w:hanging="360"/>
      </w:pPr>
      <w:rPr>
        <w:rFonts w:ascii="Arial" w:hAnsi="Arial" w:hint="default"/>
      </w:rPr>
    </w:lvl>
    <w:lvl w:ilvl="6" w:tplc="74BCD4B6" w:tentative="1">
      <w:start w:val="1"/>
      <w:numFmt w:val="bullet"/>
      <w:lvlText w:val="•"/>
      <w:lvlJc w:val="left"/>
      <w:pPr>
        <w:tabs>
          <w:tab w:val="num" w:pos="5040"/>
        </w:tabs>
        <w:ind w:left="5040" w:hanging="360"/>
      </w:pPr>
      <w:rPr>
        <w:rFonts w:ascii="Arial" w:hAnsi="Arial" w:hint="default"/>
      </w:rPr>
    </w:lvl>
    <w:lvl w:ilvl="7" w:tplc="D8D858AE" w:tentative="1">
      <w:start w:val="1"/>
      <w:numFmt w:val="bullet"/>
      <w:lvlText w:val="•"/>
      <w:lvlJc w:val="left"/>
      <w:pPr>
        <w:tabs>
          <w:tab w:val="num" w:pos="5760"/>
        </w:tabs>
        <w:ind w:left="5760" w:hanging="360"/>
      </w:pPr>
      <w:rPr>
        <w:rFonts w:ascii="Arial" w:hAnsi="Arial" w:hint="default"/>
      </w:rPr>
    </w:lvl>
    <w:lvl w:ilvl="8" w:tplc="6E2E33E8" w:tentative="1">
      <w:start w:val="1"/>
      <w:numFmt w:val="bullet"/>
      <w:lvlText w:val="•"/>
      <w:lvlJc w:val="left"/>
      <w:pPr>
        <w:tabs>
          <w:tab w:val="num" w:pos="6480"/>
        </w:tabs>
        <w:ind w:left="6480" w:hanging="360"/>
      </w:pPr>
      <w:rPr>
        <w:rFonts w:ascii="Arial" w:hAnsi="Arial" w:hint="default"/>
      </w:rPr>
    </w:lvl>
  </w:abstractNum>
  <w:abstractNum w:abstractNumId="46">
    <w:nsid w:val="6D4C5433"/>
    <w:multiLevelType w:val="hybridMultilevel"/>
    <w:tmpl w:val="FC68AE36"/>
    <w:lvl w:ilvl="0" w:tplc="F1A83E28">
      <w:start w:val="1"/>
      <w:numFmt w:val="bullet"/>
      <w:lvlText w:val="•"/>
      <w:lvlJc w:val="left"/>
      <w:pPr>
        <w:tabs>
          <w:tab w:val="num" w:pos="720"/>
        </w:tabs>
        <w:ind w:left="720" w:hanging="360"/>
      </w:pPr>
      <w:rPr>
        <w:rFonts w:ascii="Arial" w:hAnsi="Arial" w:hint="default"/>
      </w:rPr>
    </w:lvl>
    <w:lvl w:ilvl="1" w:tplc="EC9CCD6E" w:tentative="1">
      <w:start w:val="1"/>
      <w:numFmt w:val="bullet"/>
      <w:lvlText w:val="•"/>
      <w:lvlJc w:val="left"/>
      <w:pPr>
        <w:tabs>
          <w:tab w:val="num" w:pos="1440"/>
        </w:tabs>
        <w:ind w:left="1440" w:hanging="360"/>
      </w:pPr>
      <w:rPr>
        <w:rFonts w:ascii="Arial" w:hAnsi="Arial" w:hint="default"/>
      </w:rPr>
    </w:lvl>
    <w:lvl w:ilvl="2" w:tplc="842CF0AC" w:tentative="1">
      <w:start w:val="1"/>
      <w:numFmt w:val="bullet"/>
      <w:lvlText w:val="•"/>
      <w:lvlJc w:val="left"/>
      <w:pPr>
        <w:tabs>
          <w:tab w:val="num" w:pos="2160"/>
        </w:tabs>
        <w:ind w:left="2160" w:hanging="360"/>
      </w:pPr>
      <w:rPr>
        <w:rFonts w:ascii="Arial" w:hAnsi="Arial" w:hint="default"/>
      </w:rPr>
    </w:lvl>
    <w:lvl w:ilvl="3" w:tplc="BB7280A2" w:tentative="1">
      <w:start w:val="1"/>
      <w:numFmt w:val="bullet"/>
      <w:lvlText w:val="•"/>
      <w:lvlJc w:val="left"/>
      <w:pPr>
        <w:tabs>
          <w:tab w:val="num" w:pos="2880"/>
        </w:tabs>
        <w:ind w:left="2880" w:hanging="360"/>
      </w:pPr>
      <w:rPr>
        <w:rFonts w:ascii="Arial" w:hAnsi="Arial" w:hint="default"/>
      </w:rPr>
    </w:lvl>
    <w:lvl w:ilvl="4" w:tplc="5BBA6B78" w:tentative="1">
      <w:start w:val="1"/>
      <w:numFmt w:val="bullet"/>
      <w:lvlText w:val="•"/>
      <w:lvlJc w:val="left"/>
      <w:pPr>
        <w:tabs>
          <w:tab w:val="num" w:pos="3600"/>
        </w:tabs>
        <w:ind w:left="3600" w:hanging="360"/>
      </w:pPr>
      <w:rPr>
        <w:rFonts w:ascii="Arial" w:hAnsi="Arial" w:hint="default"/>
      </w:rPr>
    </w:lvl>
    <w:lvl w:ilvl="5" w:tplc="5198C518" w:tentative="1">
      <w:start w:val="1"/>
      <w:numFmt w:val="bullet"/>
      <w:lvlText w:val="•"/>
      <w:lvlJc w:val="left"/>
      <w:pPr>
        <w:tabs>
          <w:tab w:val="num" w:pos="4320"/>
        </w:tabs>
        <w:ind w:left="4320" w:hanging="360"/>
      </w:pPr>
      <w:rPr>
        <w:rFonts w:ascii="Arial" w:hAnsi="Arial" w:hint="default"/>
      </w:rPr>
    </w:lvl>
    <w:lvl w:ilvl="6" w:tplc="C7967D28" w:tentative="1">
      <w:start w:val="1"/>
      <w:numFmt w:val="bullet"/>
      <w:lvlText w:val="•"/>
      <w:lvlJc w:val="left"/>
      <w:pPr>
        <w:tabs>
          <w:tab w:val="num" w:pos="5040"/>
        </w:tabs>
        <w:ind w:left="5040" w:hanging="360"/>
      </w:pPr>
      <w:rPr>
        <w:rFonts w:ascii="Arial" w:hAnsi="Arial" w:hint="default"/>
      </w:rPr>
    </w:lvl>
    <w:lvl w:ilvl="7" w:tplc="094C1AE6" w:tentative="1">
      <w:start w:val="1"/>
      <w:numFmt w:val="bullet"/>
      <w:lvlText w:val="•"/>
      <w:lvlJc w:val="left"/>
      <w:pPr>
        <w:tabs>
          <w:tab w:val="num" w:pos="5760"/>
        </w:tabs>
        <w:ind w:left="5760" w:hanging="360"/>
      </w:pPr>
      <w:rPr>
        <w:rFonts w:ascii="Arial" w:hAnsi="Arial" w:hint="default"/>
      </w:rPr>
    </w:lvl>
    <w:lvl w:ilvl="8" w:tplc="4198E972" w:tentative="1">
      <w:start w:val="1"/>
      <w:numFmt w:val="bullet"/>
      <w:lvlText w:val="•"/>
      <w:lvlJc w:val="left"/>
      <w:pPr>
        <w:tabs>
          <w:tab w:val="num" w:pos="6480"/>
        </w:tabs>
        <w:ind w:left="6480" w:hanging="360"/>
      </w:pPr>
      <w:rPr>
        <w:rFonts w:ascii="Arial" w:hAnsi="Arial" w:hint="default"/>
      </w:rPr>
    </w:lvl>
  </w:abstractNum>
  <w:abstractNum w:abstractNumId="47">
    <w:nsid w:val="72794A3B"/>
    <w:multiLevelType w:val="hybridMultilevel"/>
    <w:tmpl w:val="083C45B6"/>
    <w:lvl w:ilvl="0" w:tplc="AAC61AA2">
      <w:start w:val="1"/>
      <w:numFmt w:val="bullet"/>
      <w:lvlText w:val="•"/>
      <w:lvlJc w:val="left"/>
      <w:pPr>
        <w:tabs>
          <w:tab w:val="num" w:pos="720"/>
        </w:tabs>
        <w:ind w:left="720" w:hanging="360"/>
      </w:pPr>
      <w:rPr>
        <w:rFonts w:ascii="Arial" w:hAnsi="Arial" w:hint="default"/>
      </w:rPr>
    </w:lvl>
    <w:lvl w:ilvl="1" w:tplc="28D6111E" w:tentative="1">
      <w:start w:val="1"/>
      <w:numFmt w:val="bullet"/>
      <w:lvlText w:val="•"/>
      <w:lvlJc w:val="left"/>
      <w:pPr>
        <w:tabs>
          <w:tab w:val="num" w:pos="1440"/>
        </w:tabs>
        <w:ind w:left="1440" w:hanging="360"/>
      </w:pPr>
      <w:rPr>
        <w:rFonts w:ascii="Arial" w:hAnsi="Arial" w:hint="default"/>
      </w:rPr>
    </w:lvl>
    <w:lvl w:ilvl="2" w:tplc="F4CE0F28" w:tentative="1">
      <w:start w:val="1"/>
      <w:numFmt w:val="bullet"/>
      <w:lvlText w:val="•"/>
      <w:lvlJc w:val="left"/>
      <w:pPr>
        <w:tabs>
          <w:tab w:val="num" w:pos="2160"/>
        </w:tabs>
        <w:ind w:left="2160" w:hanging="360"/>
      </w:pPr>
      <w:rPr>
        <w:rFonts w:ascii="Arial" w:hAnsi="Arial" w:hint="default"/>
      </w:rPr>
    </w:lvl>
    <w:lvl w:ilvl="3" w:tplc="F0B4C020" w:tentative="1">
      <w:start w:val="1"/>
      <w:numFmt w:val="bullet"/>
      <w:lvlText w:val="•"/>
      <w:lvlJc w:val="left"/>
      <w:pPr>
        <w:tabs>
          <w:tab w:val="num" w:pos="2880"/>
        </w:tabs>
        <w:ind w:left="2880" w:hanging="360"/>
      </w:pPr>
      <w:rPr>
        <w:rFonts w:ascii="Arial" w:hAnsi="Arial" w:hint="default"/>
      </w:rPr>
    </w:lvl>
    <w:lvl w:ilvl="4" w:tplc="4482AF00" w:tentative="1">
      <w:start w:val="1"/>
      <w:numFmt w:val="bullet"/>
      <w:lvlText w:val="•"/>
      <w:lvlJc w:val="left"/>
      <w:pPr>
        <w:tabs>
          <w:tab w:val="num" w:pos="3600"/>
        </w:tabs>
        <w:ind w:left="3600" w:hanging="360"/>
      </w:pPr>
      <w:rPr>
        <w:rFonts w:ascii="Arial" w:hAnsi="Arial" w:hint="default"/>
      </w:rPr>
    </w:lvl>
    <w:lvl w:ilvl="5" w:tplc="0602E8F8" w:tentative="1">
      <w:start w:val="1"/>
      <w:numFmt w:val="bullet"/>
      <w:lvlText w:val="•"/>
      <w:lvlJc w:val="left"/>
      <w:pPr>
        <w:tabs>
          <w:tab w:val="num" w:pos="4320"/>
        </w:tabs>
        <w:ind w:left="4320" w:hanging="360"/>
      </w:pPr>
      <w:rPr>
        <w:rFonts w:ascii="Arial" w:hAnsi="Arial" w:hint="default"/>
      </w:rPr>
    </w:lvl>
    <w:lvl w:ilvl="6" w:tplc="075A7E9C" w:tentative="1">
      <w:start w:val="1"/>
      <w:numFmt w:val="bullet"/>
      <w:lvlText w:val="•"/>
      <w:lvlJc w:val="left"/>
      <w:pPr>
        <w:tabs>
          <w:tab w:val="num" w:pos="5040"/>
        </w:tabs>
        <w:ind w:left="5040" w:hanging="360"/>
      </w:pPr>
      <w:rPr>
        <w:rFonts w:ascii="Arial" w:hAnsi="Arial" w:hint="default"/>
      </w:rPr>
    </w:lvl>
    <w:lvl w:ilvl="7" w:tplc="B2D2D0D4" w:tentative="1">
      <w:start w:val="1"/>
      <w:numFmt w:val="bullet"/>
      <w:lvlText w:val="•"/>
      <w:lvlJc w:val="left"/>
      <w:pPr>
        <w:tabs>
          <w:tab w:val="num" w:pos="5760"/>
        </w:tabs>
        <w:ind w:left="5760" w:hanging="360"/>
      </w:pPr>
      <w:rPr>
        <w:rFonts w:ascii="Arial" w:hAnsi="Arial" w:hint="default"/>
      </w:rPr>
    </w:lvl>
    <w:lvl w:ilvl="8" w:tplc="E49243E0" w:tentative="1">
      <w:start w:val="1"/>
      <w:numFmt w:val="bullet"/>
      <w:lvlText w:val="•"/>
      <w:lvlJc w:val="left"/>
      <w:pPr>
        <w:tabs>
          <w:tab w:val="num" w:pos="6480"/>
        </w:tabs>
        <w:ind w:left="6480" w:hanging="360"/>
      </w:pPr>
      <w:rPr>
        <w:rFonts w:ascii="Arial" w:hAnsi="Arial" w:hint="default"/>
      </w:rPr>
    </w:lvl>
  </w:abstractNum>
  <w:abstractNum w:abstractNumId="48">
    <w:nsid w:val="72FA3FA5"/>
    <w:multiLevelType w:val="multilevel"/>
    <w:tmpl w:val="CA04B3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42340EB"/>
    <w:multiLevelType w:val="hybridMultilevel"/>
    <w:tmpl w:val="77FA1A5E"/>
    <w:lvl w:ilvl="0" w:tplc="CAAA6E70">
      <w:start w:val="1"/>
      <w:numFmt w:val="bullet"/>
      <w:lvlText w:val="•"/>
      <w:lvlJc w:val="left"/>
      <w:pPr>
        <w:tabs>
          <w:tab w:val="num" w:pos="720"/>
        </w:tabs>
        <w:ind w:left="720" w:hanging="360"/>
      </w:pPr>
      <w:rPr>
        <w:rFonts w:ascii="Arial" w:hAnsi="Arial" w:hint="default"/>
      </w:rPr>
    </w:lvl>
    <w:lvl w:ilvl="1" w:tplc="2878F596" w:tentative="1">
      <w:start w:val="1"/>
      <w:numFmt w:val="bullet"/>
      <w:lvlText w:val="•"/>
      <w:lvlJc w:val="left"/>
      <w:pPr>
        <w:tabs>
          <w:tab w:val="num" w:pos="1440"/>
        </w:tabs>
        <w:ind w:left="1440" w:hanging="360"/>
      </w:pPr>
      <w:rPr>
        <w:rFonts w:ascii="Arial" w:hAnsi="Arial" w:hint="default"/>
      </w:rPr>
    </w:lvl>
    <w:lvl w:ilvl="2" w:tplc="15D29C56" w:tentative="1">
      <w:start w:val="1"/>
      <w:numFmt w:val="bullet"/>
      <w:lvlText w:val="•"/>
      <w:lvlJc w:val="left"/>
      <w:pPr>
        <w:tabs>
          <w:tab w:val="num" w:pos="2160"/>
        </w:tabs>
        <w:ind w:left="2160" w:hanging="360"/>
      </w:pPr>
      <w:rPr>
        <w:rFonts w:ascii="Arial" w:hAnsi="Arial" w:hint="default"/>
      </w:rPr>
    </w:lvl>
    <w:lvl w:ilvl="3" w:tplc="2C02B67A" w:tentative="1">
      <w:start w:val="1"/>
      <w:numFmt w:val="bullet"/>
      <w:lvlText w:val="•"/>
      <w:lvlJc w:val="left"/>
      <w:pPr>
        <w:tabs>
          <w:tab w:val="num" w:pos="2880"/>
        </w:tabs>
        <w:ind w:left="2880" w:hanging="360"/>
      </w:pPr>
      <w:rPr>
        <w:rFonts w:ascii="Arial" w:hAnsi="Arial" w:hint="default"/>
      </w:rPr>
    </w:lvl>
    <w:lvl w:ilvl="4" w:tplc="0A3E3F9A" w:tentative="1">
      <w:start w:val="1"/>
      <w:numFmt w:val="bullet"/>
      <w:lvlText w:val="•"/>
      <w:lvlJc w:val="left"/>
      <w:pPr>
        <w:tabs>
          <w:tab w:val="num" w:pos="3600"/>
        </w:tabs>
        <w:ind w:left="3600" w:hanging="360"/>
      </w:pPr>
      <w:rPr>
        <w:rFonts w:ascii="Arial" w:hAnsi="Arial" w:hint="default"/>
      </w:rPr>
    </w:lvl>
    <w:lvl w:ilvl="5" w:tplc="681A2248" w:tentative="1">
      <w:start w:val="1"/>
      <w:numFmt w:val="bullet"/>
      <w:lvlText w:val="•"/>
      <w:lvlJc w:val="left"/>
      <w:pPr>
        <w:tabs>
          <w:tab w:val="num" w:pos="4320"/>
        </w:tabs>
        <w:ind w:left="4320" w:hanging="360"/>
      </w:pPr>
      <w:rPr>
        <w:rFonts w:ascii="Arial" w:hAnsi="Arial" w:hint="default"/>
      </w:rPr>
    </w:lvl>
    <w:lvl w:ilvl="6" w:tplc="6F942190" w:tentative="1">
      <w:start w:val="1"/>
      <w:numFmt w:val="bullet"/>
      <w:lvlText w:val="•"/>
      <w:lvlJc w:val="left"/>
      <w:pPr>
        <w:tabs>
          <w:tab w:val="num" w:pos="5040"/>
        </w:tabs>
        <w:ind w:left="5040" w:hanging="360"/>
      </w:pPr>
      <w:rPr>
        <w:rFonts w:ascii="Arial" w:hAnsi="Arial" w:hint="default"/>
      </w:rPr>
    </w:lvl>
    <w:lvl w:ilvl="7" w:tplc="F52AEEF4" w:tentative="1">
      <w:start w:val="1"/>
      <w:numFmt w:val="bullet"/>
      <w:lvlText w:val="•"/>
      <w:lvlJc w:val="left"/>
      <w:pPr>
        <w:tabs>
          <w:tab w:val="num" w:pos="5760"/>
        </w:tabs>
        <w:ind w:left="5760" w:hanging="360"/>
      </w:pPr>
      <w:rPr>
        <w:rFonts w:ascii="Arial" w:hAnsi="Arial" w:hint="default"/>
      </w:rPr>
    </w:lvl>
    <w:lvl w:ilvl="8" w:tplc="9262310A" w:tentative="1">
      <w:start w:val="1"/>
      <w:numFmt w:val="bullet"/>
      <w:lvlText w:val="•"/>
      <w:lvlJc w:val="left"/>
      <w:pPr>
        <w:tabs>
          <w:tab w:val="num" w:pos="6480"/>
        </w:tabs>
        <w:ind w:left="6480" w:hanging="360"/>
      </w:pPr>
      <w:rPr>
        <w:rFonts w:ascii="Arial" w:hAnsi="Arial" w:hint="default"/>
      </w:rPr>
    </w:lvl>
  </w:abstractNum>
  <w:abstractNum w:abstractNumId="50">
    <w:nsid w:val="77210D77"/>
    <w:multiLevelType w:val="multilevel"/>
    <w:tmpl w:val="743C9A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10"/>
  </w:num>
  <w:num w:numId="3">
    <w:abstractNumId w:val="11"/>
  </w:num>
  <w:num w:numId="4">
    <w:abstractNumId w:val="6"/>
  </w:num>
  <w:num w:numId="5">
    <w:abstractNumId w:val="20"/>
  </w:num>
  <w:num w:numId="6">
    <w:abstractNumId w:val="23"/>
  </w:num>
  <w:num w:numId="7">
    <w:abstractNumId w:val="21"/>
  </w:num>
  <w:num w:numId="8">
    <w:abstractNumId w:val="9"/>
  </w:num>
  <w:num w:numId="9">
    <w:abstractNumId w:val="12"/>
  </w:num>
  <w:num w:numId="10">
    <w:abstractNumId w:val="29"/>
  </w:num>
  <w:num w:numId="11">
    <w:abstractNumId w:val="13"/>
  </w:num>
  <w:num w:numId="12">
    <w:abstractNumId w:val="46"/>
  </w:num>
  <w:num w:numId="13">
    <w:abstractNumId w:val="25"/>
  </w:num>
  <w:num w:numId="14">
    <w:abstractNumId w:val="49"/>
  </w:num>
  <w:num w:numId="15">
    <w:abstractNumId w:val="7"/>
  </w:num>
  <w:num w:numId="16">
    <w:abstractNumId w:val="47"/>
  </w:num>
  <w:num w:numId="17">
    <w:abstractNumId w:val="45"/>
  </w:num>
  <w:num w:numId="18">
    <w:abstractNumId w:val="27"/>
  </w:num>
  <w:num w:numId="19">
    <w:abstractNumId w:val="17"/>
  </w:num>
  <w:num w:numId="20">
    <w:abstractNumId w:val="30"/>
  </w:num>
  <w:num w:numId="21">
    <w:abstractNumId w:val="31"/>
  </w:num>
  <w:num w:numId="22">
    <w:abstractNumId w:val="15"/>
  </w:num>
  <w:num w:numId="23">
    <w:abstractNumId w:val="35"/>
  </w:num>
  <w:num w:numId="24">
    <w:abstractNumId w:val="50"/>
  </w:num>
  <w:num w:numId="25">
    <w:abstractNumId w:val="5"/>
  </w:num>
  <w:num w:numId="26">
    <w:abstractNumId w:val="41"/>
  </w:num>
  <w:num w:numId="27">
    <w:abstractNumId w:val="44"/>
  </w:num>
  <w:num w:numId="28">
    <w:abstractNumId w:val="14"/>
  </w:num>
  <w:num w:numId="29">
    <w:abstractNumId w:val="39"/>
  </w:num>
  <w:num w:numId="30">
    <w:abstractNumId w:val="33"/>
  </w:num>
  <w:num w:numId="31">
    <w:abstractNumId w:val="8"/>
  </w:num>
  <w:num w:numId="32">
    <w:abstractNumId w:val="43"/>
  </w:num>
  <w:num w:numId="33">
    <w:abstractNumId w:val="2"/>
  </w:num>
  <w:num w:numId="34">
    <w:abstractNumId w:val="16"/>
  </w:num>
  <w:num w:numId="35">
    <w:abstractNumId w:val="4"/>
  </w:num>
  <w:num w:numId="36">
    <w:abstractNumId w:val="3"/>
  </w:num>
  <w:num w:numId="37">
    <w:abstractNumId w:val="19"/>
  </w:num>
  <w:num w:numId="38">
    <w:abstractNumId w:val="34"/>
  </w:num>
  <w:num w:numId="39">
    <w:abstractNumId w:val="32"/>
  </w:num>
  <w:num w:numId="40">
    <w:abstractNumId w:val="42"/>
  </w:num>
  <w:num w:numId="41">
    <w:abstractNumId w:val="1"/>
  </w:num>
  <w:num w:numId="42">
    <w:abstractNumId w:val="0"/>
  </w:num>
  <w:num w:numId="43">
    <w:abstractNumId w:val="48"/>
  </w:num>
  <w:num w:numId="44">
    <w:abstractNumId w:val="36"/>
  </w:num>
  <w:num w:numId="45">
    <w:abstractNumId w:val="26"/>
  </w:num>
  <w:num w:numId="46">
    <w:abstractNumId w:val="38"/>
  </w:num>
  <w:num w:numId="47">
    <w:abstractNumId w:val="18"/>
  </w:num>
  <w:num w:numId="48">
    <w:abstractNumId w:val="22"/>
  </w:num>
  <w:num w:numId="49">
    <w:abstractNumId w:val="28"/>
  </w:num>
  <w:num w:numId="50">
    <w:abstractNumId w:val="37"/>
  </w:num>
  <w:num w:numId="51">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064"/>
    <w:rsid w:val="00012278"/>
    <w:rsid w:val="00020066"/>
    <w:rsid w:val="000246AB"/>
    <w:rsid w:val="00034BB2"/>
    <w:rsid w:val="00043D8B"/>
    <w:rsid w:val="00046F31"/>
    <w:rsid w:val="0005143A"/>
    <w:rsid w:val="00054FAF"/>
    <w:rsid w:val="00063024"/>
    <w:rsid w:val="0006789D"/>
    <w:rsid w:val="00067C3B"/>
    <w:rsid w:val="00070C9C"/>
    <w:rsid w:val="000857A0"/>
    <w:rsid w:val="0008700F"/>
    <w:rsid w:val="000873C1"/>
    <w:rsid w:val="0008795D"/>
    <w:rsid w:val="0009126D"/>
    <w:rsid w:val="000A6754"/>
    <w:rsid w:val="000C0526"/>
    <w:rsid w:val="000D55E4"/>
    <w:rsid w:val="000E35FA"/>
    <w:rsid w:val="000E4544"/>
    <w:rsid w:val="000E6F42"/>
    <w:rsid w:val="000F19F1"/>
    <w:rsid w:val="000F517D"/>
    <w:rsid w:val="00102A00"/>
    <w:rsid w:val="001136A8"/>
    <w:rsid w:val="00115195"/>
    <w:rsid w:val="00136F7A"/>
    <w:rsid w:val="0014190E"/>
    <w:rsid w:val="00146B38"/>
    <w:rsid w:val="00150E16"/>
    <w:rsid w:val="00157E38"/>
    <w:rsid w:val="001600D6"/>
    <w:rsid w:val="001642EB"/>
    <w:rsid w:val="00165513"/>
    <w:rsid w:val="00166DE4"/>
    <w:rsid w:val="0017172E"/>
    <w:rsid w:val="001779B7"/>
    <w:rsid w:val="00180EFD"/>
    <w:rsid w:val="00184799"/>
    <w:rsid w:val="00194E04"/>
    <w:rsid w:val="00195C21"/>
    <w:rsid w:val="001963EF"/>
    <w:rsid w:val="001A3006"/>
    <w:rsid w:val="001B5C1D"/>
    <w:rsid w:val="001B7FD2"/>
    <w:rsid w:val="001C6386"/>
    <w:rsid w:val="001E51E1"/>
    <w:rsid w:val="001E5C88"/>
    <w:rsid w:val="001E788B"/>
    <w:rsid w:val="001F1176"/>
    <w:rsid w:val="001F1410"/>
    <w:rsid w:val="001F1D06"/>
    <w:rsid w:val="001F56E1"/>
    <w:rsid w:val="001F7807"/>
    <w:rsid w:val="00200AF0"/>
    <w:rsid w:val="00201064"/>
    <w:rsid w:val="00210BBF"/>
    <w:rsid w:val="00222E7F"/>
    <w:rsid w:val="00226202"/>
    <w:rsid w:val="00236B30"/>
    <w:rsid w:val="00251B48"/>
    <w:rsid w:val="00251B63"/>
    <w:rsid w:val="00252C09"/>
    <w:rsid w:val="00255346"/>
    <w:rsid w:val="00265583"/>
    <w:rsid w:val="0027279F"/>
    <w:rsid w:val="0029721E"/>
    <w:rsid w:val="002C63E2"/>
    <w:rsid w:val="002E710D"/>
    <w:rsid w:val="002F151C"/>
    <w:rsid w:val="002F3793"/>
    <w:rsid w:val="002F4BFC"/>
    <w:rsid w:val="00302631"/>
    <w:rsid w:val="003029E2"/>
    <w:rsid w:val="00303532"/>
    <w:rsid w:val="003072FB"/>
    <w:rsid w:val="003136EA"/>
    <w:rsid w:val="003153B6"/>
    <w:rsid w:val="0032576B"/>
    <w:rsid w:val="00327E1B"/>
    <w:rsid w:val="00330AAE"/>
    <w:rsid w:val="00342433"/>
    <w:rsid w:val="00366A2A"/>
    <w:rsid w:val="00381BE1"/>
    <w:rsid w:val="00383D19"/>
    <w:rsid w:val="003857EF"/>
    <w:rsid w:val="00385C94"/>
    <w:rsid w:val="00397182"/>
    <w:rsid w:val="003B002C"/>
    <w:rsid w:val="003B46CC"/>
    <w:rsid w:val="003B66A5"/>
    <w:rsid w:val="003C1D89"/>
    <w:rsid w:val="003E71BC"/>
    <w:rsid w:val="003F4EF3"/>
    <w:rsid w:val="00401CFA"/>
    <w:rsid w:val="00425A8D"/>
    <w:rsid w:val="00436E5C"/>
    <w:rsid w:val="00452400"/>
    <w:rsid w:val="004526A8"/>
    <w:rsid w:val="00453B66"/>
    <w:rsid w:val="00461EC5"/>
    <w:rsid w:val="004628C3"/>
    <w:rsid w:val="004633E1"/>
    <w:rsid w:val="00463E42"/>
    <w:rsid w:val="00465903"/>
    <w:rsid w:val="00466061"/>
    <w:rsid w:val="00467C6B"/>
    <w:rsid w:val="00475234"/>
    <w:rsid w:val="00481034"/>
    <w:rsid w:val="004B2AB4"/>
    <w:rsid w:val="004B6257"/>
    <w:rsid w:val="004C3337"/>
    <w:rsid w:val="004C65D8"/>
    <w:rsid w:val="00504A52"/>
    <w:rsid w:val="0050670A"/>
    <w:rsid w:val="00520026"/>
    <w:rsid w:val="00524B89"/>
    <w:rsid w:val="00536C93"/>
    <w:rsid w:val="00541DA8"/>
    <w:rsid w:val="005435B4"/>
    <w:rsid w:val="00544B3B"/>
    <w:rsid w:val="005724FE"/>
    <w:rsid w:val="00572E2D"/>
    <w:rsid w:val="00576235"/>
    <w:rsid w:val="00584393"/>
    <w:rsid w:val="0058541C"/>
    <w:rsid w:val="00592F41"/>
    <w:rsid w:val="005933FA"/>
    <w:rsid w:val="005954F1"/>
    <w:rsid w:val="005A2EB0"/>
    <w:rsid w:val="005C20FB"/>
    <w:rsid w:val="005C2337"/>
    <w:rsid w:val="005D2858"/>
    <w:rsid w:val="005E7615"/>
    <w:rsid w:val="0061719E"/>
    <w:rsid w:val="006210B8"/>
    <w:rsid w:val="00622A9A"/>
    <w:rsid w:val="0062720D"/>
    <w:rsid w:val="006634A2"/>
    <w:rsid w:val="0066440D"/>
    <w:rsid w:val="0067761D"/>
    <w:rsid w:val="00685C45"/>
    <w:rsid w:val="006904A3"/>
    <w:rsid w:val="00695522"/>
    <w:rsid w:val="0069755E"/>
    <w:rsid w:val="0069756D"/>
    <w:rsid w:val="006A34EE"/>
    <w:rsid w:val="006A47A2"/>
    <w:rsid w:val="006B04D9"/>
    <w:rsid w:val="006B4AB1"/>
    <w:rsid w:val="006B4E2A"/>
    <w:rsid w:val="006C0109"/>
    <w:rsid w:val="006D3CA3"/>
    <w:rsid w:val="006D4C0E"/>
    <w:rsid w:val="006E7E22"/>
    <w:rsid w:val="006F4996"/>
    <w:rsid w:val="007050BE"/>
    <w:rsid w:val="007140F6"/>
    <w:rsid w:val="00722A36"/>
    <w:rsid w:val="00735340"/>
    <w:rsid w:val="00742FBB"/>
    <w:rsid w:val="0075649D"/>
    <w:rsid w:val="00764B88"/>
    <w:rsid w:val="0078357B"/>
    <w:rsid w:val="007B4648"/>
    <w:rsid w:val="007D2282"/>
    <w:rsid w:val="007D6455"/>
    <w:rsid w:val="007F4A1F"/>
    <w:rsid w:val="007F5364"/>
    <w:rsid w:val="0080407D"/>
    <w:rsid w:val="008042A7"/>
    <w:rsid w:val="00811AD2"/>
    <w:rsid w:val="00816D1E"/>
    <w:rsid w:val="008173B5"/>
    <w:rsid w:val="0082434D"/>
    <w:rsid w:val="0083384C"/>
    <w:rsid w:val="008372BF"/>
    <w:rsid w:val="0084623C"/>
    <w:rsid w:val="00857EBE"/>
    <w:rsid w:val="008604BD"/>
    <w:rsid w:val="00860D45"/>
    <w:rsid w:val="0086620A"/>
    <w:rsid w:val="00867272"/>
    <w:rsid w:val="008836DC"/>
    <w:rsid w:val="00886929"/>
    <w:rsid w:val="008903AA"/>
    <w:rsid w:val="008B17B5"/>
    <w:rsid w:val="008C7CA4"/>
    <w:rsid w:val="008D07EC"/>
    <w:rsid w:val="008E36B7"/>
    <w:rsid w:val="008F20D0"/>
    <w:rsid w:val="00904D38"/>
    <w:rsid w:val="009076F9"/>
    <w:rsid w:val="00912BBD"/>
    <w:rsid w:val="00927E30"/>
    <w:rsid w:val="00930475"/>
    <w:rsid w:val="00930BB0"/>
    <w:rsid w:val="0095097F"/>
    <w:rsid w:val="00952FE4"/>
    <w:rsid w:val="00955CC1"/>
    <w:rsid w:val="0095627A"/>
    <w:rsid w:val="00980B43"/>
    <w:rsid w:val="009827E6"/>
    <w:rsid w:val="009A635B"/>
    <w:rsid w:val="009B1AC0"/>
    <w:rsid w:val="009C2170"/>
    <w:rsid w:val="009D124C"/>
    <w:rsid w:val="009D340F"/>
    <w:rsid w:val="00A051DB"/>
    <w:rsid w:val="00A0615F"/>
    <w:rsid w:val="00A14222"/>
    <w:rsid w:val="00A23039"/>
    <w:rsid w:val="00A230E8"/>
    <w:rsid w:val="00A34ADB"/>
    <w:rsid w:val="00A40E53"/>
    <w:rsid w:val="00A42D4A"/>
    <w:rsid w:val="00A44CC1"/>
    <w:rsid w:val="00A62982"/>
    <w:rsid w:val="00A63763"/>
    <w:rsid w:val="00A800F6"/>
    <w:rsid w:val="00A8079B"/>
    <w:rsid w:val="00A96763"/>
    <w:rsid w:val="00AB0B13"/>
    <w:rsid w:val="00AD4A20"/>
    <w:rsid w:val="00AE2734"/>
    <w:rsid w:val="00AE43A4"/>
    <w:rsid w:val="00AE4A44"/>
    <w:rsid w:val="00AE6AB4"/>
    <w:rsid w:val="00AF1F4A"/>
    <w:rsid w:val="00AF7F23"/>
    <w:rsid w:val="00B464F5"/>
    <w:rsid w:val="00B47ABB"/>
    <w:rsid w:val="00B50A52"/>
    <w:rsid w:val="00B632A0"/>
    <w:rsid w:val="00B65582"/>
    <w:rsid w:val="00B70C0C"/>
    <w:rsid w:val="00B8118D"/>
    <w:rsid w:val="00B83013"/>
    <w:rsid w:val="00B83E53"/>
    <w:rsid w:val="00BB3BA0"/>
    <w:rsid w:val="00BB62DA"/>
    <w:rsid w:val="00BC2D40"/>
    <w:rsid w:val="00BC461F"/>
    <w:rsid w:val="00BC4F19"/>
    <w:rsid w:val="00BC567F"/>
    <w:rsid w:val="00BC6ABD"/>
    <w:rsid w:val="00BD5869"/>
    <w:rsid w:val="00BE0577"/>
    <w:rsid w:val="00BE1223"/>
    <w:rsid w:val="00BE79BE"/>
    <w:rsid w:val="00C00387"/>
    <w:rsid w:val="00C0181A"/>
    <w:rsid w:val="00C118F2"/>
    <w:rsid w:val="00C13F44"/>
    <w:rsid w:val="00C24692"/>
    <w:rsid w:val="00C3203B"/>
    <w:rsid w:val="00C32725"/>
    <w:rsid w:val="00C3660C"/>
    <w:rsid w:val="00C460E7"/>
    <w:rsid w:val="00C47B3D"/>
    <w:rsid w:val="00C551C0"/>
    <w:rsid w:val="00C5785E"/>
    <w:rsid w:val="00C61DF2"/>
    <w:rsid w:val="00C639C1"/>
    <w:rsid w:val="00C71B31"/>
    <w:rsid w:val="00C7429E"/>
    <w:rsid w:val="00C7465A"/>
    <w:rsid w:val="00C878EA"/>
    <w:rsid w:val="00C93006"/>
    <w:rsid w:val="00C9787E"/>
    <w:rsid w:val="00CA4A91"/>
    <w:rsid w:val="00CC205F"/>
    <w:rsid w:val="00CC289C"/>
    <w:rsid w:val="00CC60E7"/>
    <w:rsid w:val="00CD42E4"/>
    <w:rsid w:val="00CF7632"/>
    <w:rsid w:val="00D21F30"/>
    <w:rsid w:val="00D27EE3"/>
    <w:rsid w:val="00D3730F"/>
    <w:rsid w:val="00D70A76"/>
    <w:rsid w:val="00D776DF"/>
    <w:rsid w:val="00D80E34"/>
    <w:rsid w:val="00D8139D"/>
    <w:rsid w:val="00D86A00"/>
    <w:rsid w:val="00D93CAD"/>
    <w:rsid w:val="00D953AE"/>
    <w:rsid w:val="00D9723D"/>
    <w:rsid w:val="00DA222B"/>
    <w:rsid w:val="00DB1D09"/>
    <w:rsid w:val="00DC36CD"/>
    <w:rsid w:val="00DD16D9"/>
    <w:rsid w:val="00DD1F0D"/>
    <w:rsid w:val="00DD4FF7"/>
    <w:rsid w:val="00DE74EC"/>
    <w:rsid w:val="00DF48FB"/>
    <w:rsid w:val="00E05879"/>
    <w:rsid w:val="00E07AD6"/>
    <w:rsid w:val="00E16E4D"/>
    <w:rsid w:val="00E3706A"/>
    <w:rsid w:val="00E42782"/>
    <w:rsid w:val="00E52F83"/>
    <w:rsid w:val="00E56663"/>
    <w:rsid w:val="00E75487"/>
    <w:rsid w:val="00E82EE6"/>
    <w:rsid w:val="00E83A14"/>
    <w:rsid w:val="00E8602A"/>
    <w:rsid w:val="00EC53F1"/>
    <w:rsid w:val="00ED153A"/>
    <w:rsid w:val="00EE002B"/>
    <w:rsid w:val="00EE3AC6"/>
    <w:rsid w:val="00EF06C3"/>
    <w:rsid w:val="00EF1C98"/>
    <w:rsid w:val="00EF2FB5"/>
    <w:rsid w:val="00F30DFB"/>
    <w:rsid w:val="00F30E59"/>
    <w:rsid w:val="00F31421"/>
    <w:rsid w:val="00F36CD2"/>
    <w:rsid w:val="00F401F9"/>
    <w:rsid w:val="00F40DF7"/>
    <w:rsid w:val="00F50B1A"/>
    <w:rsid w:val="00F52716"/>
    <w:rsid w:val="00F555FC"/>
    <w:rsid w:val="00F564DE"/>
    <w:rsid w:val="00F574D2"/>
    <w:rsid w:val="00F614C4"/>
    <w:rsid w:val="00F66CA6"/>
    <w:rsid w:val="00F774DD"/>
    <w:rsid w:val="00F81811"/>
    <w:rsid w:val="00F968B4"/>
    <w:rsid w:val="00FA23AC"/>
    <w:rsid w:val="00FA6332"/>
    <w:rsid w:val="00FB2D02"/>
    <w:rsid w:val="00FB4358"/>
    <w:rsid w:val="00FE2984"/>
    <w:rsid w:val="00FF6F2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B20F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ind w:left="222"/>
      <w:outlineLvl w:val="0"/>
    </w:pPr>
    <w:rPr>
      <w:b/>
      <w:bCs/>
    </w:rPr>
  </w:style>
  <w:style w:type="paragraph" w:styleId="Ttulo2">
    <w:name w:val="heading 2"/>
    <w:basedOn w:val="Normal"/>
    <w:next w:val="Normal"/>
    <w:link w:val="Ttulo2Car"/>
    <w:uiPriority w:val="9"/>
    <w:unhideWhenUsed/>
    <w:qFormat/>
    <w:rsid w:val="00C9300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ar"/>
    <w:uiPriority w:val="9"/>
    <w:semiHidden/>
    <w:unhideWhenUsed/>
    <w:qFormat/>
    <w:rsid w:val="008F20D0"/>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F401F9"/>
    <w:pPr>
      <w:keepNext/>
      <w:keepLines/>
      <w:spacing w:before="40"/>
      <w:outlineLvl w:val="4"/>
    </w:pPr>
    <w:rPr>
      <w:rFonts w:ascii="Calibri Light" w:eastAsia="Times New Roman" w:hAnsi="Calibri Light" w:cs="Times New Roman"/>
      <w:color w:val="2E74B5"/>
      <w:lang w:val="en-US" w:eastAsia="en-US" w:bidi="ar-SA"/>
    </w:rPr>
  </w:style>
  <w:style w:type="paragraph" w:styleId="Ttulo6">
    <w:name w:val="heading 6"/>
    <w:basedOn w:val="Normal"/>
    <w:next w:val="Normal"/>
    <w:link w:val="Ttulo6Car"/>
    <w:uiPriority w:val="9"/>
    <w:semiHidden/>
    <w:unhideWhenUsed/>
    <w:qFormat/>
    <w:rsid w:val="00F401F9"/>
    <w:pPr>
      <w:keepNext/>
      <w:keepLines/>
      <w:spacing w:before="40"/>
      <w:outlineLvl w:val="5"/>
    </w:pPr>
    <w:rPr>
      <w:rFonts w:ascii="Calibri Light" w:eastAsia="Times New Roman" w:hAnsi="Calibri Light" w:cs="Times New Roman"/>
      <w:color w:val="1F4D78"/>
      <w:lang w:val="en-US" w:eastAsia="en-US" w:bidi="ar-SA"/>
    </w:rPr>
  </w:style>
  <w:style w:type="paragraph" w:styleId="Ttulo9">
    <w:name w:val="heading 9"/>
    <w:basedOn w:val="Normal"/>
    <w:next w:val="Normal"/>
    <w:link w:val="Ttulo9Car"/>
    <w:uiPriority w:val="9"/>
    <w:semiHidden/>
    <w:unhideWhenUsed/>
    <w:qFormat/>
    <w:rsid w:val="00F401F9"/>
    <w:pPr>
      <w:keepNext/>
      <w:keepLines/>
      <w:spacing w:before="40"/>
      <w:outlineLvl w:val="8"/>
    </w:pPr>
    <w:rPr>
      <w:rFonts w:ascii="Calibri Light" w:eastAsia="Times New Roman" w:hAnsi="Calibri Light" w:cs="Times New Roman"/>
      <w:i/>
      <w:iCs/>
      <w:color w:val="272727"/>
      <w:sz w:val="21"/>
      <w:szCs w:val="21"/>
      <w:lang w:val="en-US"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titulo 3"/>
    <w:basedOn w:val="Normal"/>
    <w:link w:val="PrrafodelistaCar"/>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95097F"/>
    <w:pPr>
      <w:tabs>
        <w:tab w:val="center" w:pos="4252"/>
        <w:tab w:val="right" w:pos="8504"/>
      </w:tabs>
    </w:pPr>
  </w:style>
  <w:style w:type="character" w:customStyle="1" w:styleId="EncabezadoCar">
    <w:name w:val="Encabezado Car"/>
    <w:basedOn w:val="Fuentedeprrafopredeter"/>
    <w:link w:val="Encabezado"/>
    <w:uiPriority w:val="99"/>
    <w:rsid w:val="0095097F"/>
    <w:rPr>
      <w:rFonts w:ascii="Calibri" w:eastAsia="Calibri" w:hAnsi="Calibri" w:cs="Calibri"/>
      <w:lang w:val="es-ES" w:eastAsia="es-ES" w:bidi="es-ES"/>
    </w:rPr>
  </w:style>
  <w:style w:type="paragraph" w:styleId="Piedepgina">
    <w:name w:val="footer"/>
    <w:basedOn w:val="Normal"/>
    <w:link w:val="PiedepginaCar"/>
    <w:uiPriority w:val="99"/>
    <w:unhideWhenUsed/>
    <w:rsid w:val="0095097F"/>
    <w:pPr>
      <w:tabs>
        <w:tab w:val="center" w:pos="4252"/>
        <w:tab w:val="right" w:pos="8504"/>
      </w:tabs>
    </w:pPr>
  </w:style>
  <w:style w:type="character" w:customStyle="1" w:styleId="PiedepginaCar">
    <w:name w:val="Pie de página Car"/>
    <w:basedOn w:val="Fuentedeprrafopredeter"/>
    <w:link w:val="Piedepgina"/>
    <w:uiPriority w:val="99"/>
    <w:rsid w:val="0095097F"/>
    <w:rPr>
      <w:rFonts w:ascii="Calibri" w:eastAsia="Calibri" w:hAnsi="Calibri" w:cs="Calibri"/>
      <w:lang w:val="es-ES" w:eastAsia="es-ES" w:bidi="es-ES"/>
    </w:rPr>
  </w:style>
  <w:style w:type="paragraph" w:styleId="NormalWeb">
    <w:name w:val="Normal (Web)"/>
    <w:basedOn w:val="Normal"/>
    <w:uiPriority w:val="99"/>
    <w:unhideWhenUsed/>
    <w:rsid w:val="00955CC1"/>
    <w:pPr>
      <w:widowControl/>
      <w:autoSpaceDE/>
      <w:autoSpaceDN/>
      <w:spacing w:before="100" w:beforeAutospacing="1" w:after="100" w:afterAutospacing="1"/>
    </w:pPr>
    <w:rPr>
      <w:rFonts w:ascii="Times New Roman" w:eastAsiaTheme="minorHAnsi" w:hAnsi="Times New Roman" w:cs="Times New Roman"/>
      <w:sz w:val="24"/>
      <w:szCs w:val="24"/>
      <w:lang w:val="es-ES_tradnl" w:eastAsia="es-ES_tradnl" w:bidi="ar-SA"/>
    </w:rPr>
  </w:style>
  <w:style w:type="character" w:styleId="Hipervnculo">
    <w:name w:val="Hyperlink"/>
    <w:basedOn w:val="Fuentedeprrafopredeter"/>
    <w:uiPriority w:val="99"/>
    <w:unhideWhenUsed/>
    <w:rsid w:val="000F517D"/>
    <w:rPr>
      <w:color w:val="0000FF" w:themeColor="hyperlink"/>
      <w:u w:val="single"/>
    </w:rPr>
  </w:style>
  <w:style w:type="character" w:styleId="Hipervnculovisitado">
    <w:name w:val="FollowedHyperlink"/>
    <w:basedOn w:val="Fuentedeprrafopredeter"/>
    <w:uiPriority w:val="99"/>
    <w:semiHidden/>
    <w:unhideWhenUsed/>
    <w:rsid w:val="000F517D"/>
    <w:rPr>
      <w:color w:val="800080" w:themeColor="followedHyperlink"/>
      <w:u w:val="single"/>
    </w:rPr>
  </w:style>
  <w:style w:type="table" w:styleId="Tablaconcuadrcula">
    <w:name w:val="Table Grid"/>
    <w:basedOn w:val="Tablanormal"/>
    <w:uiPriority w:val="39"/>
    <w:rsid w:val="00DD1F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0407D"/>
    <w:pPr>
      <w:widowControl/>
      <w:autoSpaceDE/>
      <w:autoSpaceDN/>
    </w:pPr>
    <w:rPr>
      <w:rFonts w:ascii="Calibri" w:eastAsia="Calibri" w:hAnsi="Calibri" w:cs="Times New Roman"/>
      <w:lang w:val="es-CO"/>
    </w:rPr>
  </w:style>
  <w:style w:type="paragraph" w:styleId="Textodeglobo">
    <w:name w:val="Balloon Text"/>
    <w:basedOn w:val="Normal"/>
    <w:link w:val="TextodegloboCar"/>
    <w:uiPriority w:val="99"/>
    <w:semiHidden/>
    <w:unhideWhenUsed/>
    <w:rsid w:val="00E83A1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3A14"/>
    <w:rPr>
      <w:rFonts w:ascii="Segoe UI" w:eastAsia="Calibri" w:hAnsi="Segoe UI" w:cs="Segoe UI"/>
      <w:sz w:val="18"/>
      <w:szCs w:val="18"/>
      <w:lang w:val="es-ES" w:eastAsia="es-ES" w:bidi="es-ES"/>
    </w:rPr>
  </w:style>
  <w:style w:type="character" w:customStyle="1" w:styleId="UnresolvedMention">
    <w:name w:val="Unresolved Mention"/>
    <w:basedOn w:val="Fuentedeprrafopredeter"/>
    <w:uiPriority w:val="99"/>
    <w:rsid w:val="00764B88"/>
    <w:rPr>
      <w:color w:val="605E5C"/>
      <w:shd w:val="clear" w:color="auto" w:fill="E1DFDD"/>
    </w:rPr>
  </w:style>
  <w:style w:type="character" w:customStyle="1" w:styleId="Ttulo2Car">
    <w:name w:val="Título 2 Car"/>
    <w:basedOn w:val="Fuentedeprrafopredeter"/>
    <w:link w:val="Ttulo2"/>
    <w:uiPriority w:val="9"/>
    <w:rsid w:val="00C93006"/>
    <w:rPr>
      <w:rFonts w:asciiTheme="majorHAnsi" w:eastAsiaTheme="majorEastAsia" w:hAnsiTheme="majorHAnsi" w:cstheme="majorBidi"/>
      <w:color w:val="365F91" w:themeColor="accent1" w:themeShade="BF"/>
      <w:sz w:val="26"/>
      <w:szCs w:val="26"/>
      <w:lang w:val="es-ES" w:eastAsia="es-ES" w:bidi="es-ES"/>
    </w:rPr>
  </w:style>
  <w:style w:type="paragraph" w:styleId="Ttulo">
    <w:name w:val="Title"/>
    <w:basedOn w:val="Normal"/>
    <w:link w:val="TtuloCar"/>
    <w:qFormat/>
    <w:rsid w:val="00811AD2"/>
    <w:pPr>
      <w:widowControl/>
      <w:autoSpaceDE/>
      <w:autoSpaceDN/>
      <w:spacing w:before="120" w:after="120"/>
      <w:jc w:val="center"/>
    </w:pPr>
    <w:rPr>
      <w:rFonts w:ascii="Comic Sans MS" w:eastAsia="Times New Roman" w:hAnsi="Comic Sans MS" w:cs="Times New Roman"/>
      <w:b/>
      <w:sz w:val="20"/>
      <w:szCs w:val="20"/>
      <w:lang w:val="es-ES_tradnl" w:bidi="ar-SA"/>
    </w:rPr>
  </w:style>
  <w:style w:type="character" w:customStyle="1" w:styleId="TtuloCar">
    <w:name w:val="Título Car"/>
    <w:basedOn w:val="Fuentedeprrafopredeter"/>
    <w:link w:val="Ttulo"/>
    <w:rsid w:val="00811AD2"/>
    <w:rPr>
      <w:rFonts w:ascii="Comic Sans MS" w:eastAsia="Times New Roman" w:hAnsi="Comic Sans MS" w:cs="Times New Roman"/>
      <w:b/>
      <w:sz w:val="20"/>
      <w:szCs w:val="20"/>
      <w:lang w:val="es-ES_tradnl" w:eastAsia="es-ES"/>
    </w:rPr>
  </w:style>
  <w:style w:type="character" w:styleId="Nmerodepgina">
    <w:name w:val="page number"/>
    <w:basedOn w:val="Fuentedeprrafopredeter"/>
    <w:uiPriority w:val="99"/>
    <w:semiHidden/>
    <w:unhideWhenUsed/>
    <w:rsid w:val="00366A2A"/>
  </w:style>
  <w:style w:type="character" w:customStyle="1" w:styleId="PrrafodelistaCar">
    <w:name w:val="Párrafo de lista Car"/>
    <w:aliases w:val="titulo 3 Car"/>
    <w:link w:val="Prrafodelista"/>
    <w:uiPriority w:val="34"/>
    <w:locked/>
    <w:rsid w:val="00366A2A"/>
    <w:rPr>
      <w:rFonts w:ascii="Calibri" w:eastAsia="Calibri" w:hAnsi="Calibri" w:cs="Calibri"/>
      <w:lang w:val="es-ES" w:eastAsia="es-ES" w:bidi="es-ES"/>
    </w:rPr>
  </w:style>
  <w:style w:type="paragraph" w:customStyle="1" w:styleId="Ttulo51">
    <w:name w:val="Título 51"/>
    <w:basedOn w:val="Normal"/>
    <w:next w:val="Normal"/>
    <w:uiPriority w:val="9"/>
    <w:semiHidden/>
    <w:unhideWhenUsed/>
    <w:qFormat/>
    <w:rsid w:val="00F401F9"/>
    <w:pPr>
      <w:keepNext/>
      <w:keepLines/>
      <w:widowControl/>
      <w:autoSpaceDE/>
      <w:autoSpaceDN/>
      <w:spacing w:before="40" w:line="276" w:lineRule="auto"/>
      <w:outlineLvl w:val="4"/>
    </w:pPr>
    <w:rPr>
      <w:rFonts w:ascii="Calibri Light" w:eastAsia="Times New Roman" w:hAnsi="Calibri Light" w:cs="Times New Roman"/>
      <w:color w:val="2E74B5"/>
      <w:lang w:val="es-CO" w:eastAsia="en-US" w:bidi="ar-SA"/>
    </w:rPr>
  </w:style>
  <w:style w:type="paragraph" w:customStyle="1" w:styleId="Ttulo61">
    <w:name w:val="Título 61"/>
    <w:basedOn w:val="Normal"/>
    <w:next w:val="Normal"/>
    <w:uiPriority w:val="9"/>
    <w:unhideWhenUsed/>
    <w:qFormat/>
    <w:rsid w:val="00F401F9"/>
    <w:pPr>
      <w:keepNext/>
      <w:keepLines/>
      <w:widowControl/>
      <w:autoSpaceDE/>
      <w:autoSpaceDN/>
      <w:spacing w:before="40" w:line="276" w:lineRule="auto"/>
      <w:outlineLvl w:val="5"/>
    </w:pPr>
    <w:rPr>
      <w:rFonts w:ascii="Calibri Light" w:eastAsia="Times New Roman" w:hAnsi="Calibri Light" w:cs="Times New Roman"/>
      <w:color w:val="1F4D78"/>
      <w:lang w:val="es-CO" w:eastAsia="en-US" w:bidi="ar-SA"/>
    </w:rPr>
  </w:style>
  <w:style w:type="paragraph" w:customStyle="1" w:styleId="Ttulo91">
    <w:name w:val="Título 91"/>
    <w:basedOn w:val="Normal"/>
    <w:next w:val="Normal"/>
    <w:uiPriority w:val="9"/>
    <w:semiHidden/>
    <w:unhideWhenUsed/>
    <w:qFormat/>
    <w:rsid w:val="00F401F9"/>
    <w:pPr>
      <w:keepNext/>
      <w:keepLines/>
      <w:widowControl/>
      <w:autoSpaceDE/>
      <w:autoSpaceDN/>
      <w:spacing w:before="40" w:line="276" w:lineRule="auto"/>
      <w:outlineLvl w:val="8"/>
    </w:pPr>
    <w:rPr>
      <w:rFonts w:ascii="Calibri Light" w:eastAsia="Times New Roman" w:hAnsi="Calibri Light" w:cs="Times New Roman"/>
      <w:i/>
      <w:iCs/>
      <w:color w:val="272727"/>
      <w:sz w:val="21"/>
      <w:szCs w:val="21"/>
      <w:lang w:val="es-CO" w:eastAsia="en-US" w:bidi="ar-SA"/>
    </w:rPr>
  </w:style>
  <w:style w:type="numbering" w:customStyle="1" w:styleId="Sinlista1">
    <w:name w:val="Sin lista1"/>
    <w:next w:val="Sinlista"/>
    <w:uiPriority w:val="99"/>
    <w:semiHidden/>
    <w:unhideWhenUsed/>
    <w:rsid w:val="00F401F9"/>
  </w:style>
  <w:style w:type="character" w:customStyle="1" w:styleId="Ttulo5Car">
    <w:name w:val="Título 5 Car"/>
    <w:basedOn w:val="Fuentedeprrafopredeter"/>
    <w:link w:val="Ttulo5"/>
    <w:uiPriority w:val="9"/>
    <w:semiHidden/>
    <w:rsid w:val="00F401F9"/>
    <w:rPr>
      <w:rFonts w:ascii="Calibri Light" w:eastAsia="Times New Roman" w:hAnsi="Calibri Light" w:cs="Times New Roman"/>
      <w:color w:val="2E74B5"/>
    </w:rPr>
  </w:style>
  <w:style w:type="character" w:customStyle="1" w:styleId="Ttulo6Car">
    <w:name w:val="Título 6 Car"/>
    <w:basedOn w:val="Fuentedeprrafopredeter"/>
    <w:link w:val="Ttulo6"/>
    <w:uiPriority w:val="9"/>
    <w:rsid w:val="00F401F9"/>
    <w:rPr>
      <w:rFonts w:ascii="Calibri Light" w:eastAsia="Times New Roman" w:hAnsi="Calibri Light" w:cs="Times New Roman"/>
      <w:color w:val="1F4D78"/>
    </w:rPr>
  </w:style>
  <w:style w:type="character" w:customStyle="1" w:styleId="Ttulo9Car">
    <w:name w:val="Título 9 Car"/>
    <w:basedOn w:val="Fuentedeprrafopredeter"/>
    <w:link w:val="Ttulo9"/>
    <w:uiPriority w:val="9"/>
    <w:semiHidden/>
    <w:rsid w:val="00F401F9"/>
    <w:rPr>
      <w:rFonts w:ascii="Calibri Light" w:eastAsia="Times New Roman" w:hAnsi="Calibri Light" w:cs="Times New Roman"/>
      <w:i/>
      <w:iCs/>
      <w:color w:val="272727"/>
      <w:sz w:val="21"/>
      <w:szCs w:val="21"/>
    </w:rPr>
  </w:style>
  <w:style w:type="table" w:customStyle="1" w:styleId="Tablaconcuadrcula1">
    <w:name w:val="Tabla con cuadrícula1"/>
    <w:basedOn w:val="Tablanormal"/>
    <w:next w:val="Tablaconcuadrcula"/>
    <w:uiPriority w:val="59"/>
    <w:rsid w:val="00F401F9"/>
    <w:pPr>
      <w:widowControl/>
      <w:autoSpaceDE/>
      <w:autoSpaceDN/>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F401F9"/>
    <w:pPr>
      <w:widowControl/>
      <w:autoSpaceDE/>
      <w:autoSpaceDN/>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rsid w:val="00F401F9"/>
    <w:rPr>
      <w:rFonts w:ascii="Calibri" w:eastAsia="Calibri" w:hAnsi="Calibri" w:cs="Times New Roman"/>
      <w:lang w:val="es-CO"/>
    </w:rPr>
  </w:style>
  <w:style w:type="character" w:styleId="Refdecomentario">
    <w:name w:val="annotation reference"/>
    <w:basedOn w:val="Fuentedeprrafopredeter"/>
    <w:uiPriority w:val="99"/>
    <w:semiHidden/>
    <w:unhideWhenUsed/>
    <w:rsid w:val="00F401F9"/>
    <w:rPr>
      <w:sz w:val="16"/>
      <w:szCs w:val="16"/>
    </w:rPr>
  </w:style>
  <w:style w:type="paragraph" w:customStyle="1" w:styleId="Textocomentario1">
    <w:name w:val="Texto comentario1"/>
    <w:basedOn w:val="Normal"/>
    <w:next w:val="Textocomentario"/>
    <w:link w:val="TextocomentarioCar"/>
    <w:uiPriority w:val="99"/>
    <w:semiHidden/>
    <w:unhideWhenUsed/>
    <w:rsid w:val="00F401F9"/>
    <w:pPr>
      <w:widowControl/>
      <w:autoSpaceDE/>
      <w:autoSpaceDN/>
      <w:spacing w:after="200"/>
    </w:pPr>
    <w:rPr>
      <w:rFonts w:asciiTheme="minorHAnsi" w:eastAsiaTheme="minorHAnsi" w:hAnsiTheme="minorHAnsi" w:cstheme="minorBidi"/>
      <w:sz w:val="20"/>
      <w:szCs w:val="20"/>
      <w:lang w:val="en-US" w:eastAsia="en-US" w:bidi="ar-SA"/>
    </w:rPr>
  </w:style>
  <w:style w:type="character" w:customStyle="1" w:styleId="TextocomentarioCar">
    <w:name w:val="Texto comentario Car"/>
    <w:basedOn w:val="Fuentedeprrafopredeter"/>
    <w:link w:val="Textocomentario1"/>
    <w:uiPriority w:val="99"/>
    <w:semiHidden/>
    <w:rsid w:val="00F401F9"/>
    <w:rPr>
      <w:sz w:val="20"/>
      <w:szCs w:val="20"/>
    </w:rPr>
  </w:style>
  <w:style w:type="paragraph" w:styleId="Textocomentario">
    <w:name w:val="annotation text"/>
    <w:basedOn w:val="Normal"/>
    <w:link w:val="TextocomentarioCar1"/>
    <w:uiPriority w:val="99"/>
    <w:semiHidden/>
    <w:unhideWhenUsed/>
    <w:rsid w:val="00F401F9"/>
    <w:rPr>
      <w:sz w:val="20"/>
      <w:szCs w:val="20"/>
    </w:rPr>
  </w:style>
  <w:style w:type="character" w:customStyle="1" w:styleId="TextocomentarioCar1">
    <w:name w:val="Texto comentario Car1"/>
    <w:basedOn w:val="Fuentedeprrafopredeter"/>
    <w:link w:val="Textocomentario"/>
    <w:uiPriority w:val="99"/>
    <w:semiHidden/>
    <w:rsid w:val="00F401F9"/>
    <w:rPr>
      <w:rFonts w:ascii="Calibri" w:eastAsia="Calibri" w:hAnsi="Calibri" w:cs="Calibri"/>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F401F9"/>
    <w:pPr>
      <w:widowControl/>
      <w:autoSpaceDE/>
      <w:autoSpaceDN/>
      <w:spacing w:after="200"/>
    </w:pPr>
    <w:rPr>
      <w:rFonts w:cs="Times New Roman"/>
      <w:b/>
      <w:bCs/>
      <w:lang w:val="es-CO" w:eastAsia="en-US" w:bidi="ar-SA"/>
    </w:rPr>
  </w:style>
  <w:style w:type="character" w:customStyle="1" w:styleId="AsuntodelcomentarioCar">
    <w:name w:val="Asunto del comentario Car"/>
    <w:basedOn w:val="TextocomentarioCar1"/>
    <w:link w:val="Asuntodelcomentario"/>
    <w:uiPriority w:val="99"/>
    <w:semiHidden/>
    <w:rsid w:val="00F401F9"/>
    <w:rPr>
      <w:rFonts w:ascii="Calibri" w:eastAsia="Calibri" w:hAnsi="Calibri" w:cs="Times New Roman"/>
      <w:b/>
      <w:bCs/>
      <w:sz w:val="20"/>
      <w:szCs w:val="20"/>
      <w:lang w:val="es-CO" w:eastAsia="es-ES" w:bidi="es-ES"/>
    </w:rPr>
  </w:style>
  <w:style w:type="character" w:customStyle="1" w:styleId="TextoindependienteCar">
    <w:name w:val="Texto independiente Car"/>
    <w:basedOn w:val="Fuentedeprrafopredeter"/>
    <w:link w:val="Textoindependiente"/>
    <w:uiPriority w:val="1"/>
    <w:rsid w:val="00F401F9"/>
    <w:rPr>
      <w:rFonts w:ascii="Calibri" w:eastAsia="Calibri" w:hAnsi="Calibri" w:cs="Calibri"/>
      <w:lang w:val="es-ES" w:eastAsia="es-ES" w:bidi="es-ES"/>
    </w:rPr>
  </w:style>
  <w:style w:type="table" w:customStyle="1" w:styleId="TableNormal1">
    <w:name w:val="Table Normal1"/>
    <w:uiPriority w:val="2"/>
    <w:semiHidden/>
    <w:unhideWhenUsed/>
    <w:qFormat/>
    <w:rsid w:val="00F401F9"/>
    <w:tblPr>
      <w:tblInd w:w="0" w:type="dxa"/>
      <w:tblCellMar>
        <w:top w:w="0" w:type="dxa"/>
        <w:left w:w="0" w:type="dxa"/>
        <w:bottom w:w="0" w:type="dxa"/>
        <w:right w:w="0" w:type="dxa"/>
      </w:tblCellMar>
    </w:tblPr>
  </w:style>
  <w:style w:type="paragraph" w:customStyle="1" w:styleId="Default">
    <w:name w:val="Default"/>
    <w:rsid w:val="00F401F9"/>
    <w:pPr>
      <w:widowControl/>
      <w:adjustRightInd w:val="0"/>
    </w:pPr>
    <w:rPr>
      <w:rFonts w:ascii="Calibri" w:eastAsia="Times New Roman" w:hAnsi="Calibri" w:cs="Calibri"/>
      <w:color w:val="000000"/>
      <w:sz w:val="24"/>
      <w:szCs w:val="24"/>
      <w:lang w:val="es-CO"/>
    </w:rPr>
  </w:style>
  <w:style w:type="character" w:customStyle="1" w:styleId="Ttulo5Car1">
    <w:name w:val="Título 5 Car1"/>
    <w:basedOn w:val="Fuentedeprrafopredeter"/>
    <w:uiPriority w:val="9"/>
    <w:semiHidden/>
    <w:rsid w:val="00F401F9"/>
    <w:rPr>
      <w:rFonts w:asciiTheme="majorHAnsi" w:eastAsiaTheme="majorEastAsia" w:hAnsiTheme="majorHAnsi" w:cstheme="majorBidi"/>
      <w:color w:val="365F91" w:themeColor="accent1" w:themeShade="BF"/>
      <w:lang w:val="es-ES" w:eastAsia="es-ES" w:bidi="es-ES"/>
    </w:rPr>
  </w:style>
  <w:style w:type="character" w:customStyle="1" w:styleId="Ttulo6Car1">
    <w:name w:val="Título 6 Car1"/>
    <w:basedOn w:val="Fuentedeprrafopredeter"/>
    <w:uiPriority w:val="9"/>
    <w:semiHidden/>
    <w:rsid w:val="00F401F9"/>
    <w:rPr>
      <w:rFonts w:asciiTheme="majorHAnsi" w:eastAsiaTheme="majorEastAsia" w:hAnsiTheme="majorHAnsi" w:cstheme="majorBidi"/>
      <w:color w:val="243F60" w:themeColor="accent1" w:themeShade="7F"/>
      <w:lang w:val="es-ES" w:eastAsia="es-ES" w:bidi="es-ES"/>
    </w:rPr>
  </w:style>
  <w:style w:type="character" w:customStyle="1" w:styleId="Ttulo9Car1">
    <w:name w:val="Título 9 Car1"/>
    <w:basedOn w:val="Fuentedeprrafopredeter"/>
    <w:uiPriority w:val="9"/>
    <w:semiHidden/>
    <w:rsid w:val="00F401F9"/>
    <w:rPr>
      <w:rFonts w:asciiTheme="majorHAnsi" w:eastAsiaTheme="majorEastAsia" w:hAnsiTheme="majorHAnsi" w:cstheme="majorBidi"/>
      <w:i/>
      <w:iCs/>
      <w:color w:val="272727" w:themeColor="text1" w:themeTint="D8"/>
      <w:sz w:val="21"/>
      <w:szCs w:val="21"/>
      <w:lang w:val="es-ES" w:eastAsia="es-ES" w:bidi="es-ES"/>
    </w:rPr>
  </w:style>
  <w:style w:type="paragraph" w:styleId="Textonotapie">
    <w:name w:val="footnote text"/>
    <w:basedOn w:val="Normal"/>
    <w:link w:val="TextonotapieCar"/>
    <w:uiPriority w:val="99"/>
    <w:semiHidden/>
    <w:unhideWhenUsed/>
    <w:rsid w:val="00BC461F"/>
    <w:pPr>
      <w:widowControl/>
      <w:autoSpaceDE/>
      <w:autoSpaceDN/>
    </w:pPr>
    <w:rPr>
      <w:rFonts w:cs="Times New Roman"/>
      <w:sz w:val="20"/>
      <w:szCs w:val="20"/>
      <w:lang w:val="es-CO" w:eastAsia="en-US" w:bidi="ar-SA"/>
    </w:rPr>
  </w:style>
  <w:style w:type="character" w:customStyle="1" w:styleId="TextonotapieCar">
    <w:name w:val="Texto nota pie Car"/>
    <w:basedOn w:val="Fuentedeprrafopredeter"/>
    <w:link w:val="Textonotapie"/>
    <w:uiPriority w:val="99"/>
    <w:semiHidden/>
    <w:rsid w:val="00BC461F"/>
    <w:rPr>
      <w:rFonts w:ascii="Calibri" w:eastAsia="Calibri" w:hAnsi="Calibri" w:cs="Times New Roman"/>
      <w:sz w:val="20"/>
      <w:szCs w:val="20"/>
      <w:lang w:val="es-CO"/>
    </w:rPr>
  </w:style>
  <w:style w:type="character" w:styleId="Refdenotaalpie">
    <w:name w:val="footnote reference"/>
    <w:basedOn w:val="Fuentedeprrafopredeter"/>
    <w:uiPriority w:val="99"/>
    <w:semiHidden/>
    <w:unhideWhenUsed/>
    <w:rsid w:val="00BC461F"/>
    <w:rPr>
      <w:vertAlign w:val="superscript"/>
    </w:rPr>
  </w:style>
  <w:style w:type="character" w:customStyle="1" w:styleId="Ttulo4Car">
    <w:name w:val="Título 4 Car"/>
    <w:basedOn w:val="Fuentedeprrafopredeter"/>
    <w:link w:val="Ttulo4"/>
    <w:uiPriority w:val="9"/>
    <w:semiHidden/>
    <w:rsid w:val="008F20D0"/>
    <w:rPr>
      <w:rFonts w:asciiTheme="majorHAnsi" w:eastAsiaTheme="majorEastAsia" w:hAnsiTheme="majorHAnsi" w:cstheme="majorBidi"/>
      <w:i/>
      <w:iCs/>
      <w:color w:val="365F91" w:themeColor="accent1" w:themeShade="BF"/>
      <w:lang w:val="es-ES" w:eastAsia="es-ES" w:bidi="es-ES"/>
    </w:rPr>
  </w:style>
  <w:style w:type="character" w:styleId="Textoennegrita">
    <w:name w:val="Strong"/>
    <w:basedOn w:val="Fuentedeprrafopredeter"/>
    <w:uiPriority w:val="22"/>
    <w:qFormat/>
    <w:rsid w:val="008F20D0"/>
    <w:rPr>
      <w:b/>
      <w:bCs/>
    </w:rPr>
  </w:style>
  <w:style w:type="paragraph" w:styleId="Sangradetextonormal">
    <w:name w:val="Body Text Indent"/>
    <w:basedOn w:val="Normal"/>
    <w:link w:val="SangradetextonormalCar"/>
    <w:uiPriority w:val="99"/>
    <w:semiHidden/>
    <w:unhideWhenUsed/>
    <w:rsid w:val="008F20D0"/>
    <w:pPr>
      <w:spacing w:after="120"/>
      <w:ind w:left="283"/>
    </w:pPr>
  </w:style>
  <w:style w:type="character" w:customStyle="1" w:styleId="SangradetextonormalCar">
    <w:name w:val="Sangría de texto normal Car"/>
    <w:basedOn w:val="Fuentedeprrafopredeter"/>
    <w:link w:val="Sangradetextonormal"/>
    <w:uiPriority w:val="99"/>
    <w:semiHidden/>
    <w:rsid w:val="008F20D0"/>
    <w:rPr>
      <w:rFonts w:ascii="Calibri" w:eastAsia="Calibri" w:hAnsi="Calibri" w:cs="Calibri"/>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ind w:left="222"/>
      <w:outlineLvl w:val="0"/>
    </w:pPr>
    <w:rPr>
      <w:b/>
      <w:bCs/>
    </w:rPr>
  </w:style>
  <w:style w:type="paragraph" w:styleId="Ttulo2">
    <w:name w:val="heading 2"/>
    <w:basedOn w:val="Normal"/>
    <w:next w:val="Normal"/>
    <w:link w:val="Ttulo2Car"/>
    <w:uiPriority w:val="9"/>
    <w:unhideWhenUsed/>
    <w:qFormat/>
    <w:rsid w:val="00C9300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ar"/>
    <w:uiPriority w:val="9"/>
    <w:semiHidden/>
    <w:unhideWhenUsed/>
    <w:qFormat/>
    <w:rsid w:val="008F20D0"/>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F401F9"/>
    <w:pPr>
      <w:keepNext/>
      <w:keepLines/>
      <w:spacing w:before="40"/>
      <w:outlineLvl w:val="4"/>
    </w:pPr>
    <w:rPr>
      <w:rFonts w:ascii="Calibri Light" w:eastAsia="Times New Roman" w:hAnsi="Calibri Light" w:cs="Times New Roman"/>
      <w:color w:val="2E74B5"/>
      <w:lang w:val="en-US" w:eastAsia="en-US" w:bidi="ar-SA"/>
    </w:rPr>
  </w:style>
  <w:style w:type="paragraph" w:styleId="Ttulo6">
    <w:name w:val="heading 6"/>
    <w:basedOn w:val="Normal"/>
    <w:next w:val="Normal"/>
    <w:link w:val="Ttulo6Car"/>
    <w:uiPriority w:val="9"/>
    <w:semiHidden/>
    <w:unhideWhenUsed/>
    <w:qFormat/>
    <w:rsid w:val="00F401F9"/>
    <w:pPr>
      <w:keepNext/>
      <w:keepLines/>
      <w:spacing w:before="40"/>
      <w:outlineLvl w:val="5"/>
    </w:pPr>
    <w:rPr>
      <w:rFonts w:ascii="Calibri Light" w:eastAsia="Times New Roman" w:hAnsi="Calibri Light" w:cs="Times New Roman"/>
      <w:color w:val="1F4D78"/>
      <w:lang w:val="en-US" w:eastAsia="en-US" w:bidi="ar-SA"/>
    </w:rPr>
  </w:style>
  <w:style w:type="paragraph" w:styleId="Ttulo9">
    <w:name w:val="heading 9"/>
    <w:basedOn w:val="Normal"/>
    <w:next w:val="Normal"/>
    <w:link w:val="Ttulo9Car"/>
    <w:uiPriority w:val="9"/>
    <w:semiHidden/>
    <w:unhideWhenUsed/>
    <w:qFormat/>
    <w:rsid w:val="00F401F9"/>
    <w:pPr>
      <w:keepNext/>
      <w:keepLines/>
      <w:spacing w:before="40"/>
      <w:outlineLvl w:val="8"/>
    </w:pPr>
    <w:rPr>
      <w:rFonts w:ascii="Calibri Light" w:eastAsia="Times New Roman" w:hAnsi="Calibri Light" w:cs="Times New Roman"/>
      <w:i/>
      <w:iCs/>
      <w:color w:val="272727"/>
      <w:sz w:val="21"/>
      <w:szCs w:val="21"/>
      <w:lang w:val="en-US"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titulo 3"/>
    <w:basedOn w:val="Normal"/>
    <w:link w:val="PrrafodelistaCar"/>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95097F"/>
    <w:pPr>
      <w:tabs>
        <w:tab w:val="center" w:pos="4252"/>
        <w:tab w:val="right" w:pos="8504"/>
      </w:tabs>
    </w:pPr>
  </w:style>
  <w:style w:type="character" w:customStyle="1" w:styleId="EncabezadoCar">
    <w:name w:val="Encabezado Car"/>
    <w:basedOn w:val="Fuentedeprrafopredeter"/>
    <w:link w:val="Encabezado"/>
    <w:uiPriority w:val="99"/>
    <w:rsid w:val="0095097F"/>
    <w:rPr>
      <w:rFonts w:ascii="Calibri" w:eastAsia="Calibri" w:hAnsi="Calibri" w:cs="Calibri"/>
      <w:lang w:val="es-ES" w:eastAsia="es-ES" w:bidi="es-ES"/>
    </w:rPr>
  </w:style>
  <w:style w:type="paragraph" w:styleId="Piedepgina">
    <w:name w:val="footer"/>
    <w:basedOn w:val="Normal"/>
    <w:link w:val="PiedepginaCar"/>
    <w:uiPriority w:val="99"/>
    <w:unhideWhenUsed/>
    <w:rsid w:val="0095097F"/>
    <w:pPr>
      <w:tabs>
        <w:tab w:val="center" w:pos="4252"/>
        <w:tab w:val="right" w:pos="8504"/>
      </w:tabs>
    </w:pPr>
  </w:style>
  <w:style w:type="character" w:customStyle="1" w:styleId="PiedepginaCar">
    <w:name w:val="Pie de página Car"/>
    <w:basedOn w:val="Fuentedeprrafopredeter"/>
    <w:link w:val="Piedepgina"/>
    <w:uiPriority w:val="99"/>
    <w:rsid w:val="0095097F"/>
    <w:rPr>
      <w:rFonts w:ascii="Calibri" w:eastAsia="Calibri" w:hAnsi="Calibri" w:cs="Calibri"/>
      <w:lang w:val="es-ES" w:eastAsia="es-ES" w:bidi="es-ES"/>
    </w:rPr>
  </w:style>
  <w:style w:type="paragraph" w:styleId="NormalWeb">
    <w:name w:val="Normal (Web)"/>
    <w:basedOn w:val="Normal"/>
    <w:uiPriority w:val="99"/>
    <w:unhideWhenUsed/>
    <w:rsid w:val="00955CC1"/>
    <w:pPr>
      <w:widowControl/>
      <w:autoSpaceDE/>
      <w:autoSpaceDN/>
      <w:spacing w:before="100" w:beforeAutospacing="1" w:after="100" w:afterAutospacing="1"/>
    </w:pPr>
    <w:rPr>
      <w:rFonts w:ascii="Times New Roman" w:eastAsiaTheme="minorHAnsi" w:hAnsi="Times New Roman" w:cs="Times New Roman"/>
      <w:sz w:val="24"/>
      <w:szCs w:val="24"/>
      <w:lang w:val="es-ES_tradnl" w:eastAsia="es-ES_tradnl" w:bidi="ar-SA"/>
    </w:rPr>
  </w:style>
  <w:style w:type="character" w:styleId="Hipervnculo">
    <w:name w:val="Hyperlink"/>
    <w:basedOn w:val="Fuentedeprrafopredeter"/>
    <w:uiPriority w:val="99"/>
    <w:unhideWhenUsed/>
    <w:rsid w:val="000F517D"/>
    <w:rPr>
      <w:color w:val="0000FF" w:themeColor="hyperlink"/>
      <w:u w:val="single"/>
    </w:rPr>
  </w:style>
  <w:style w:type="character" w:styleId="Hipervnculovisitado">
    <w:name w:val="FollowedHyperlink"/>
    <w:basedOn w:val="Fuentedeprrafopredeter"/>
    <w:uiPriority w:val="99"/>
    <w:semiHidden/>
    <w:unhideWhenUsed/>
    <w:rsid w:val="000F517D"/>
    <w:rPr>
      <w:color w:val="800080" w:themeColor="followedHyperlink"/>
      <w:u w:val="single"/>
    </w:rPr>
  </w:style>
  <w:style w:type="table" w:styleId="Tablaconcuadrcula">
    <w:name w:val="Table Grid"/>
    <w:basedOn w:val="Tablanormal"/>
    <w:uiPriority w:val="39"/>
    <w:rsid w:val="00DD1F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0407D"/>
    <w:pPr>
      <w:widowControl/>
      <w:autoSpaceDE/>
      <w:autoSpaceDN/>
    </w:pPr>
    <w:rPr>
      <w:rFonts w:ascii="Calibri" w:eastAsia="Calibri" w:hAnsi="Calibri" w:cs="Times New Roman"/>
      <w:lang w:val="es-CO"/>
    </w:rPr>
  </w:style>
  <w:style w:type="paragraph" w:styleId="Textodeglobo">
    <w:name w:val="Balloon Text"/>
    <w:basedOn w:val="Normal"/>
    <w:link w:val="TextodegloboCar"/>
    <w:uiPriority w:val="99"/>
    <w:semiHidden/>
    <w:unhideWhenUsed/>
    <w:rsid w:val="00E83A1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3A14"/>
    <w:rPr>
      <w:rFonts w:ascii="Segoe UI" w:eastAsia="Calibri" w:hAnsi="Segoe UI" w:cs="Segoe UI"/>
      <w:sz w:val="18"/>
      <w:szCs w:val="18"/>
      <w:lang w:val="es-ES" w:eastAsia="es-ES" w:bidi="es-ES"/>
    </w:rPr>
  </w:style>
  <w:style w:type="character" w:customStyle="1" w:styleId="UnresolvedMention">
    <w:name w:val="Unresolved Mention"/>
    <w:basedOn w:val="Fuentedeprrafopredeter"/>
    <w:uiPriority w:val="99"/>
    <w:rsid w:val="00764B88"/>
    <w:rPr>
      <w:color w:val="605E5C"/>
      <w:shd w:val="clear" w:color="auto" w:fill="E1DFDD"/>
    </w:rPr>
  </w:style>
  <w:style w:type="character" w:customStyle="1" w:styleId="Ttulo2Car">
    <w:name w:val="Título 2 Car"/>
    <w:basedOn w:val="Fuentedeprrafopredeter"/>
    <w:link w:val="Ttulo2"/>
    <w:uiPriority w:val="9"/>
    <w:rsid w:val="00C93006"/>
    <w:rPr>
      <w:rFonts w:asciiTheme="majorHAnsi" w:eastAsiaTheme="majorEastAsia" w:hAnsiTheme="majorHAnsi" w:cstheme="majorBidi"/>
      <w:color w:val="365F91" w:themeColor="accent1" w:themeShade="BF"/>
      <w:sz w:val="26"/>
      <w:szCs w:val="26"/>
      <w:lang w:val="es-ES" w:eastAsia="es-ES" w:bidi="es-ES"/>
    </w:rPr>
  </w:style>
  <w:style w:type="paragraph" w:styleId="Ttulo">
    <w:name w:val="Title"/>
    <w:basedOn w:val="Normal"/>
    <w:link w:val="TtuloCar"/>
    <w:qFormat/>
    <w:rsid w:val="00811AD2"/>
    <w:pPr>
      <w:widowControl/>
      <w:autoSpaceDE/>
      <w:autoSpaceDN/>
      <w:spacing w:before="120" w:after="120"/>
      <w:jc w:val="center"/>
    </w:pPr>
    <w:rPr>
      <w:rFonts w:ascii="Comic Sans MS" w:eastAsia="Times New Roman" w:hAnsi="Comic Sans MS" w:cs="Times New Roman"/>
      <w:b/>
      <w:sz w:val="20"/>
      <w:szCs w:val="20"/>
      <w:lang w:val="es-ES_tradnl" w:bidi="ar-SA"/>
    </w:rPr>
  </w:style>
  <w:style w:type="character" w:customStyle="1" w:styleId="TtuloCar">
    <w:name w:val="Título Car"/>
    <w:basedOn w:val="Fuentedeprrafopredeter"/>
    <w:link w:val="Ttulo"/>
    <w:rsid w:val="00811AD2"/>
    <w:rPr>
      <w:rFonts w:ascii="Comic Sans MS" w:eastAsia="Times New Roman" w:hAnsi="Comic Sans MS" w:cs="Times New Roman"/>
      <w:b/>
      <w:sz w:val="20"/>
      <w:szCs w:val="20"/>
      <w:lang w:val="es-ES_tradnl" w:eastAsia="es-ES"/>
    </w:rPr>
  </w:style>
  <w:style w:type="character" w:styleId="Nmerodepgina">
    <w:name w:val="page number"/>
    <w:basedOn w:val="Fuentedeprrafopredeter"/>
    <w:uiPriority w:val="99"/>
    <w:semiHidden/>
    <w:unhideWhenUsed/>
    <w:rsid w:val="00366A2A"/>
  </w:style>
  <w:style w:type="character" w:customStyle="1" w:styleId="PrrafodelistaCar">
    <w:name w:val="Párrafo de lista Car"/>
    <w:aliases w:val="titulo 3 Car"/>
    <w:link w:val="Prrafodelista"/>
    <w:uiPriority w:val="34"/>
    <w:locked/>
    <w:rsid w:val="00366A2A"/>
    <w:rPr>
      <w:rFonts w:ascii="Calibri" w:eastAsia="Calibri" w:hAnsi="Calibri" w:cs="Calibri"/>
      <w:lang w:val="es-ES" w:eastAsia="es-ES" w:bidi="es-ES"/>
    </w:rPr>
  </w:style>
  <w:style w:type="paragraph" w:customStyle="1" w:styleId="Ttulo51">
    <w:name w:val="Título 51"/>
    <w:basedOn w:val="Normal"/>
    <w:next w:val="Normal"/>
    <w:uiPriority w:val="9"/>
    <w:semiHidden/>
    <w:unhideWhenUsed/>
    <w:qFormat/>
    <w:rsid w:val="00F401F9"/>
    <w:pPr>
      <w:keepNext/>
      <w:keepLines/>
      <w:widowControl/>
      <w:autoSpaceDE/>
      <w:autoSpaceDN/>
      <w:spacing w:before="40" w:line="276" w:lineRule="auto"/>
      <w:outlineLvl w:val="4"/>
    </w:pPr>
    <w:rPr>
      <w:rFonts w:ascii="Calibri Light" w:eastAsia="Times New Roman" w:hAnsi="Calibri Light" w:cs="Times New Roman"/>
      <w:color w:val="2E74B5"/>
      <w:lang w:val="es-CO" w:eastAsia="en-US" w:bidi="ar-SA"/>
    </w:rPr>
  </w:style>
  <w:style w:type="paragraph" w:customStyle="1" w:styleId="Ttulo61">
    <w:name w:val="Título 61"/>
    <w:basedOn w:val="Normal"/>
    <w:next w:val="Normal"/>
    <w:uiPriority w:val="9"/>
    <w:unhideWhenUsed/>
    <w:qFormat/>
    <w:rsid w:val="00F401F9"/>
    <w:pPr>
      <w:keepNext/>
      <w:keepLines/>
      <w:widowControl/>
      <w:autoSpaceDE/>
      <w:autoSpaceDN/>
      <w:spacing w:before="40" w:line="276" w:lineRule="auto"/>
      <w:outlineLvl w:val="5"/>
    </w:pPr>
    <w:rPr>
      <w:rFonts w:ascii="Calibri Light" w:eastAsia="Times New Roman" w:hAnsi="Calibri Light" w:cs="Times New Roman"/>
      <w:color w:val="1F4D78"/>
      <w:lang w:val="es-CO" w:eastAsia="en-US" w:bidi="ar-SA"/>
    </w:rPr>
  </w:style>
  <w:style w:type="paragraph" w:customStyle="1" w:styleId="Ttulo91">
    <w:name w:val="Título 91"/>
    <w:basedOn w:val="Normal"/>
    <w:next w:val="Normal"/>
    <w:uiPriority w:val="9"/>
    <w:semiHidden/>
    <w:unhideWhenUsed/>
    <w:qFormat/>
    <w:rsid w:val="00F401F9"/>
    <w:pPr>
      <w:keepNext/>
      <w:keepLines/>
      <w:widowControl/>
      <w:autoSpaceDE/>
      <w:autoSpaceDN/>
      <w:spacing w:before="40" w:line="276" w:lineRule="auto"/>
      <w:outlineLvl w:val="8"/>
    </w:pPr>
    <w:rPr>
      <w:rFonts w:ascii="Calibri Light" w:eastAsia="Times New Roman" w:hAnsi="Calibri Light" w:cs="Times New Roman"/>
      <w:i/>
      <w:iCs/>
      <w:color w:val="272727"/>
      <w:sz w:val="21"/>
      <w:szCs w:val="21"/>
      <w:lang w:val="es-CO" w:eastAsia="en-US" w:bidi="ar-SA"/>
    </w:rPr>
  </w:style>
  <w:style w:type="numbering" w:customStyle="1" w:styleId="Sinlista1">
    <w:name w:val="Sin lista1"/>
    <w:next w:val="Sinlista"/>
    <w:uiPriority w:val="99"/>
    <w:semiHidden/>
    <w:unhideWhenUsed/>
    <w:rsid w:val="00F401F9"/>
  </w:style>
  <w:style w:type="character" w:customStyle="1" w:styleId="Ttulo5Car">
    <w:name w:val="Título 5 Car"/>
    <w:basedOn w:val="Fuentedeprrafopredeter"/>
    <w:link w:val="Ttulo5"/>
    <w:uiPriority w:val="9"/>
    <w:semiHidden/>
    <w:rsid w:val="00F401F9"/>
    <w:rPr>
      <w:rFonts w:ascii="Calibri Light" w:eastAsia="Times New Roman" w:hAnsi="Calibri Light" w:cs="Times New Roman"/>
      <w:color w:val="2E74B5"/>
    </w:rPr>
  </w:style>
  <w:style w:type="character" w:customStyle="1" w:styleId="Ttulo6Car">
    <w:name w:val="Título 6 Car"/>
    <w:basedOn w:val="Fuentedeprrafopredeter"/>
    <w:link w:val="Ttulo6"/>
    <w:uiPriority w:val="9"/>
    <w:rsid w:val="00F401F9"/>
    <w:rPr>
      <w:rFonts w:ascii="Calibri Light" w:eastAsia="Times New Roman" w:hAnsi="Calibri Light" w:cs="Times New Roman"/>
      <w:color w:val="1F4D78"/>
    </w:rPr>
  </w:style>
  <w:style w:type="character" w:customStyle="1" w:styleId="Ttulo9Car">
    <w:name w:val="Título 9 Car"/>
    <w:basedOn w:val="Fuentedeprrafopredeter"/>
    <w:link w:val="Ttulo9"/>
    <w:uiPriority w:val="9"/>
    <w:semiHidden/>
    <w:rsid w:val="00F401F9"/>
    <w:rPr>
      <w:rFonts w:ascii="Calibri Light" w:eastAsia="Times New Roman" w:hAnsi="Calibri Light" w:cs="Times New Roman"/>
      <w:i/>
      <w:iCs/>
      <w:color w:val="272727"/>
      <w:sz w:val="21"/>
      <w:szCs w:val="21"/>
    </w:rPr>
  </w:style>
  <w:style w:type="table" w:customStyle="1" w:styleId="Tablaconcuadrcula1">
    <w:name w:val="Tabla con cuadrícula1"/>
    <w:basedOn w:val="Tablanormal"/>
    <w:next w:val="Tablaconcuadrcula"/>
    <w:uiPriority w:val="59"/>
    <w:rsid w:val="00F401F9"/>
    <w:pPr>
      <w:widowControl/>
      <w:autoSpaceDE/>
      <w:autoSpaceDN/>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F401F9"/>
    <w:pPr>
      <w:widowControl/>
      <w:autoSpaceDE/>
      <w:autoSpaceDN/>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rsid w:val="00F401F9"/>
    <w:rPr>
      <w:rFonts w:ascii="Calibri" w:eastAsia="Calibri" w:hAnsi="Calibri" w:cs="Times New Roman"/>
      <w:lang w:val="es-CO"/>
    </w:rPr>
  </w:style>
  <w:style w:type="character" w:styleId="Refdecomentario">
    <w:name w:val="annotation reference"/>
    <w:basedOn w:val="Fuentedeprrafopredeter"/>
    <w:uiPriority w:val="99"/>
    <w:semiHidden/>
    <w:unhideWhenUsed/>
    <w:rsid w:val="00F401F9"/>
    <w:rPr>
      <w:sz w:val="16"/>
      <w:szCs w:val="16"/>
    </w:rPr>
  </w:style>
  <w:style w:type="paragraph" w:customStyle="1" w:styleId="Textocomentario1">
    <w:name w:val="Texto comentario1"/>
    <w:basedOn w:val="Normal"/>
    <w:next w:val="Textocomentario"/>
    <w:link w:val="TextocomentarioCar"/>
    <w:uiPriority w:val="99"/>
    <w:semiHidden/>
    <w:unhideWhenUsed/>
    <w:rsid w:val="00F401F9"/>
    <w:pPr>
      <w:widowControl/>
      <w:autoSpaceDE/>
      <w:autoSpaceDN/>
      <w:spacing w:after="200"/>
    </w:pPr>
    <w:rPr>
      <w:rFonts w:asciiTheme="minorHAnsi" w:eastAsiaTheme="minorHAnsi" w:hAnsiTheme="minorHAnsi" w:cstheme="minorBidi"/>
      <w:sz w:val="20"/>
      <w:szCs w:val="20"/>
      <w:lang w:val="en-US" w:eastAsia="en-US" w:bidi="ar-SA"/>
    </w:rPr>
  </w:style>
  <w:style w:type="character" w:customStyle="1" w:styleId="TextocomentarioCar">
    <w:name w:val="Texto comentario Car"/>
    <w:basedOn w:val="Fuentedeprrafopredeter"/>
    <w:link w:val="Textocomentario1"/>
    <w:uiPriority w:val="99"/>
    <w:semiHidden/>
    <w:rsid w:val="00F401F9"/>
    <w:rPr>
      <w:sz w:val="20"/>
      <w:szCs w:val="20"/>
    </w:rPr>
  </w:style>
  <w:style w:type="paragraph" w:styleId="Textocomentario">
    <w:name w:val="annotation text"/>
    <w:basedOn w:val="Normal"/>
    <w:link w:val="TextocomentarioCar1"/>
    <w:uiPriority w:val="99"/>
    <w:semiHidden/>
    <w:unhideWhenUsed/>
    <w:rsid w:val="00F401F9"/>
    <w:rPr>
      <w:sz w:val="20"/>
      <w:szCs w:val="20"/>
    </w:rPr>
  </w:style>
  <w:style w:type="character" w:customStyle="1" w:styleId="TextocomentarioCar1">
    <w:name w:val="Texto comentario Car1"/>
    <w:basedOn w:val="Fuentedeprrafopredeter"/>
    <w:link w:val="Textocomentario"/>
    <w:uiPriority w:val="99"/>
    <w:semiHidden/>
    <w:rsid w:val="00F401F9"/>
    <w:rPr>
      <w:rFonts w:ascii="Calibri" w:eastAsia="Calibri" w:hAnsi="Calibri" w:cs="Calibri"/>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F401F9"/>
    <w:pPr>
      <w:widowControl/>
      <w:autoSpaceDE/>
      <w:autoSpaceDN/>
      <w:spacing w:after="200"/>
    </w:pPr>
    <w:rPr>
      <w:rFonts w:cs="Times New Roman"/>
      <w:b/>
      <w:bCs/>
      <w:lang w:val="es-CO" w:eastAsia="en-US" w:bidi="ar-SA"/>
    </w:rPr>
  </w:style>
  <w:style w:type="character" w:customStyle="1" w:styleId="AsuntodelcomentarioCar">
    <w:name w:val="Asunto del comentario Car"/>
    <w:basedOn w:val="TextocomentarioCar1"/>
    <w:link w:val="Asuntodelcomentario"/>
    <w:uiPriority w:val="99"/>
    <w:semiHidden/>
    <w:rsid w:val="00F401F9"/>
    <w:rPr>
      <w:rFonts w:ascii="Calibri" w:eastAsia="Calibri" w:hAnsi="Calibri" w:cs="Times New Roman"/>
      <w:b/>
      <w:bCs/>
      <w:sz w:val="20"/>
      <w:szCs w:val="20"/>
      <w:lang w:val="es-CO" w:eastAsia="es-ES" w:bidi="es-ES"/>
    </w:rPr>
  </w:style>
  <w:style w:type="character" w:customStyle="1" w:styleId="TextoindependienteCar">
    <w:name w:val="Texto independiente Car"/>
    <w:basedOn w:val="Fuentedeprrafopredeter"/>
    <w:link w:val="Textoindependiente"/>
    <w:uiPriority w:val="1"/>
    <w:rsid w:val="00F401F9"/>
    <w:rPr>
      <w:rFonts w:ascii="Calibri" w:eastAsia="Calibri" w:hAnsi="Calibri" w:cs="Calibri"/>
      <w:lang w:val="es-ES" w:eastAsia="es-ES" w:bidi="es-ES"/>
    </w:rPr>
  </w:style>
  <w:style w:type="table" w:customStyle="1" w:styleId="TableNormal1">
    <w:name w:val="Table Normal1"/>
    <w:uiPriority w:val="2"/>
    <w:semiHidden/>
    <w:unhideWhenUsed/>
    <w:qFormat/>
    <w:rsid w:val="00F401F9"/>
    <w:tblPr>
      <w:tblInd w:w="0" w:type="dxa"/>
      <w:tblCellMar>
        <w:top w:w="0" w:type="dxa"/>
        <w:left w:w="0" w:type="dxa"/>
        <w:bottom w:w="0" w:type="dxa"/>
        <w:right w:w="0" w:type="dxa"/>
      </w:tblCellMar>
    </w:tblPr>
  </w:style>
  <w:style w:type="paragraph" w:customStyle="1" w:styleId="Default">
    <w:name w:val="Default"/>
    <w:rsid w:val="00F401F9"/>
    <w:pPr>
      <w:widowControl/>
      <w:adjustRightInd w:val="0"/>
    </w:pPr>
    <w:rPr>
      <w:rFonts w:ascii="Calibri" w:eastAsia="Times New Roman" w:hAnsi="Calibri" w:cs="Calibri"/>
      <w:color w:val="000000"/>
      <w:sz w:val="24"/>
      <w:szCs w:val="24"/>
      <w:lang w:val="es-CO"/>
    </w:rPr>
  </w:style>
  <w:style w:type="character" w:customStyle="1" w:styleId="Ttulo5Car1">
    <w:name w:val="Título 5 Car1"/>
    <w:basedOn w:val="Fuentedeprrafopredeter"/>
    <w:uiPriority w:val="9"/>
    <w:semiHidden/>
    <w:rsid w:val="00F401F9"/>
    <w:rPr>
      <w:rFonts w:asciiTheme="majorHAnsi" w:eastAsiaTheme="majorEastAsia" w:hAnsiTheme="majorHAnsi" w:cstheme="majorBidi"/>
      <w:color w:val="365F91" w:themeColor="accent1" w:themeShade="BF"/>
      <w:lang w:val="es-ES" w:eastAsia="es-ES" w:bidi="es-ES"/>
    </w:rPr>
  </w:style>
  <w:style w:type="character" w:customStyle="1" w:styleId="Ttulo6Car1">
    <w:name w:val="Título 6 Car1"/>
    <w:basedOn w:val="Fuentedeprrafopredeter"/>
    <w:uiPriority w:val="9"/>
    <w:semiHidden/>
    <w:rsid w:val="00F401F9"/>
    <w:rPr>
      <w:rFonts w:asciiTheme="majorHAnsi" w:eastAsiaTheme="majorEastAsia" w:hAnsiTheme="majorHAnsi" w:cstheme="majorBidi"/>
      <w:color w:val="243F60" w:themeColor="accent1" w:themeShade="7F"/>
      <w:lang w:val="es-ES" w:eastAsia="es-ES" w:bidi="es-ES"/>
    </w:rPr>
  </w:style>
  <w:style w:type="character" w:customStyle="1" w:styleId="Ttulo9Car1">
    <w:name w:val="Título 9 Car1"/>
    <w:basedOn w:val="Fuentedeprrafopredeter"/>
    <w:uiPriority w:val="9"/>
    <w:semiHidden/>
    <w:rsid w:val="00F401F9"/>
    <w:rPr>
      <w:rFonts w:asciiTheme="majorHAnsi" w:eastAsiaTheme="majorEastAsia" w:hAnsiTheme="majorHAnsi" w:cstheme="majorBidi"/>
      <w:i/>
      <w:iCs/>
      <w:color w:val="272727" w:themeColor="text1" w:themeTint="D8"/>
      <w:sz w:val="21"/>
      <w:szCs w:val="21"/>
      <w:lang w:val="es-ES" w:eastAsia="es-ES" w:bidi="es-ES"/>
    </w:rPr>
  </w:style>
  <w:style w:type="paragraph" w:styleId="Textonotapie">
    <w:name w:val="footnote text"/>
    <w:basedOn w:val="Normal"/>
    <w:link w:val="TextonotapieCar"/>
    <w:uiPriority w:val="99"/>
    <w:semiHidden/>
    <w:unhideWhenUsed/>
    <w:rsid w:val="00BC461F"/>
    <w:pPr>
      <w:widowControl/>
      <w:autoSpaceDE/>
      <w:autoSpaceDN/>
    </w:pPr>
    <w:rPr>
      <w:rFonts w:cs="Times New Roman"/>
      <w:sz w:val="20"/>
      <w:szCs w:val="20"/>
      <w:lang w:val="es-CO" w:eastAsia="en-US" w:bidi="ar-SA"/>
    </w:rPr>
  </w:style>
  <w:style w:type="character" w:customStyle="1" w:styleId="TextonotapieCar">
    <w:name w:val="Texto nota pie Car"/>
    <w:basedOn w:val="Fuentedeprrafopredeter"/>
    <w:link w:val="Textonotapie"/>
    <w:uiPriority w:val="99"/>
    <w:semiHidden/>
    <w:rsid w:val="00BC461F"/>
    <w:rPr>
      <w:rFonts w:ascii="Calibri" w:eastAsia="Calibri" w:hAnsi="Calibri" w:cs="Times New Roman"/>
      <w:sz w:val="20"/>
      <w:szCs w:val="20"/>
      <w:lang w:val="es-CO"/>
    </w:rPr>
  </w:style>
  <w:style w:type="character" w:styleId="Refdenotaalpie">
    <w:name w:val="footnote reference"/>
    <w:basedOn w:val="Fuentedeprrafopredeter"/>
    <w:uiPriority w:val="99"/>
    <w:semiHidden/>
    <w:unhideWhenUsed/>
    <w:rsid w:val="00BC461F"/>
    <w:rPr>
      <w:vertAlign w:val="superscript"/>
    </w:rPr>
  </w:style>
  <w:style w:type="character" w:customStyle="1" w:styleId="Ttulo4Car">
    <w:name w:val="Título 4 Car"/>
    <w:basedOn w:val="Fuentedeprrafopredeter"/>
    <w:link w:val="Ttulo4"/>
    <w:uiPriority w:val="9"/>
    <w:semiHidden/>
    <w:rsid w:val="008F20D0"/>
    <w:rPr>
      <w:rFonts w:asciiTheme="majorHAnsi" w:eastAsiaTheme="majorEastAsia" w:hAnsiTheme="majorHAnsi" w:cstheme="majorBidi"/>
      <w:i/>
      <w:iCs/>
      <w:color w:val="365F91" w:themeColor="accent1" w:themeShade="BF"/>
      <w:lang w:val="es-ES" w:eastAsia="es-ES" w:bidi="es-ES"/>
    </w:rPr>
  </w:style>
  <w:style w:type="character" w:styleId="Textoennegrita">
    <w:name w:val="Strong"/>
    <w:basedOn w:val="Fuentedeprrafopredeter"/>
    <w:uiPriority w:val="22"/>
    <w:qFormat/>
    <w:rsid w:val="008F20D0"/>
    <w:rPr>
      <w:b/>
      <w:bCs/>
    </w:rPr>
  </w:style>
  <w:style w:type="paragraph" w:styleId="Sangradetextonormal">
    <w:name w:val="Body Text Indent"/>
    <w:basedOn w:val="Normal"/>
    <w:link w:val="SangradetextonormalCar"/>
    <w:uiPriority w:val="99"/>
    <w:semiHidden/>
    <w:unhideWhenUsed/>
    <w:rsid w:val="008F20D0"/>
    <w:pPr>
      <w:spacing w:after="120"/>
      <w:ind w:left="283"/>
    </w:pPr>
  </w:style>
  <w:style w:type="character" w:customStyle="1" w:styleId="SangradetextonormalCar">
    <w:name w:val="Sangría de texto normal Car"/>
    <w:basedOn w:val="Fuentedeprrafopredeter"/>
    <w:link w:val="Sangradetextonormal"/>
    <w:uiPriority w:val="99"/>
    <w:semiHidden/>
    <w:rsid w:val="008F20D0"/>
    <w:rPr>
      <w:rFonts w:ascii="Calibri" w:eastAsia="Calibri" w:hAnsi="Calibri" w:cs="Calibri"/>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601862">
      <w:bodyDiv w:val="1"/>
      <w:marLeft w:val="0"/>
      <w:marRight w:val="0"/>
      <w:marTop w:val="0"/>
      <w:marBottom w:val="0"/>
      <w:divBdr>
        <w:top w:val="none" w:sz="0" w:space="0" w:color="auto"/>
        <w:left w:val="none" w:sz="0" w:space="0" w:color="auto"/>
        <w:bottom w:val="none" w:sz="0" w:space="0" w:color="auto"/>
        <w:right w:val="none" w:sz="0" w:space="0" w:color="auto"/>
      </w:divBdr>
    </w:div>
    <w:div w:id="500589755">
      <w:bodyDiv w:val="1"/>
      <w:marLeft w:val="0"/>
      <w:marRight w:val="0"/>
      <w:marTop w:val="0"/>
      <w:marBottom w:val="0"/>
      <w:divBdr>
        <w:top w:val="none" w:sz="0" w:space="0" w:color="auto"/>
        <w:left w:val="none" w:sz="0" w:space="0" w:color="auto"/>
        <w:bottom w:val="none" w:sz="0" w:space="0" w:color="auto"/>
        <w:right w:val="none" w:sz="0" w:space="0" w:color="auto"/>
      </w:divBdr>
    </w:div>
    <w:div w:id="674304242">
      <w:bodyDiv w:val="1"/>
      <w:marLeft w:val="0"/>
      <w:marRight w:val="0"/>
      <w:marTop w:val="0"/>
      <w:marBottom w:val="0"/>
      <w:divBdr>
        <w:top w:val="none" w:sz="0" w:space="0" w:color="auto"/>
        <w:left w:val="none" w:sz="0" w:space="0" w:color="auto"/>
        <w:bottom w:val="none" w:sz="0" w:space="0" w:color="auto"/>
        <w:right w:val="none" w:sz="0" w:space="0" w:color="auto"/>
      </w:divBdr>
    </w:div>
    <w:div w:id="727993126">
      <w:bodyDiv w:val="1"/>
      <w:marLeft w:val="0"/>
      <w:marRight w:val="0"/>
      <w:marTop w:val="0"/>
      <w:marBottom w:val="0"/>
      <w:divBdr>
        <w:top w:val="none" w:sz="0" w:space="0" w:color="auto"/>
        <w:left w:val="none" w:sz="0" w:space="0" w:color="auto"/>
        <w:bottom w:val="none" w:sz="0" w:space="0" w:color="auto"/>
        <w:right w:val="none" w:sz="0" w:space="0" w:color="auto"/>
      </w:divBdr>
    </w:div>
    <w:div w:id="728499319">
      <w:bodyDiv w:val="1"/>
      <w:marLeft w:val="0"/>
      <w:marRight w:val="0"/>
      <w:marTop w:val="0"/>
      <w:marBottom w:val="0"/>
      <w:divBdr>
        <w:top w:val="none" w:sz="0" w:space="0" w:color="auto"/>
        <w:left w:val="none" w:sz="0" w:space="0" w:color="auto"/>
        <w:bottom w:val="none" w:sz="0" w:space="0" w:color="auto"/>
        <w:right w:val="none" w:sz="0" w:space="0" w:color="auto"/>
      </w:divBdr>
    </w:div>
    <w:div w:id="892230391">
      <w:bodyDiv w:val="1"/>
      <w:marLeft w:val="0"/>
      <w:marRight w:val="0"/>
      <w:marTop w:val="0"/>
      <w:marBottom w:val="0"/>
      <w:divBdr>
        <w:top w:val="none" w:sz="0" w:space="0" w:color="auto"/>
        <w:left w:val="none" w:sz="0" w:space="0" w:color="auto"/>
        <w:bottom w:val="none" w:sz="0" w:space="0" w:color="auto"/>
        <w:right w:val="none" w:sz="0" w:space="0" w:color="auto"/>
      </w:divBdr>
    </w:div>
    <w:div w:id="917322570">
      <w:bodyDiv w:val="1"/>
      <w:marLeft w:val="0"/>
      <w:marRight w:val="0"/>
      <w:marTop w:val="0"/>
      <w:marBottom w:val="0"/>
      <w:divBdr>
        <w:top w:val="none" w:sz="0" w:space="0" w:color="auto"/>
        <w:left w:val="none" w:sz="0" w:space="0" w:color="auto"/>
        <w:bottom w:val="none" w:sz="0" w:space="0" w:color="auto"/>
        <w:right w:val="none" w:sz="0" w:space="0" w:color="auto"/>
      </w:divBdr>
    </w:div>
    <w:div w:id="985668653">
      <w:bodyDiv w:val="1"/>
      <w:marLeft w:val="0"/>
      <w:marRight w:val="0"/>
      <w:marTop w:val="0"/>
      <w:marBottom w:val="0"/>
      <w:divBdr>
        <w:top w:val="none" w:sz="0" w:space="0" w:color="auto"/>
        <w:left w:val="none" w:sz="0" w:space="0" w:color="auto"/>
        <w:bottom w:val="none" w:sz="0" w:space="0" w:color="auto"/>
        <w:right w:val="none" w:sz="0" w:space="0" w:color="auto"/>
      </w:divBdr>
    </w:div>
    <w:div w:id="1107042772">
      <w:bodyDiv w:val="1"/>
      <w:marLeft w:val="0"/>
      <w:marRight w:val="0"/>
      <w:marTop w:val="0"/>
      <w:marBottom w:val="0"/>
      <w:divBdr>
        <w:top w:val="none" w:sz="0" w:space="0" w:color="auto"/>
        <w:left w:val="none" w:sz="0" w:space="0" w:color="auto"/>
        <w:bottom w:val="none" w:sz="0" w:space="0" w:color="auto"/>
        <w:right w:val="none" w:sz="0" w:space="0" w:color="auto"/>
      </w:divBdr>
      <w:divsChild>
        <w:div w:id="285622722">
          <w:marLeft w:val="-70"/>
          <w:marRight w:val="0"/>
          <w:marTop w:val="0"/>
          <w:marBottom w:val="0"/>
          <w:divBdr>
            <w:top w:val="none" w:sz="0" w:space="0" w:color="auto"/>
            <w:left w:val="none" w:sz="0" w:space="0" w:color="auto"/>
            <w:bottom w:val="none" w:sz="0" w:space="0" w:color="auto"/>
            <w:right w:val="none" w:sz="0" w:space="0" w:color="auto"/>
          </w:divBdr>
        </w:div>
      </w:divsChild>
    </w:div>
    <w:div w:id="1250046191">
      <w:bodyDiv w:val="1"/>
      <w:marLeft w:val="0"/>
      <w:marRight w:val="0"/>
      <w:marTop w:val="0"/>
      <w:marBottom w:val="0"/>
      <w:divBdr>
        <w:top w:val="none" w:sz="0" w:space="0" w:color="auto"/>
        <w:left w:val="none" w:sz="0" w:space="0" w:color="auto"/>
        <w:bottom w:val="none" w:sz="0" w:space="0" w:color="auto"/>
        <w:right w:val="none" w:sz="0" w:space="0" w:color="auto"/>
      </w:divBdr>
      <w:divsChild>
        <w:div w:id="2051221769">
          <w:marLeft w:val="0"/>
          <w:marRight w:val="0"/>
          <w:marTop w:val="0"/>
          <w:marBottom w:val="0"/>
          <w:divBdr>
            <w:top w:val="none" w:sz="0" w:space="0" w:color="auto"/>
            <w:left w:val="none" w:sz="0" w:space="0" w:color="auto"/>
            <w:bottom w:val="none" w:sz="0" w:space="0" w:color="auto"/>
            <w:right w:val="none" w:sz="0" w:space="0" w:color="auto"/>
          </w:divBdr>
        </w:div>
        <w:div w:id="1368068808">
          <w:marLeft w:val="0"/>
          <w:marRight w:val="0"/>
          <w:marTop w:val="0"/>
          <w:marBottom w:val="0"/>
          <w:divBdr>
            <w:top w:val="none" w:sz="0" w:space="0" w:color="auto"/>
            <w:left w:val="none" w:sz="0" w:space="0" w:color="auto"/>
            <w:bottom w:val="none" w:sz="0" w:space="0" w:color="auto"/>
            <w:right w:val="none" w:sz="0" w:space="0" w:color="auto"/>
          </w:divBdr>
        </w:div>
        <w:div w:id="259988547">
          <w:marLeft w:val="0"/>
          <w:marRight w:val="0"/>
          <w:marTop w:val="0"/>
          <w:marBottom w:val="0"/>
          <w:divBdr>
            <w:top w:val="none" w:sz="0" w:space="0" w:color="auto"/>
            <w:left w:val="none" w:sz="0" w:space="0" w:color="auto"/>
            <w:bottom w:val="none" w:sz="0" w:space="0" w:color="auto"/>
            <w:right w:val="none" w:sz="0" w:space="0" w:color="auto"/>
          </w:divBdr>
        </w:div>
        <w:div w:id="1525942150">
          <w:marLeft w:val="0"/>
          <w:marRight w:val="0"/>
          <w:marTop w:val="0"/>
          <w:marBottom w:val="0"/>
          <w:divBdr>
            <w:top w:val="none" w:sz="0" w:space="0" w:color="auto"/>
            <w:left w:val="none" w:sz="0" w:space="0" w:color="auto"/>
            <w:bottom w:val="none" w:sz="0" w:space="0" w:color="auto"/>
            <w:right w:val="none" w:sz="0" w:space="0" w:color="auto"/>
          </w:divBdr>
        </w:div>
        <w:div w:id="668558324">
          <w:marLeft w:val="0"/>
          <w:marRight w:val="0"/>
          <w:marTop w:val="0"/>
          <w:marBottom w:val="0"/>
          <w:divBdr>
            <w:top w:val="none" w:sz="0" w:space="0" w:color="auto"/>
            <w:left w:val="none" w:sz="0" w:space="0" w:color="auto"/>
            <w:bottom w:val="none" w:sz="0" w:space="0" w:color="auto"/>
            <w:right w:val="none" w:sz="0" w:space="0" w:color="auto"/>
          </w:divBdr>
        </w:div>
        <w:div w:id="271012563">
          <w:marLeft w:val="0"/>
          <w:marRight w:val="0"/>
          <w:marTop w:val="0"/>
          <w:marBottom w:val="0"/>
          <w:divBdr>
            <w:top w:val="none" w:sz="0" w:space="0" w:color="auto"/>
            <w:left w:val="none" w:sz="0" w:space="0" w:color="auto"/>
            <w:bottom w:val="none" w:sz="0" w:space="0" w:color="auto"/>
            <w:right w:val="none" w:sz="0" w:space="0" w:color="auto"/>
          </w:divBdr>
        </w:div>
        <w:div w:id="102655434">
          <w:marLeft w:val="0"/>
          <w:marRight w:val="0"/>
          <w:marTop w:val="0"/>
          <w:marBottom w:val="0"/>
          <w:divBdr>
            <w:top w:val="none" w:sz="0" w:space="0" w:color="auto"/>
            <w:left w:val="none" w:sz="0" w:space="0" w:color="auto"/>
            <w:bottom w:val="none" w:sz="0" w:space="0" w:color="auto"/>
            <w:right w:val="none" w:sz="0" w:space="0" w:color="auto"/>
          </w:divBdr>
        </w:div>
        <w:div w:id="318463351">
          <w:marLeft w:val="0"/>
          <w:marRight w:val="0"/>
          <w:marTop w:val="0"/>
          <w:marBottom w:val="0"/>
          <w:divBdr>
            <w:top w:val="none" w:sz="0" w:space="0" w:color="auto"/>
            <w:left w:val="none" w:sz="0" w:space="0" w:color="auto"/>
            <w:bottom w:val="none" w:sz="0" w:space="0" w:color="auto"/>
            <w:right w:val="none" w:sz="0" w:space="0" w:color="auto"/>
          </w:divBdr>
        </w:div>
      </w:divsChild>
    </w:div>
    <w:div w:id="1317416608">
      <w:bodyDiv w:val="1"/>
      <w:marLeft w:val="0"/>
      <w:marRight w:val="0"/>
      <w:marTop w:val="0"/>
      <w:marBottom w:val="0"/>
      <w:divBdr>
        <w:top w:val="none" w:sz="0" w:space="0" w:color="auto"/>
        <w:left w:val="none" w:sz="0" w:space="0" w:color="auto"/>
        <w:bottom w:val="none" w:sz="0" w:space="0" w:color="auto"/>
        <w:right w:val="none" w:sz="0" w:space="0" w:color="auto"/>
      </w:divBdr>
    </w:div>
    <w:div w:id="1406881309">
      <w:bodyDiv w:val="1"/>
      <w:marLeft w:val="0"/>
      <w:marRight w:val="0"/>
      <w:marTop w:val="0"/>
      <w:marBottom w:val="0"/>
      <w:divBdr>
        <w:top w:val="none" w:sz="0" w:space="0" w:color="auto"/>
        <w:left w:val="none" w:sz="0" w:space="0" w:color="auto"/>
        <w:bottom w:val="none" w:sz="0" w:space="0" w:color="auto"/>
        <w:right w:val="none" w:sz="0" w:space="0" w:color="auto"/>
      </w:divBdr>
      <w:divsChild>
        <w:div w:id="780030300">
          <w:marLeft w:val="-108"/>
          <w:marRight w:val="0"/>
          <w:marTop w:val="0"/>
          <w:marBottom w:val="0"/>
          <w:divBdr>
            <w:top w:val="none" w:sz="0" w:space="0" w:color="auto"/>
            <w:left w:val="none" w:sz="0" w:space="0" w:color="auto"/>
            <w:bottom w:val="none" w:sz="0" w:space="0" w:color="auto"/>
            <w:right w:val="none" w:sz="0" w:space="0" w:color="auto"/>
          </w:divBdr>
        </w:div>
      </w:divsChild>
    </w:div>
    <w:div w:id="1539317148">
      <w:bodyDiv w:val="1"/>
      <w:marLeft w:val="0"/>
      <w:marRight w:val="0"/>
      <w:marTop w:val="0"/>
      <w:marBottom w:val="0"/>
      <w:divBdr>
        <w:top w:val="none" w:sz="0" w:space="0" w:color="auto"/>
        <w:left w:val="none" w:sz="0" w:space="0" w:color="auto"/>
        <w:bottom w:val="none" w:sz="0" w:space="0" w:color="auto"/>
        <w:right w:val="none" w:sz="0" w:space="0" w:color="auto"/>
      </w:divBdr>
    </w:div>
    <w:div w:id="1663073848">
      <w:bodyDiv w:val="1"/>
      <w:marLeft w:val="0"/>
      <w:marRight w:val="0"/>
      <w:marTop w:val="0"/>
      <w:marBottom w:val="0"/>
      <w:divBdr>
        <w:top w:val="none" w:sz="0" w:space="0" w:color="auto"/>
        <w:left w:val="none" w:sz="0" w:space="0" w:color="auto"/>
        <w:bottom w:val="none" w:sz="0" w:space="0" w:color="auto"/>
        <w:right w:val="none" w:sz="0" w:space="0" w:color="auto"/>
      </w:divBdr>
    </w:div>
    <w:div w:id="1966539376">
      <w:bodyDiv w:val="1"/>
      <w:marLeft w:val="0"/>
      <w:marRight w:val="0"/>
      <w:marTop w:val="0"/>
      <w:marBottom w:val="0"/>
      <w:divBdr>
        <w:top w:val="none" w:sz="0" w:space="0" w:color="auto"/>
        <w:left w:val="none" w:sz="0" w:space="0" w:color="auto"/>
        <w:bottom w:val="none" w:sz="0" w:space="0" w:color="auto"/>
        <w:right w:val="none" w:sz="0" w:space="0" w:color="auto"/>
      </w:divBdr>
      <w:divsChild>
        <w:div w:id="59064228">
          <w:marLeft w:val="0"/>
          <w:marRight w:val="0"/>
          <w:marTop w:val="0"/>
          <w:marBottom w:val="0"/>
          <w:divBdr>
            <w:top w:val="none" w:sz="0" w:space="0" w:color="auto"/>
            <w:left w:val="none" w:sz="0" w:space="0" w:color="auto"/>
            <w:bottom w:val="none" w:sz="0" w:space="0" w:color="auto"/>
            <w:right w:val="none" w:sz="0" w:space="0" w:color="auto"/>
          </w:divBdr>
        </w:div>
        <w:div w:id="556479407">
          <w:marLeft w:val="0"/>
          <w:marRight w:val="0"/>
          <w:marTop w:val="0"/>
          <w:marBottom w:val="0"/>
          <w:divBdr>
            <w:top w:val="none" w:sz="0" w:space="0" w:color="auto"/>
            <w:left w:val="none" w:sz="0" w:space="0" w:color="auto"/>
            <w:bottom w:val="none" w:sz="0" w:space="0" w:color="auto"/>
            <w:right w:val="none" w:sz="0" w:space="0" w:color="auto"/>
          </w:divBdr>
        </w:div>
        <w:div w:id="779304654">
          <w:marLeft w:val="0"/>
          <w:marRight w:val="0"/>
          <w:marTop w:val="0"/>
          <w:marBottom w:val="0"/>
          <w:divBdr>
            <w:top w:val="none" w:sz="0" w:space="0" w:color="auto"/>
            <w:left w:val="none" w:sz="0" w:space="0" w:color="auto"/>
            <w:bottom w:val="none" w:sz="0" w:space="0" w:color="auto"/>
            <w:right w:val="none" w:sz="0" w:space="0" w:color="auto"/>
          </w:divBdr>
        </w:div>
        <w:div w:id="1433162760">
          <w:marLeft w:val="0"/>
          <w:marRight w:val="0"/>
          <w:marTop w:val="0"/>
          <w:marBottom w:val="0"/>
          <w:divBdr>
            <w:top w:val="none" w:sz="0" w:space="0" w:color="auto"/>
            <w:left w:val="none" w:sz="0" w:space="0" w:color="auto"/>
            <w:bottom w:val="none" w:sz="0" w:space="0" w:color="auto"/>
            <w:right w:val="none" w:sz="0" w:space="0" w:color="auto"/>
          </w:divBdr>
        </w:div>
        <w:div w:id="1719426564">
          <w:marLeft w:val="0"/>
          <w:marRight w:val="0"/>
          <w:marTop w:val="0"/>
          <w:marBottom w:val="0"/>
          <w:divBdr>
            <w:top w:val="none" w:sz="0" w:space="0" w:color="auto"/>
            <w:left w:val="none" w:sz="0" w:space="0" w:color="auto"/>
            <w:bottom w:val="none" w:sz="0" w:space="0" w:color="auto"/>
            <w:right w:val="none" w:sz="0" w:space="0" w:color="auto"/>
          </w:divBdr>
        </w:div>
      </w:divsChild>
    </w:div>
    <w:div w:id="2088531849">
      <w:bodyDiv w:val="1"/>
      <w:marLeft w:val="0"/>
      <w:marRight w:val="0"/>
      <w:marTop w:val="0"/>
      <w:marBottom w:val="0"/>
      <w:divBdr>
        <w:top w:val="none" w:sz="0" w:space="0" w:color="auto"/>
        <w:left w:val="none" w:sz="0" w:space="0" w:color="auto"/>
        <w:bottom w:val="none" w:sz="0" w:space="0" w:color="auto"/>
        <w:right w:val="none" w:sz="0" w:space="0" w:color="auto"/>
      </w:divBdr>
      <w:divsChild>
        <w:div w:id="805975532">
          <w:marLeft w:val="-108"/>
          <w:marRight w:val="0"/>
          <w:marTop w:val="0"/>
          <w:marBottom w:val="0"/>
          <w:divBdr>
            <w:top w:val="none" w:sz="0" w:space="0" w:color="auto"/>
            <w:left w:val="none" w:sz="0" w:space="0" w:color="auto"/>
            <w:bottom w:val="none" w:sz="0" w:space="0" w:color="auto"/>
            <w:right w:val="none" w:sz="0" w:space="0" w:color="auto"/>
          </w:divBdr>
        </w:div>
        <w:div w:id="1170483030">
          <w:marLeft w:val="-108"/>
          <w:marRight w:val="0"/>
          <w:marTop w:val="0"/>
          <w:marBottom w:val="0"/>
          <w:divBdr>
            <w:top w:val="none" w:sz="0" w:space="0" w:color="auto"/>
            <w:left w:val="none" w:sz="0" w:space="0" w:color="auto"/>
            <w:bottom w:val="none" w:sz="0" w:space="0" w:color="auto"/>
            <w:right w:val="none" w:sz="0" w:space="0" w:color="auto"/>
          </w:divBdr>
        </w:div>
        <w:div w:id="806822581">
          <w:marLeft w:val="-108"/>
          <w:marRight w:val="0"/>
          <w:marTop w:val="0"/>
          <w:marBottom w:val="0"/>
          <w:divBdr>
            <w:top w:val="none" w:sz="0" w:space="0" w:color="auto"/>
            <w:left w:val="none" w:sz="0" w:space="0" w:color="auto"/>
            <w:bottom w:val="none" w:sz="0" w:space="0" w:color="auto"/>
            <w:right w:val="none" w:sz="0" w:space="0" w:color="auto"/>
          </w:divBdr>
        </w:div>
        <w:div w:id="724838036">
          <w:marLeft w:val="-108"/>
          <w:marRight w:val="0"/>
          <w:marTop w:val="0"/>
          <w:marBottom w:val="0"/>
          <w:divBdr>
            <w:top w:val="none" w:sz="0" w:space="0" w:color="auto"/>
            <w:left w:val="none" w:sz="0" w:space="0" w:color="auto"/>
            <w:bottom w:val="none" w:sz="0" w:space="0" w:color="auto"/>
            <w:right w:val="none" w:sz="0" w:space="0" w:color="auto"/>
          </w:divBdr>
        </w:div>
        <w:div w:id="372190141">
          <w:marLeft w:val="-108"/>
          <w:marRight w:val="0"/>
          <w:marTop w:val="0"/>
          <w:marBottom w:val="0"/>
          <w:divBdr>
            <w:top w:val="none" w:sz="0" w:space="0" w:color="auto"/>
            <w:left w:val="none" w:sz="0" w:space="0" w:color="auto"/>
            <w:bottom w:val="none" w:sz="0" w:space="0" w:color="auto"/>
            <w:right w:val="none" w:sz="0" w:space="0" w:color="auto"/>
          </w:divBdr>
        </w:div>
        <w:div w:id="2058123435">
          <w:marLeft w:val="-108"/>
          <w:marRight w:val="0"/>
          <w:marTop w:val="0"/>
          <w:marBottom w:val="0"/>
          <w:divBdr>
            <w:top w:val="none" w:sz="0" w:space="0" w:color="auto"/>
            <w:left w:val="none" w:sz="0" w:space="0" w:color="auto"/>
            <w:bottom w:val="none" w:sz="0" w:space="0" w:color="auto"/>
            <w:right w:val="none" w:sz="0" w:space="0" w:color="auto"/>
          </w:divBdr>
        </w:div>
        <w:div w:id="1214538091">
          <w:marLeft w:val="-10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legio-la-union@hotmail.com"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449</TotalTime>
  <Pages>191</Pages>
  <Words>41553</Words>
  <Characters>228544</Characters>
  <Application>Microsoft Office Word</Application>
  <DocSecurity>0</DocSecurity>
  <Lines>1904</Lines>
  <Paragraphs>539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PERSONA</cp:lastModifiedBy>
  <cp:revision>20</cp:revision>
  <cp:lastPrinted>2020-10-07T14:32:00Z</cp:lastPrinted>
  <dcterms:created xsi:type="dcterms:W3CDTF">2021-05-28T20:02:00Z</dcterms:created>
  <dcterms:modified xsi:type="dcterms:W3CDTF">2021-11-30T16:54:00Z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2019-10-01T00:00:00Z</vt:filetime>
  </property>
  <property fmtid="{D5CDD505-2E9C-101B-9397-08002B2CF9AE}" pid="3" name="Creator">
    <vt:lpwstr>Microsoft® Word para Office 365</vt:lpwstr>
  </property>
  <property fmtid="{D5CDD505-2E9C-101B-9397-08002B2CF9AE}" pid="4" name="LastSaved">
    <vt:filetime>2019-10-02T00:00:00Z</vt:filetime>
  </property>
</Properties>
</file>